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145CD6" w14:textId="77777777" w:rsidR="008748F2" w:rsidRPr="00491465" w:rsidRDefault="008748F2" w:rsidP="008748F2">
      <w:pPr>
        <w:widowControl w:val="0"/>
        <w:spacing w:after="0" w:line="240" w:lineRule="auto"/>
        <w:jc w:val="center"/>
        <w:rPr>
          <w:rFonts w:ascii="Times New Roman" w:eastAsia="Times New Roman" w:hAnsi="Times New Roman" w:cs="Times New Roman"/>
          <w:b/>
          <w:bCs/>
          <w:sz w:val="28"/>
          <w:szCs w:val="28"/>
        </w:rPr>
      </w:pPr>
      <w:r w:rsidRPr="00491465">
        <w:rPr>
          <w:rFonts w:ascii="Times New Roman" w:eastAsia="Times New Roman" w:hAnsi="Times New Roman" w:cs="Times New Roman"/>
          <w:b/>
          <w:bCs/>
          <w:sz w:val="28"/>
          <w:szCs w:val="28"/>
        </w:rPr>
        <w:t xml:space="preserve">МИНИСТЕРСТВО </w:t>
      </w:r>
      <w:r w:rsidR="00264EDB">
        <w:rPr>
          <w:rFonts w:ascii="Times New Roman" w:eastAsia="Times New Roman" w:hAnsi="Times New Roman" w:cs="Times New Roman"/>
          <w:b/>
          <w:bCs/>
          <w:sz w:val="28"/>
          <w:szCs w:val="28"/>
        </w:rPr>
        <w:t>ПРОСВЕЩЕНИЯ</w:t>
      </w:r>
    </w:p>
    <w:p w14:paraId="083A7388" w14:textId="77777777" w:rsidR="008748F2" w:rsidRPr="00491465" w:rsidRDefault="008748F2" w:rsidP="008748F2">
      <w:pPr>
        <w:widowControl w:val="0"/>
        <w:spacing w:after="0" w:line="240" w:lineRule="auto"/>
        <w:jc w:val="center"/>
        <w:rPr>
          <w:rFonts w:ascii="Times New Roman" w:eastAsia="Times New Roman" w:hAnsi="Times New Roman" w:cs="Times New Roman"/>
          <w:b/>
          <w:bCs/>
          <w:sz w:val="28"/>
          <w:szCs w:val="28"/>
        </w:rPr>
      </w:pPr>
      <w:r w:rsidRPr="00491465">
        <w:rPr>
          <w:rFonts w:ascii="Times New Roman" w:eastAsia="Times New Roman" w:hAnsi="Times New Roman" w:cs="Times New Roman"/>
          <w:b/>
          <w:bCs/>
          <w:sz w:val="28"/>
          <w:szCs w:val="28"/>
        </w:rPr>
        <w:t>РОССИЙСКОЙ ФЕДЕРАЦИИ</w:t>
      </w:r>
    </w:p>
    <w:p w14:paraId="456EF090" w14:textId="77777777" w:rsidR="008748F2" w:rsidRPr="00491465" w:rsidRDefault="008748F2" w:rsidP="008748F2">
      <w:pPr>
        <w:widowControl w:val="0"/>
        <w:autoSpaceDE w:val="0"/>
        <w:autoSpaceDN w:val="0"/>
        <w:adjustRightInd w:val="0"/>
        <w:spacing w:after="0" w:line="240" w:lineRule="auto"/>
        <w:ind w:firstLine="400"/>
        <w:jc w:val="center"/>
        <w:rPr>
          <w:rFonts w:ascii="Times New Roman" w:eastAsia="Times New Roman" w:hAnsi="Times New Roman" w:cs="Times New Roman"/>
          <w:b/>
          <w:bCs/>
          <w:sz w:val="26"/>
          <w:szCs w:val="26"/>
        </w:rPr>
      </w:pPr>
    </w:p>
    <w:tbl>
      <w:tblPr>
        <w:tblW w:w="9643" w:type="dxa"/>
        <w:jc w:val="center"/>
        <w:tblLook w:val="0000" w:firstRow="0" w:lastRow="0" w:firstColumn="0" w:lastColumn="0" w:noHBand="0" w:noVBand="0"/>
      </w:tblPr>
      <w:tblGrid>
        <w:gridCol w:w="4276"/>
        <w:gridCol w:w="901"/>
        <w:gridCol w:w="4466"/>
      </w:tblGrid>
      <w:tr w:rsidR="008748F2" w:rsidRPr="00491465" w14:paraId="2CF5F20D" w14:textId="77777777" w:rsidTr="00F74CBB">
        <w:trPr>
          <w:jc w:val="center"/>
        </w:trPr>
        <w:tc>
          <w:tcPr>
            <w:tcW w:w="4276" w:type="dxa"/>
          </w:tcPr>
          <w:p w14:paraId="4C0F9B14" w14:textId="77777777" w:rsidR="008748F2" w:rsidRPr="00491465" w:rsidRDefault="008748F2" w:rsidP="008F13CD">
            <w:pPr>
              <w:widowControl w:val="0"/>
              <w:snapToGrid w:val="0"/>
              <w:spacing w:after="120" w:line="240" w:lineRule="auto"/>
              <w:jc w:val="center"/>
              <w:rPr>
                <w:rFonts w:ascii="Times New Roman" w:eastAsia="Times New Roman" w:hAnsi="Times New Roman" w:cs="Times New Roman"/>
                <w:color w:val="000000"/>
                <w:sz w:val="26"/>
                <w:szCs w:val="26"/>
              </w:rPr>
            </w:pPr>
            <w:r w:rsidRPr="00491465">
              <w:rPr>
                <w:rFonts w:ascii="Times New Roman" w:eastAsia="Times New Roman" w:hAnsi="Times New Roman" w:cs="Times New Roman"/>
                <w:color w:val="000000"/>
                <w:sz w:val="26"/>
                <w:szCs w:val="26"/>
              </w:rPr>
              <w:t>СОГЛАСОВАНО</w:t>
            </w:r>
          </w:p>
        </w:tc>
        <w:tc>
          <w:tcPr>
            <w:tcW w:w="901" w:type="dxa"/>
          </w:tcPr>
          <w:p w14:paraId="0DBD3525" w14:textId="77777777" w:rsidR="008748F2" w:rsidRPr="00491465" w:rsidRDefault="008748F2" w:rsidP="00F74CBB">
            <w:pPr>
              <w:widowControl w:val="0"/>
              <w:snapToGrid w:val="0"/>
              <w:spacing w:after="120" w:line="240" w:lineRule="auto"/>
              <w:ind w:firstLine="400"/>
              <w:jc w:val="center"/>
              <w:rPr>
                <w:rFonts w:ascii="Times New Roman" w:eastAsia="Times New Roman" w:hAnsi="Times New Roman" w:cs="Times New Roman"/>
                <w:b/>
                <w:bCs/>
                <w:color w:val="000000"/>
                <w:sz w:val="26"/>
                <w:szCs w:val="26"/>
              </w:rPr>
            </w:pPr>
          </w:p>
        </w:tc>
        <w:tc>
          <w:tcPr>
            <w:tcW w:w="4466" w:type="dxa"/>
          </w:tcPr>
          <w:p w14:paraId="2EAC8EFB" w14:textId="77777777" w:rsidR="008748F2" w:rsidRPr="00491465" w:rsidRDefault="008748F2" w:rsidP="00F74CBB">
            <w:pPr>
              <w:widowControl w:val="0"/>
              <w:snapToGrid w:val="0"/>
              <w:spacing w:after="120" w:line="240" w:lineRule="auto"/>
              <w:jc w:val="center"/>
              <w:rPr>
                <w:rFonts w:ascii="Times New Roman" w:eastAsia="Times New Roman" w:hAnsi="Times New Roman" w:cs="Times New Roman"/>
                <w:color w:val="000000"/>
                <w:sz w:val="28"/>
                <w:szCs w:val="28"/>
              </w:rPr>
            </w:pPr>
            <w:r w:rsidRPr="00491465">
              <w:rPr>
                <w:rFonts w:ascii="Times New Roman" w:eastAsia="Times New Roman" w:hAnsi="Times New Roman" w:cs="Times New Roman"/>
                <w:color w:val="000000"/>
                <w:sz w:val="28"/>
                <w:szCs w:val="28"/>
              </w:rPr>
              <w:t>УТВЕРЖДАЮ</w:t>
            </w:r>
          </w:p>
        </w:tc>
      </w:tr>
      <w:tr w:rsidR="008748F2" w:rsidRPr="00491465" w14:paraId="140F8072" w14:textId="77777777" w:rsidTr="00F74CBB">
        <w:trPr>
          <w:jc w:val="center"/>
        </w:trPr>
        <w:tc>
          <w:tcPr>
            <w:tcW w:w="4276" w:type="dxa"/>
          </w:tcPr>
          <w:p w14:paraId="72539F68" w14:textId="77777777" w:rsidR="0027731E" w:rsidRPr="00491465" w:rsidRDefault="003C1D98" w:rsidP="0027731E">
            <w:pPr>
              <w:widowControl w:val="0"/>
              <w:tabs>
                <w:tab w:val="num" w:pos="0"/>
                <w:tab w:val="num" w:pos="360"/>
              </w:tabs>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Заместитель </w:t>
            </w:r>
          </w:p>
          <w:p w14:paraId="0D174BF3" w14:textId="77777777" w:rsidR="003C1D98" w:rsidRPr="00491465" w:rsidRDefault="003C1D98" w:rsidP="003C1D98">
            <w:pPr>
              <w:widowControl w:val="0"/>
              <w:tabs>
                <w:tab w:val="num" w:pos="0"/>
                <w:tab w:val="num" w:pos="360"/>
              </w:tabs>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Министра просвещения</w:t>
            </w:r>
            <w:r w:rsidRPr="00491465">
              <w:rPr>
                <w:rFonts w:ascii="Times New Roman" w:eastAsia="Times New Roman" w:hAnsi="Times New Roman" w:cs="Times New Roman"/>
                <w:sz w:val="28"/>
                <w:szCs w:val="28"/>
              </w:rPr>
              <w:t xml:space="preserve"> Российской Федерации </w:t>
            </w:r>
          </w:p>
          <w:p w14:paraId="51C963CC" w14:textId="77777777" w:rsidR="008748F2" w:rsidRDefault="008748F2" w:rsidP="00485BDE">
            <w:pPr>
              <w:widowControl w:val="0"/>
              <w:spacing w:after="0" w:line="240" w:lineRule="auto"/>
              <w:ind w:firstLine="400"/>
              <w:jc w:val="center"/>
              <w:rPr>
                <w:rFonts w:ascii="Times New Roman" w:eastAsia="Times New Roman" w:hAnsi="Times New Roman" w:cs="Times New Roman"/>
                <w:color w:val="000000"/>
                <w:sz w:val="26"/>
                <w:szCs w:val="26"/>
              </w:rPr>
            </w:pPr>
          </w:p>
          <w:p w14:paraId="36065DA1" w14:textId="77777777" w:rsidR="003C1D98" w:rsidRDefault="003C1D98" w:rsidP="00485BDE">
            <w:pPr>
              <w:widowControl w:val="0"/>
              <w:spacing w:after="0" w:line="240" w:lineRule="auto"/>
              <w:ind w:firstLine="400"/>
              <w:jc w:val="center"/>
              <w:rPr>
                <w:rFonts w:ascii="Times New Roman" w:eastAsia="Times New Roman" w:hAnsi="Times New Roman" w:cs="Times New Roman"/>
                <w:color w:val="000000"/>
                <w:sz w:val="26"/>
                <w:szCs w:val="26"/>
              </w:rPr>
            </w:pPr>
          </w:p>
          <w:p w14:paraId="2D42BF22" w14:textId="77777777" w:rsidR="003C1D98" w:rsidRPr="00491465" w:rsidRDefault="003C1D98" w:rsidP="00485BDE">
            <w:pPr>
              <w:widowControl w:val="0"/>
              <w:spacing w:after="0" w:line="240" w:lineRule="auto"/>
              <w:ind w:firstLine="400"/>
              <w:jc w:val="center"/>
              <w:rPr>
                <w:rFonts w:ascii="Times New Roman" w:eastAsia="Times New Roman" w:hAnsi="Times New Roman" w:cs="Times New Roman"/>
                <w:color w:val="000000"/>
                <w:sz w:val="26"/>
                <w:szCs w:val="26"/>
              </w:rPr>
            </w:pPr>
          </w:p>
          <w:p w14:paraId="74AB466D" w14:textId="77777777" w:rsidR="008748F2" w:rsidRDefault="008748F2" w:rsidP="005C61AF">
            <w:pPr>
              <w:widowControl w:val="0"/>
              <w:spacing w:after="0" w:line="240" w:lineRule="auto"/>
              <w:jc w:val="both"/>
              <w:rPr>
                <w:rFonts w:ascii="Times New Roman" w:eastAsia="Times New Roman" w:hAnsi="Times New Roman" w:cs="Times New Roman"/>
                <w:color w:val="000000"/>
                <w:sz w:val="28"/>
                <w:szCs w:val="28"/>
              </w:rPr>
            </w:pPr>
            <w:r w:rsidRPr="00491465">
              <w:rPr>
                <w:rFonts w:ascii="Times New Roman" w:eastAsia="Times New Roman" w:hAnsi="Times New Roman" w:cs="Times New Roman"/>
                <w:color w:val="000000"/>
                <w:sz w:val="28"/>
                <w:szCs w:val="28"/>
              </w:rPr>
              <w:t>___________/</w:t>
            </w:r>
            <w:r w:rsidR="003C1D98">
              <w:rPr>
                <w:rFonts w:ascii="Times New Roman" w:eastAsia="Times New Roman" w:hAnsi="Times New Roman" w:cs="Times New Roman"/>
                <w:color w:val="000000"/>
                <w:sz w:val="28"/>
                <w:szCs w:val="28"/>
              </w:rPr>
              <w:t>М.Н. Ракова</w:t>
            </w:r>
          </w:p>
          <w:p w14:paraId="69B9C3F3" w14:textId="77777777" w:rsidR="0007057C" w:rsidRPr="00491465" w:rsidRDefault="0007057C" w:rsidP="005C61AF">
            <w:pPr>
              <w:widowControl w:val="0"/>
              <w:spacing w:after="0" w:line="240" w:lineRule="auto"/>
              <w:jc w:val="both"/>
              <w:rPr>
                <w:rFonts w:ascii="Times New Roman" w:eastAsia="Times New Roman" w:hAnsi="Times New Roman" w:cs="Times New Roman"/>
                <w:color w:val="000000"/>
                <w:sz w:val="28"/>
                <w:szCs w:val="28"/>
              </w:rPr>
            </w:pPr>
          </w:p>
        </w:tc>
        <w:tc>
          <w:tcPr>
            <w:tcW w:w="901" w:type="dxa"/>
          </w:tcPr>
          <w:p w14:paraId="169F20F7" w14:textId="77777777" w:rsidR="008748F2" w:rsidRPr="00491465" w:rsidRDefault="008748F2" w:rsidP="00F74CBB">
            <w:pPr>
              <w:widowControl w:val="0"/>
              <w:snapToGrid w:val="0"/>
              <w:spacing w:after="120" w:line="240" w:lineRule="auto"/>
              <w:ind w:firstLine="400"/>
              <w:jc w:val="center"/>
              <w:rPr>
                <w:rFonts w:ascii="Times New Roman" w:eastAsia="Times New Roman" w:hAnsi="Times New Roman" w:cs="Times New Roman"/>
                <w:color w:val="000000"/>
                <w:sz w:val="26"/>
                <w:szCs w:val="26"/>
              </w:rPr>
            </w:pPr>
          </w:p>
        </w:tc>
        <w:tc>
          <w:tcPr>
            <w:tcW w:w="4466" w:type="dxa"/>
          </w:tcPr>
          <w:p w14:paraId="71C0557B" w14:textId="77777777" w:rsidR="00EA6B0B" w:rsidRDefault="00EA6B0B" w:rsidP="00F74CBB">
            <w:pPr>
              <w:widowControl w:val="0"/>
              <w:tabs>
                <w:tab w:val="num" w:pos="0"/>
                <w:tab w:val="num" w:pos="360"/>
              </w:tabs>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Заместитель </w:t>
            </w:r>
          </w:p>
          <w:p w14:paraId="7A9C40E6" w14:textId="77777777" w:rsidR="008748F2" w:rsidRPr="00491465" w:rsidRDefault="00EA6B0B" w:rsidP="00F74CBB">
            <w:pPr>
              <w:widowControl w:val="0"/>
              <w:tabs>
                <w:tab w:val="num" w:pos="0"/>
                <w:tab w:val="num" w:pos="360"/>
              </w:tabs>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Министра</w:t>
            </w:r>
            <w:r w:rsidR="003E791E">
              <w:rPr>
                <w:rFonts w:ascii="Times New Roman" w:eastAsia="Times New Roman" w:hAnsi="Times New Roman" w:cs="Times New Roman"/>
                <w:sz w:val="28"/>
                <w:szCs w:val="28"/>
              </w:rPr>
              <w:t xml:space="preserve"> </w:t>
            </w:r>
            <w:r w:rsidR="00264EDB">
              <w:rPr>
                <w:rFonts w:ascii="Times New Roman" w:eastAsia="Times New Roman" w:hAnsi="Times New Roman" w:cs="Times New Roman"/>
                <w:sz w:val="28"/>
                <w:szCs w:val="28"/>
              </w:rPr>
              <w:t>просвещения</w:t>
            </w:r>
            <w:r w:rsidR="008748F2" w:rsidRPr="00491465">
              <w:rPr>
                <w:rFonts w:ascii="Times New Roman" w:eastAsia="Times New Roman" w:hAnsi="Times New Roman" w:cs="Times New Roman"/>
                <w:sz w:val="28"/>
                <w:szCs w:val="28"/>
              </w:rPr>
              <w:t xml:space="preserve"> Российской Федерации </w:t>
            </w:r>
          </w:p>
          <w:p w14:paraId="5772A313" w14:textId="77777777" w:rsidR="008748F2" w:rsidRPr="00491465" w:rsidRDefault="008748F2" w:rsidP="00F74CBB">
            <w:pPr>
              <w:widowControl w:val="0"/>
              <w:tabs>
                <w:tab w:val="num" w:pos="0"/>
                <w:tab w:val="num" w:pos="360"/>
              </w:tabs>
              <w:spacing w:after="0" w:line="240" w:lineRule="auto"/>
              <w:jc w:val="center"/>
              <w:rPr>
                <w:rFonts w:ascii="Times New Roman" w:eastAsia="Times New Roman" w:hAnsi="Times New Roman" w:cs="Times New Roman"/>
                <w:sz w:val="26"/>
                <w:szCs w:val="26"/>
              </w:rPr>
            </w:pPr>
          </w:p>
          <w:p w14:paraId="63E702EA" w14:textId="77777777" w:rsidR="00EA6B0B" w:rsidRDefault="00EA6B0B" w:rsidP="00F74CBB">
            <w:pPr>
              <w:widowControl w:val="0"/>
              <w:tabs>
                <w:tab w:val="num" w:pos="0"/>
                <w:tab w:val="num" w:pos="360"/>
              </w:tabs>
              <w:spacing w:after="0" w:line="240" w:lineRule="auto"/>
              <w:jc w:val="center"/>
              <w:rPr>
                <w:rFonts w:ascii="Times New Roman" w:eastAsia="Times New Roman" w:hAnsi="Times New Roman" w:cs="Times New Roman"/>
                <w:sz w:val="26"/>
                <w:szCs w:val="26"/>
              </w:rPr>
            </w:pPr>
          </w:p>
          <w:p w14:paraId="3067C43E" w14:textId="77777777" w:rsidR="00F745D6" w:rsidRDefault="00F745D6" w:rsidP="00F745D6">
            <w:pPr>
              <w:widowControl w:val="0"/>
              <w:tabs>
                <w:tab w:val="num" w:pos="0"/>
                <w:tab w:val="num" w:pos="360"/>
              </w:tabs>
              <w:spacing w:after="0" w:line="240" w:lineRule="auto"/>
              <w:rPr>
                <w:rFonts w:ascii="Times New Roman" w:eastAsia="Times New Roman" w:hAnsi="Times New Roman" w:cs="Times New Roman"/>
                <w:sz w:val="26"/>
                <w:szCs w:val="26"/>
              </w:rPr>
            </w:pPr>
          </w:p>
          <w:p w14:paraId="17E05452" w14:textId="77777777" w:rsidR="008748F2" w:rsidRPr="00491465" w:rsidRDefault="008748F2" w:rsidP="00A57AF0">
            <w:pPr>
              <w:widowControl w:val="0"/>
              <w:spacing w:after="0" w:line="240" w:lineRule="auto"/>
              <w:jc w:val="center"/>
              <w:rPr>
                <w:rFonts w:ascii="Times New Roman" w:eastAsia="Times New Roman" w:hAnsi="Times New Roman" w:cs="Times New Roman"/>
                <w:color w:val="000000"/>
                <w:kern w:val="3"/>
                <w:sz w:val="26"/>
                <w:szCs w:val="26"/>
                <w:u w:color="000000"/>
              </w:rPr>
            </w:pPr>
            <w:r w:rsidRPr="00491465">
              <w:rPr>
                <w:rFonts w:ascii="Times New Roman" w:eastAsia="Times New Roman" w:hAnsi="Times New Roman" w:cs="Times New Roman"/>
                <w:sz w:val="26"/>
                <w:szCs w:val="26"/>
              </w:rPr>
              <w:t>______________ /</w:t>
            </w:r>
            <w:r w:rsidR="004F24B3">
              <w:rPr>
                <w:rFonts w:ascii="Times New Roman" w:eastAsia="Times New Roman" w:hAnsi="Times New Roman" w:cs="Times New Roman"/>
                <w:sz w:val="28"/>
                <w:szCs w:val="28"/>
              </w:rPr>
              <w:t>Т.Ю. Синюгина</w:t>
            </w:r>
          </w:p>
        </w:tc>
      </w:tr>
      <w:tr w:rsidR="008748F2" w:rsidRPr="00491465" w14:paraId="5677B0FC" w14:textId="77777777" w:rsidTr="00F74CBB">
        <w:trPr>
          <w:jc w:val="center"/>
        </w:trPr>
        <w:tc>
          <w:tcPr>
            <w:tcW w:w="4276" w:type="dxa"/>
          </w:tcPr>
          <w:p w14:paraId="31BF40CC" w14:textId="77777777" w:rsidR="008748F2" w:rsidRPr="00491465" w:rsidRDefault="00264EDB" w:rsidP="00F74CBB">
            <w:pPr>
              <w:widowControl w:val="0"/>
              <w:snapToGrid w:val="0"/>
              <w:spacing w:after="120" w:line="240" w:lineRule="auto"/>
              <w:jc w:val="both"/>
              <w:rPr>
                <w:rFonts w:ascii="Times New Roman" w:eastAsia="Times New Roman" w:hAnsi="Times New Roman" w:cs="Times New Roman"/>
                <w:color w:val="000000"/>
                <w:sz w:val="26"/>
                <w:szCs w:val="26"/>
                <w:vertAlign w:val="superscript"/>
              </w:rPr>
            </w:pPr>
            <w:r>
              <w:rPr>
                <w:rFonts w:ascii="Times New Roman" w:eastAsia="Times New Roman" w:hAnsi="Times New Roman" w:cs="Times New Roman"/>
                <w:color w:val="000000"/>
                <w:sz w:val="26"/>
                <w:szCs w:val="26"/>
              </w:rPr>
              <w:t xml:space="preserve">   «____»_______________201</w:t>
            </w:r>
            <w:r w:rsidR="0027731E">
              <w:rPr>
                <w:rFonts w:ascii="Times New Roman" w:eastAsia="Times New Roman" w:hAnsi="Times New Roman" w:cs="Times New Roman"/>
                <w:color w:val="000000"/>
                <w:sz w:val="26"/>
                <w:szCs w:val="26"/>
              </w:rPr>
              <w:t>9</w:t>
            </w:r>
            <w:r w:rsidR="008748F2" w:rsidRPr="00491465">
              <w:rPr>
                <w:rFonts w:ascii="Times New Roman" w:eastAsia="Times New Roman" w:hAnsi="Times New Roman" w:cs="Times New Roman"/>
                <w:color w:val="000000"/>
                <w:sz w:val="26"/>
                <w:szCs w:val="26"/>
              </w:rPr>
              <w:t xml:space="preserve"> г.</w:t>
            </w:r>
          </w:p>
        </w:tc>
        <w:tc>
          <w:tcPr>
            <w:tcW w:w="901" w:type="dxa"/>
          </w:tcPr>
          <w:p w14:paraId="1125B278" w14:textId="77777777" w:rsidR="008748F2" w:rsidRPr="00491465" w:rsidRDefault="008748F2" w:rsidP="00F74CBB">
            <w:pPr>
              <w:widowControl w:val="0"/>
              <w:snapToGrid w:val="0"/>
              <w:spacing w:after="120" w:line="240" w:lineRule="auto"/>
              <w:ind w:firstLine="400"/>
              <w:jc w:val="center"/>
              <w:rPr>
                <w:rFonts w:ascii="Times New Roman" w:eastAsia="Times New Roman" w:hAnsi="Times New Roman" w:cs="Times New Roman"/>
                <w:b/>
                <w:bCs/>
                <w:color w:val="000000"/>
                <w:sz w:val="26"/>
                <w:szCs w:val="26"/>
              </w:rPr>
            </w:pPr>
          </w:p>
          <w:p w14:paraId="6E3C6FB2" w14:textId="77777777" w:rsidR="008748F2" w:rsidRPr="00491465" w:rsidRDefault="008748F2" w:rsidP="00F74CBB">
            <w:pPr>
              <w:widowControl w:val="0"/>
              <w:snapToGrid w:val="0"/>
              <w:spacing w:after="120" w:line="240" w:lineRule="auto"/>
              <w:ind w:firstLine="400"/>
              <w:jc w:val="center"/>
              <w:rPr>
                <w:rFonts w:ascii="Times New Roman" w:eastAsia="Times New Roman" w:hAnsi="Times New Roman" w:cs="Times New Roman"/>
                <w:b/>
                <w:bCs/>
                <w:color w:val="000000"/>
                <w:sz w:val="26"/>
                <w:szCs w:val="26"/>
              </w:rPr>
            </w:pPr>
          </w:p>
        </w:tc>
        <w:tc>
          <w:tcPr>
            <w:tcW w:w="4466" w:type="dxa"/>
          </w:tcPr>
          <w:p w14:paraId="1F95F228" w14:textId="77777777" w:rsidR="008748F2" w:rsidRPr="00491465" w:rsidRDefault="00264EDB" w:rsidP="00F74CBB">
            <w:pPr>
              <w:widowControl w:val="0"/>
              <w:snapToGrid w:val="0"/>
              <w:spacing w:after="120" w:line="240" w:lineRule="auto"/>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«____»_______________201</w:t>
            </w:r>
            <w:r w:rsidR="0027731E">
              <w:rPr>
                <w:rFonts w:ascii="Times New Roman" w:eastAsia="Times New Roman" w:hAnsi="Times New Roman" w:cs="Times New Roman"/>
                <w:color w:val="000000"/>
                <w:sz w:val="26"/>
                <w:szCs w:val="26"/>
              </w:rPr>
              <w:t>9</w:t>
            </w:r>
            <w:r w:rsidR="008748F2" w:rsidRPr="00491465">
              <w:rPr>
                <w:rFonts w:ascii="Times New Roman" w:eastAsia="Times New Roman" w:hAnsi="Times New Roman" w:cs="Times New Roman"/>
                <w:color w:val="000000"/>
                <w:sz w:val="26"/>
                <w:szCs w:val="26"/>
              </w:rPr>
              <w:t xml:space="preserve"> г.</w:t>
            </w:r>
          </w:p>
        </w:tc>
      </w:tr>
    </w:tbl>
    <w:p w14:paraId="48CDA630" w14:textId="77777777" w:rsidR="005D51E6" w:rsidRPr="00491465" w:rsidRDefault="005D51E6">
      <w:pPr>
        <w:rPr>
          <w:rFonts w:ascii="Times New Roman" w:hAnsi="Times New Roman" w:cs="Times New Roman"/>
        </w:rPr>
      </w:pPr>
    </w:p>
    <w:p w14:paraId="146D55D5" w14:textId="77777777" w:rsidR="008748F2" w:rsidRPr="00491465" w:rsidRDefault="008748F2">
      <w:pPr>
        <w:rPr>
          <w:rFonts w:ascii="Times New Roman" w:hAnsi="Times New Roman" w:cs="Times New Roman"/>
        </w:rPr>
      </w:pPr>
    </w:p>
    <w:p w14:paraId="4182906A" w14:textId="77777777" w:rsidR="008748F2" w:rsidRPr="00491465" w:rsidRDefault="008748F2" w:rsidP="008748F2">
      <w:pPr>
        <w:widowControl w:val="0"/>
        <w:spacing w:after="0" w:line="240" w:lineRule="auto"/>
        <w:ind w:firstLine="709"/>
        <w:jc w:val="center"/>
        <w:rPr>
          <w:rFonts w:ascii="Times New Roman" w:eastAsia="Times New Roman" w:hAnsi="Times New Roman" w:cs="Times New Roman"/>
          <w:b/>
          <w:color w:val="000000"/>
          <w:sz w:val="28"/>
          <w:szCs w:val="28"/>
        </w:rPr>
      </w:pPr>
      <w:r w:rsidRPr="00491465">
        <w:rPr>
          <w:rFonts w:ascii="Times New Roman" w:eastAsia="Times New Roman" w:hAnsi="Times New Roman" w:cs="Times New Roman"/>
          <w:b/>
          <w:color w:val="000000"/>
          <w:sz w:val="28"/>
          <w:szCs w:val="28"/>
        </w:rPr>
        <w:t>КОНКУРСНАЯ ДОКУМЕНТАЦИЯ</w:t>
      </w:r>
    </w:p>
    <w:p w14:paraId="48EB09A6" w14:textId="77777777" w:rsidR="008748F2" w:rsidRPr="00491465" w:rsidRDefault="00967B95" w:rsidP="008748F2">
      <w:pPr>
        <w:widowControl w:val="0"/>
        <w:spacing w:after="0" w:line="240" w:lineRule="auto"/>
        <w:ind w:firstLine="709"/>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 </w:t>
      </w:r>
      <w:r w:rsidRPr="00F969AB">
        <w:rPr>
          <w:rFonts w:ascii="Times New Roman" w:eastAsia="Times New Roman" w:hAnsi="Times New Roman" w:cs="Times New Roman"/>
          <w:b/>
          <w:caps/>
          <w:color w:val="000000"/>
          <w:sz w:val="28"/>
          <w:szCs w:val="28"/>
        </w:rPr>
        <w:t>конкурсного отбора</w:t>
      </w:r>
    </w:p>
    <w:p w14:paraId="7BDE08A8" w14:textId="77777777" w:rsidR="008748F2" w:rsidRPr="00491465" w:rsidRDefault="008748F2" w:rsidP="008748F2">
      <w:pPr>
        <w:widowControl w:val="0"/>
        <w:spacing w:after="0" w:line="360" w:lineRule="auto"/>
        <w:ind w:firstLine="709"/>
        <w:jc w:val="center"/>
        <w:rPr>
          <w:rFonts w:ascii="Times New Roman" w:eastAsia="Times New Roman" w:hAnsi="Times New Roman" w:cs="Times New Roman"/>
          <w:b/>
          <w:color w:val="000000"/>
          <w:sz w:val="28"/>
          <w:szCs w:val="28"/>
        </w:rPr>
      </w:pPr>
    </w:p>
    <w:p w14:paraId="0FFF0FB1" w14:textId="77777777" w:rsidR="004F24B3" w:rsidRPr="00EA2BF2" w:rsidRDefault="008748F2" w:rsidP="00141E48">
      <w:pPr>
        <w:widowControl w:val="0"/>
        <w:spacing w:after="0" w:line="240" w:lineRule="auto"/>
        <w:jc w:val="center"/>
        <w:rPr>
          <w:rFonts w:ascii="Times New Roman" w:eastAsia="Times New Roman" w:hAnsi="Times New Roman" w:cs="Times New Roman"/>
          <w:color w:val="000000"/>
          <w:sz w:val="28"/>
          <w:szCs w:val="28"/>
        </w:rPr>
      </w:pPr>
      <w:r w:rsidRPr="00491465">
        <w:rPr>
          <w:rFonts w:ascii="Times New Roman" w:eastAsia="Times New Roman" w:hAnsi="Times New Roman" w:cs="Times New Roman"/>
          <w:color w:val="000000"/>
          <w:sz w:val="28"/>
          <w:szCs w:val="28"/>
        </w:rPr>
        <w:t xml:space="preserve">на предоставление в </w:t>
      </w:r>
      <w:r w:rsidR="004F24B3" w:rsidRPr="00491465">
        <w:rPr>
          <w:rFonts w:ascii="Times New Roman" w:eastAsia="Times New Roman" w:hAnsi="Times New Roman" w:cs="Times New Roman"/>
          <w:color w:val="000000"/>
          <w:sz w:val="28"/>
          <w:szCs w:val="28"/>
        </w:rPr>
        <w:t>20</w:t>
      </w:r>
      <w:r w:rsidR="004F24B3">
        <w:rPr>
          <w:rFonts w:ascii="Times New Roman" w:eastAsia="Times New Roman" w:hAnsi="Times New Roman" w:cs="Times New Roman"/>
          <w:color w:val="000000"/>
          <w:sz w:val="28"/>
          <w:szCs w:val="28"/>
        </w:rPr>
        <w:t xml:space="preserve">20 </w:t>
      </w:r>
      <w:r w:rsidR="00B931A2">
        <w:rPr>
          <w:rFonts w:ascii="Times New Roman" w:eastAsia="Times New Roman" w:hAnsi="Times New Roman" w:cs="Times New Roman"/>
          <w:color w:val="000000"/>
          <w:sz w:val="28"/>
          <w:szCs w:val="28"/>
        </w:rPr>
        <w:t xml:space="preserve">году грантов </w:t>
      </w:r>
      <w:r w:rsidR="00C64A61" w:rsidRPr="00491465">
        <w:rPr>
          <w:rFonts w:ascii="Times New Roman" w:eastAsia="Times New Roman" w:hAnsi="Times New Roman" w:cs="Times New Roman"/>
          <w:color w:val="000000"/>
          <w:sz w:val="28"/>
          <w:szCs w:val="28"/>
        </w:rPr>
        <w:t xml:space="preserve">из федерального бюджета </w:t>
      </w:r>
      <w:r w:rsidRPr="00491465">
        <w:rPr>
          <w:rFonts w:ascii="Times New Roman" w:eastAsia="Times New Roman" w:hAnsi="Times New Roman" w:cs="Times New Roman"/>
          <w:color w:val="000000"/>
          <w:sz w:val="28"/>
          <w:szCs w:val="28"/>
        </w:rPr>
        <w:t xml:space="preserve">в форме субсидий </w:t>
      </w:r>
      <w:r w:rsidRPr="00972508">
        <w:rPr>
          <w:rFonts w:ascii="Times New Roman" w:eastAsia="Times New Roman" w:hAnsi="Times New Roman" w:cs="Times New Roman"/>
          <w:color w:val="000000"/>
          <w:sz w:val="28"/>
          <w:szCs w:val="28"/>
        </w:rPr>
        <w:t>юридическим лицам</w:t>
      </w:r>
      <w:r w:rsidR="003E791E">
        <w:rPr>
          <w:rFonts w:ascii="Times New Roman" w:eastAsia="Times New Roman" w:hAnsi="Times New Roman" w:cs="Times New Roman"/>
          <w:color w:val="000000"/>
          <w:sz w:val="28"/>
          <w:szCs w:val="28"/>
        </w:rPr>
        <w:t xml:space="preserve"> </w:t>
      </w:r>
      <w:r w:rsidRPr="00491465">
        <w:rPr>
          <w:rFonts w:ascii="Times New Roman" w:eastAsia="Times New Roman" w:hAnsi="Times New Roman" w:cs="Times New Roman"/>
          <w:color w:val="000000"/>
          <w:sz w:val="28"/>
          <w:szCs w:val="28"/>
        </w:rPr>
        <w:t xml:space="preserve">в </w:t>
      </w:r>
      <w:r w:rsidR="004F24B3">
        <w:rPr>
          <w:rFonts w:ascii="Times New Roman" w:eastAsia="Times New Roman" w:hAnsi="Times New Roman" w:cs="Times New Roman"/>
          <w:color w:val="000000"/>
          <w:sz w:val="28"/>
          <w:szCs w:val="28"/>
        </w:rPr>
        <w:t xml:space="preserve">целях обеспечения реализации </w:t>
      </w:r>
      <w:r w:rsidR="00141E48">
        <w:rPr>
          <w:rFonts w:ascii="Times New Roman" w:eastAsia="Times New Roman" w:hAnsi="Times New Roman" w:cs="Times New Roman"/>
          <w:color w:val="000000"/>
          <w:sz w:val="28"/>
          <w:szCs w:val="28"/>
        </w:rPr>
        <w:t>федерального проекта «</w:t>
      </w:r>
      <w:r w:rsidR="00B67D04">
        <w:rPr>
          <w:rFonts w:ascii="Times New Roman" w:eastAsia="Times New Roman" w:hAnsi="Times New Roman" w:cs="Times New Roman"/>
          <w:color w:val="000000"/>
          <w:sz w:val="28"/>
          <w:szCs w:val="28"/>
        </w:rPr>
        <w:t>Поддержка семей, имеющих детей</w:t>
      </w:r>
      <w:r w:rsidR="00141E48">
        <w:rPr>
          <w:rFonts w:ascii="Times New Roman" w:eastAsia="Times New Roman" w:hAnsi="Times New Roman" w:cs="Times New Roman"/>
          <w:color w:val="000000"/>
          <w:sz w:val="28"/>
          <w:szCs w:val="28"/>
        </w:rPr>
        <w:t>» нац</w:t>
      </w:r>
      <w:r w:rsidR="001F4C05">
        <w:rPr>
          <w:rFonts w:ascii="Times New Roman" w:eastAsia="Times New Roman" w:hAnsi="Times New Roman" w:cs="Times New Roman"/>
          <w:color w:val="000000"/>
          <w:sz w:val="28"/>
          <w:szCs w:val="28"/>
        </w:rPr>
        <w:t>ионального проекта «Образование»</w:t>
      </w:r>
      <w:r w:rsidR="004F24B3">
        <w:rPr>
          <w:rFonts w:ascii="Times New Roman" w:eastAsia="Times New Roman" w:hAnsi="Times New Roman" w:cs="Times New Roman"/>
          <w:color w:val="000000"/>
          <w:sz w:val="28"/>
          <w:szCs w:val="28"/>
        </w:rPr>
        <w:t xml:space="preserve">, </w:t>
      </w:r>
      <w:r w:rsidR="004F24B3" w:rsidRPr="00EA2BF2">
        <w:rPr>
          <w:rFonts w:ascii="Times New Roman" w:eastAsia="Times New Roman" w:hAnsi="Times New Roman" w:cs="Times New Roman"/>
          <w:color w:val="000000"/>
          <w:sz w:val="28"/>
          <w:szCs w:val="28"/>
        </w:rPr>
        <w:t xml:space="preserve">утвержденного президиумом </w:t>
      </w:r>
      <w:r w:rsidR="00972508" w:rsidRPr="00EA2BF2">
        <w:rPr>
          <w:rFonts w:ascii="Times New Roman" w:eastAsia="Times New Roman" w:hAnsi="Times New Roman" w:cs="Times New Roman"/>
          <w:color w:val="000000"/>
          <w:sz w:val="28"/>
          <w:szCs w:val="28"/>
        </w:rPr>
        <w:t xml:space="preserve">Совета при Президенте </w:t>
      </w:r>
    </w:p>
    <w:p w14:paraId="4709BA1D" w14:textId="77777777" w:rsidR="00587581" w:rsidRPr="00F969AB" w:rsidRDefault="00972508" w:rsidP="00141E48">
      <w:pPr>
        <w:widowControl w:val="0"/>
        <w:spacing w:after="0" w:line="240" w:lineRule="auto"/>
        <w:jc w:val="center"/>
        <w:rPr>
          <w:rFonts w:ascii="Times New Roman" w:eastAsia="Times New Roman" w:hAnsi="Times New Roman" w:cs="Times New Roman"/>
          <w:color w:val="000000"/>
          <w:sz w:val="28"/>
          <w:szCs w:val="28"/>
          <w:highlight w:val="green"/>
        </w:rPr>
      </w:pPr>
      <w:r w:rsidRPr="00EA2BF2">
        <w:rPr>
          <w:rFonts w:ascii="Times New Roman" w:eastAsia="Times New Roman" w:hAnsi="Times New Roman" w:cs="Times New Roman"/>
          <w:color w:val="000000"/>
          <w:sz w:val="28"/>
          <w:szCs w:val="28"/>
        </w:rPr>
        <w:t xml:space="preserve">Российской </w:t>
      </w:r>
      <w:r w:rsidRPr="00DB24E2">
        <w:rPr>
          <w:rFonts w:ascii="Times New Roman" w:eastAsia="Times New Roman" w:hAnsi="Times New Roman" w:cs="Times New Roman"/>
          <w:color w:val="000000"/>
          <w:sz w:val="28"/>
          <w:szCs w:val="28"/>
        </w:rPr>
        <w:t xml:space="preserve">Федерации по стратегическому развитию и национальным проектам </w:t>
      </w:r>
      <w:r w:rsidR="004F24B3" w:rsidRPr="00DB24E2">
        <w:rPr>
          <w:rFonts w:ascii="Times New Roman" w:eastAsia="Times New Roman" w:hAnsi="Times New Roman" w:cs="Times New Roman"/>
          <w:color w:val="000000"/>
          <w:sz w:val="28"/>
          <w:szCs w:val="28"/>
        </w:rPr>
        <w:t>(</w:t>
      </w:r>
      <w:r w:rsidR="0007057C" w:rsidRPr="00DB24E2">
        <w:rPr>
          <w:rFonts w:ascii="Times New Roman" w:eastAsia="Times New Roman" w:hAnsi="Times New Roman" w:cs="Times New Roman"/>
          <w:color w:val="000000"/>
          <w:sz w:val="28"/>
          <w:szCs w:val="28"/>
        </w:rPr>
        <w:t xml:space="preserve">протокол </w:t>
      </w:r>
      <w:r w:rsidR="00B378E8" w:rsidRPr="00DB24E2">
        <w:rPr>
          <w:rFonts w:ascii="Times New Roman" w:eastAsia="Times New Roman" w:hAnsi="Times New Roman" w:cs="Times New Roman"/>
          <w:color w:val="000000"/>
          <w:sz w:val="28"/>
          <w:szCs w:val="28"/>
        </w:rPr>
        <w:t>от 18 апреля 2019 г. № 1</w:t>
      </w:r>
      <w:r w:rsidRPr="00DB24E2">
        <w:rPr>
          <w:rFonts w:ascii="Times New Roman" w:eastAsia="Times New Roman" w:hAnsi="Times New Roman" w:cs="Times New Roman"/>
          <w:color w:val="000000"/>
          <w:sz w:val="28"/>
          <w:szCs w:val="28"/>
        </w:rPr>
        <w:t>)</w:t>
      </w:r>
    </w:p>
    <w:p w14:paraId="5B35C8F2" w14:textId="77777777" w:rsidR="008748F2" w:rsidRPr="00491465" w:rsidRDefault="008748F2" w:rsidP="008748F2">
      <w:pPr>
        <w:widowControl w:val="0"/>
        <w:spacing w:after="0" w:line="240" w:lineRule="auto"/>
        <w:ind w:firstLine="709"/>
        <w:jc w:val="center"/>
        <w:rPr>
          <w:rFonts w:ascii="Times New Roman" w:eastAsia="Times New Roman" w:hAnsi="Times New Roman" w:cs="Times New Roman"/>
          <w:b/>
          <w:sz w:val="28"/>
          <w:szCs w:val="28"/>
        </w:rPr>
      </w:pPr>
    </w:p>
    <w:p w14:paraId="396AC0A9" w14:textId="77777777" w:rsidR="008748F2" w:rsidRPr="00491465" w:rsidRDefault="008748F2" w:rsidP="008748F2">
      <w:pPr>
        <w:widowControl w:val="0"/>
        <w:spacing w:after="0" w:line="240" w:lineRule="auto"/>
        <w:ind w:firstLine="709"/>
        <w:jc w:val="center"/>
        <w:rPr>
          <w:rFonts w:ascii="Times New Roman" w:eastAsia="Times New Roman" w:hAnsi="Times New Roman" w:cs="Times New Roman"/>
          <w:b/>
          <w:sz w:val="28"/>
          <w:szCs w:val="28"/>
        </w:rPr>
      </w:pPr>
    </w:p>
    <w:p w14:paraId="4F6DD794" w14:textId="77777777" w:rsidR="008748F2" w:rsidRPr="00491465" w:rsidRDefault="008748F2" w:rsidP="008748F2">
      <w:pPr>
        <w:widowControl w:val="0"/>
        <w:spacing w:after="0" w:line="240" w:lineRule="auto"/>
        <w:ind w:firstLine="709"/>
        <w:jc w:val="center"/>
        <w:rPr>
          <w:rFonts w:ascii="Times New Roman" w:eastAsia="Times New Roman" w:hAnsi="Times New Roman" w:cs="Times New Roman"/>
          <w:b/>
          <w:sz w:val="28"/>
          <w:szCs w:val="28"/>
        </w:rPr>
      </w:pPr>
    </w:p>
    <w:p w14:paraId="43F42DD8" w14:textId="77777777" w:rsidR="00264EDB" w:rsidRDefault="00264EDB" w:rsidP="008748F2">
      <w:pPr>
        <w:widowControl w:val="0"/>
        <w:spacing w:after="0" w:line="240" w:lineRule="auto"/>
        <w:ind w:firstLine="709"/>
        <w:jc w:val="center"/>
        <w:rPr>
          <w:rFonts w:ascii="Times New Roman" w:eastAsia="Times New Roman" w:hAnsi="Times New Roman" w:cs="Times New Roman"/>
          <w:b/>
          <w:sz w:val="28"/>
          <w:szCs w:val="28"/>
        </w:rPr>
      </w:pPr>
    </w:p>
    <w:p w14:paraId="098F9296" w14:textId="77777777" w:rsidR="00264EDB" w:rsidRDefault="00264EDB" w:rsidP="008748F2">
      <w:pPr>
        <w:widowControl w:val="0"/>
        <w:spacing w:after="0" w:line="240" w:lineRule="auto"/>
        <w:ind w:firstLine="709"/>
        <w:jc w:val="center"/>
        <w:rPr>
          <w:rFonts w:ascii="Times New Roman" w:eastAsia="Times New Roman" w:hAnsi="Times New Roman" w:cs="Times New Roman"/>
          <w:b/>
          <w:sz w:val="28"/>
          <w:szCs w:val="28"/>
        </w:rPr>
      </w:pPr>
    </w:p>
    <w:p w14:paraId="63F7332C" w14:textId="77777777" w:rsidR="00264EDB" w:rsidRDefault="00264EDB" w:rsidP="008748F2">
      <w:pPr>
        <w:widowControl w:val="0"/>
        <w:spacing w:after="0" w:line="240" w:lineRule="auto"/>
        <w:ind w:firstLine="709"/>
        <w:jc w:val="center"/>
        <w:rPr>
          <w:rFonts w:ascii="Times New Roman" w:eastAsia="Times New Roman" w:hAnsi="Times New Roman" w:cs="Times New Roman"/>
          <w:b/>
          <w:sz w:val="28"/>
          <w:szCs w:val="28"/>
        </w:rPr>
      </w:pPr>
    </w:p>
    <w:p w14:paraId="1D72FF0B" w14:textId="77777777" w:rsidR="00264EDB" w:rsidRDefault="00264EDB" w:rsidP="008748F2">
      <w:pPr>
        <w:widowControl w:val="0"/>
        <w:spacing w:after="0" w:line="240" w:lineRule="auto"/>
        <w:ind w:firstLine="709"/>
        <w:jc w:val="center"/>
        <w:rPr>
          <w:rFonts w:ascii="Times New Roman" w:eastAsia="Times New Roman" w:hAnsi="Times New Roman" w:cs="Times New Roman"/>
          <w:b/>
          <w:sz w:val="28"/>
          <w:szCs w:val="28"/>
        </w:rPr>
      </w:pPr>
    </w:p>
    <w:p w14:paraId="5FAF1D97" w14:textId="77777777" w:rsidR="00141E48" w:rsidRDefault="00141E48" w:rsidP="008748F2">
      <w:pPr>
        <w:widowControl w:val="0"/>
        <w:spacing w:after="0" w:line="240" w:lineRule="auto"/>
        <w:ind w:firstLine="709"/>
        <w:jc w:val="center"/>
        <w:rPr>
          <w:rFonts w:ascii="Times New Roman" w:eastAsia="Times New Roman" w:hAnsi="Times New Roman" w:cs="Times New Roman"/>
          <w:b/>
          <w:sz w:val="28"/>
          <w:szCs w:val="28"/>
        </w:rPr>
      </w:pPr>
    </w:p>
    <w:p w14:paraId="5C0F0677" w14:textId="77777777" w:rsidR="00141E48" w:rsidRDefault="00141E48" w:rsidP="00972508">
      <w:pPr>
        <w:widowControl w:val="0"/>
        <w:spacing w:after="0" w:line="240" w:lineRule="auto"/>
        <w:rPr>
          <w:rFonts w:ascii="Times New Roman" w:eastAsia="Times New Roman" w:hAnsi="Times New Roman" w:cs="Times New Roman"/>
          <w:b/>
          <w:sz w:val="28"/>
          <w:szCs w:val="28"/>
        </w:rPr>
      </w:pPr>
    </w:p>
    <w:p w14:paraId="4777F08D" w14:textId="77777777" w:rsidR="008748F2" w:rsidRDefault="008748F2" w:rsidP="00C55561">
      <w:pPr>
        <w:widowControl w:val="0"/>
        <w:spacing w:after="0" w:line="240" w:lineRule="auto"/>
        <w:rPr>
          <w:rFonts w:ascii="Times New Roman" w:eastAsia="Times New Roman" w:hAnsi="Times New Roman" w:cs="Times New Roman"/>
          <w:b/>
          <w:sz w:val="28"/>
          <w:szCs w:val="28"/>
        </w:rPr>
      </w:pPr>
    </w:p>
    <w:p w14:paraId="392010F5" w14:textId="77777777" w:rsidR="00324F20" w:rsidRDefault="00324F20" w:rsidP="00C55561">
      <w:pPr>
        <w:widowControl w:val="0"/>
        <w:spacing w:after="0" w:line="240" w:lineRule="auto"/>
        <w:rPr>
          <w:rFonts w:ascii="Times New Roman" w:eastAsia="Times New Roman" w:hAnsi="Times New Roman" w:cs="Times New Roman"/>
          <w:b/>
          <w:sz w:val="28"/>
          <w:szCs w:val="28"/>
        </w:rPr>
      </w:pPr>
    </w:p>
    <w:p w14:paraId="1E3762A5" w14:textId="77777777" w:rsidR="00324F20" w:rsidRDefault="00324F20" w:rsidP="00C55561">
      <w:pPr>
        <w:widowControl w:val="0"/>
        <w:spacing w:after="0" w:line="240" w:lineRule="auto"/>
        <w:rPr>
          <w:rFonts w:ascii="Times New Roman" w:eastAsia="Times New Roman" w:hAnsi="Times New Roman" w:cs="Times New Roman"/>
          <w:b/>
          <w:sz w:val="28"/>
          <w:szCs w:val="28"/>
        </w:rPr>
      </w:pPr>
    </w:p>
    <w:p w14:paraId="4DD00D09" w14:textId="77777777" w:rsidR="00324F20" w:rsidRDefault="00324F20" w:rsidP="00C55561">
      <w:pPr>
        <w:widowControl w:val="0"/>
        <w:spacing w:after="0" w:line="240" w:lineRule="auto"/>
        <w:rPr>
          <w:rFonts w:ascii="Times New Roman" w:eastAsia="Times New Roman" w:hAnsi="Times New Roman" w:cs="Times New Roman"/>
          <w:b/>
          <w:sz w:val="28"/>
          <w:szCs w:val="28"/>
        </w:rPr>
      </w:pPr>
    </w:p>
    <w:p w14:paraId="5F542B96" w14:textId="77777777" w:rsidR="004F24B3" w:rsidRDefault="004F24B3" w:rsidP="00C55561">
      <w:pPr>
        <w:widowControl w:val="0"/>
        <w:spacing w:after="0" w:line="240" w:lineRule="auto"/>
        <w:rPr>
          <w:rFonts w:ascii="Times New Roman" w:eastAsia="Times New Roman" w:hAnsi="Times New Roman" w:cs="Times New Roman"/>
          <w:b/>
          <w:sz w:val="28"/>
          <w:szCs w:val="28"/>
        </w:rPr>
      </w:pPr>
    </w:p>
    <w:p w14:paraId="3B18F594" w14:textId="77777777" w:rsidR="004F24B3" w:rsidRPr="00491465" w:rsidRDefault="004F24B3" w:rsidP="00C55561">
      <w:pPr>
        <w:widowControl w:val="0"/>
        <w:spacing w:after="0" w:line="240" w:lineRule="auto"/>
        <w:rPr>
          <w:rFonts w:ascii="Times New Roman" w:eastAsia="Times New Roman" w:hAnsi="Times New Roman" w:cs="Times New Roman"/>
          <w:b/>
          <w:sz w:val="28"/>
          <w:szCs w:val="28"/>
        </w:rPr>
      </w:pPr>
    </w:p>
    <w:p w14:paraId="479211AC" w14:textId="77777777" w:rsidR="00AD0646" w:rsidRDefault="00AD0646" w:rsidP="00AD0646">
      <w:pPr>
        <w:widowControl w:val="0"/>
        <w:spacing w:after="0" w:line="240" w:lineRule="auto"/>
        <w:ind w:firstLine="709"/>
        <w:jc w:val="center"/>
        <w:rPr>
          <w:rFonts w:ascii="Times New Roman" w:eastAsia="Times New Roman" w:hAnsi="Times New Roman" w:cs="Times New Roman"/>
          <w:sz w:val="28"/>
          <w:szCs w:val="28"/>
        </w:rPr>
      </w:pPr>
    </w:p>
    <w:p w14:paraId="49BCC455" w14:textId="77777777" w:rsidR="00AD0646" w:rsidRPr="00491465" w:rsidRDefault="00AD0646" w:rsidP="00AD0646">
      <w:pPr>
        <w:widowControl w:val="0"/>
        <w:spacing w:after="0" w:line="240" w:lineRule="auto"/>
        <w:ind w:firstLine="709"/>
        <w:jc w:val="center"/>
        <w:rPr>
          <w:rFonts w:ascii="Times New Roman" w:eastAsia="Times New Roman" w:hAnsi="Times New Roman" w:cs="Times New Roman"/>
          <w:sz w:val="28"/>
          <w:szCs w:val="28"/>
        </w:rPr>
      </w:pPr>
      <w:r w:rsidRPr="00491465">
        <w:rPr>
          <w:rFonts w:ascii="Times New Roman" w:eastAsia="Times New Roman" w:hAnsi="Times New Roman" w:cs="Times New Roman"/>
          <w:sz w:val="28"/>
          <w:szCs w:val="28"/>
        </w:rPr>
        <w:t>Москва, 201</w:t>
      </w:r>
      <w:r>
        <w:rPr>
          <w:rFonts w:ascii="Times New Roman" w:eastAsia="Times New Roman" w:hAnsi="Times New Roman" w:cs="Times New Roman"/>
          <w:sz w:val="28"/>
          <w:szCs w:val="28"/>
        </w:rPr>
        <w:t xml:space="preserve">9 </w:t>
      </w:r>
      <w:r w:rsidRPr="00491465">
        <w:rPr>
          <w:rFonts w:ascii="Times New Roman" w:eastAsia="Times New Roman" w:hAnsi="Times New Roman" w:cs="Times New Roman"/>
          <w:sz w:val="28"/>
          <w:szCs w:val="28"/>
        </w:rPr>
        <w:t>г.</w:t>
      </w:r>
    </w:p>
    <w:p w14:paraId="69C4CA57" w14:textId="77777777" w:rsidR="00097CAD" w:rsidRPr="00AD0646" w:rsidRDefault="00547CF7" w:rsidP="00AD0646">
      <w:pPr>
        <w:pStyle w:val="a3"/>
        <w:spacing w:after="0" w:line="360" w:lineRule="auto"/>
        <w:ind w:left="0" w:firstLine="709"/>
        <w:jc w:val="center"/>
        <w:rPr>
          <w:rFonts w:ascii="Times New Roman" w:hAnsi="Times New Roman" w:cs="Times New Roman"/>
          <w:b/>
          <w:sz w:val="28"/>
          <w:szCs w:val="28"/>
        </w:rPr>
      </w:pPr>
      <w:r>
        <w:br w:type="page"/>
      </w:r>
      <w:r w:rsidR="0085049D" w:rsidRPr="0085049D">
        <w:rPr>
          <w:rFonts w:ascii="Times New Roman" w:hAnsi="Times New Roman" w:cs="Times New Roman"/>
          <w:b/>
          <w:sz w:val="28"/>
          <w:szCs w:val="28"/>
        </w:rPr>
        <w:lastRenderedPageBreak/>
        <w:t>Общие положения</w:t>
      </w:r>
    </w:p>
    <w:p w14:paraId="3D93672A" w14:textId="77777777" w:rsidR="00243802" w:rsidRDefault="00201B61" w:rsidP="0097250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DA194E" w:rsidRPr="00491465">
        <w:rPr>
          <w:rFonts w:ascii="Times New Roman" w:hAnsi="Times New Roman" w:cs="Times New Roman"/>
          <w:sz w:val="28"/>
          <w:szCs w:val="28"/>
        </w:rPr>
        <w:t xml:space="preserve">Конкурсный отбор </w:t>
      </w:r>
      <w:r w:rsidR="005D6C92" w:rsidRPr="00491465">
        <w:rPr>
          <w:rFonts w:ascii="Times New Roman" w:hAnsi="Times New Roman" w:cs="Times New Roman"/>
          <w:sz w:val="28"/>
          <w:szCs w:val="28"/>
        </w:rPr>
        <w:t xml:space="preserve">заявок юридических лиц </w:t>
      </w:r>
      <w:r w:rsidR="00F80580">
        <w:rPr>
          <w:rFonts w:ascii="Times New Roman" w:hAnsi="Times New Roman" w:cs="Times New Roman"/>
          <w:sz w:val="28"/>
          <w:szCs w:val="28"/>
        </w:rPr>
        <w:t>на</w:t>
      </w:r>
      <w:r w:rsidR="005D6C92" w:rsidRPr="00491465">
        <w:rPr>
          <w:rFonts w:ascii="Times New Roman" w:hAnsi="Times New Roman" w:cs="Times New Roman"/>
          <w:sz w:val="28"/>
          <w:szCs w:val="28"/>
        </w:rPr>
        <w:t xml:space="preserve"> </w:t>
      </w:r>
      <w:r w:rsidR="00F80580" w:rsidRPr="00491465">
        <w:rPr>
          <w:rFonts w:ascii="Times New Roman" w:hAnsi="Times New Roman" w:cs="Times New Roman"/>
          <w:sz w:val="28"/>
          <w:szCs w:val="28"/>
        </w:rPr>
        <w:t>предоставлени</w:t>
      </w:r>
      <w:r w:rsidR="00F80580">
        <w:rPr>
          <w:rFonts w:ascii="Times New Roman" w:hAnsi="Times New Roman" w:cs="Times New Roman"/>
          <w:sz w:val="28"/>
          <w:szCs w:val="28"/>
        </w:rPr>
        <w:t xml:space="preserve">е в 2020 году </w:t>
      </w:r>
      <w:r w:rsidR="00464289" w:rsidRPr="00491465">
        <w:rPr>
          <w:rFonts w:ascii="Times New Roman" w:eastAsia="Times New Roman" w:hAnsi="Times New Roman" w:cs="Times New Roman"/>
          <w:color w:val="000000"/>
          <w:sz w:val="28"/>
          <w:szCs w:val="28"/>
        </w:rPr>
        <w:t>грантов</w:t>
      </w:r>
      <w:r w:rsidR="00F80580">
        <w:rPr>
          <w:rFonts w:ascii="Times New Roman" w:eastAsia="Times New Roman" w:hAnsi="Times New Roman" w:cs="Times New Roman"/>
          <w:color w:val="000000"/>
          <w:sz w:val="28"/>
          <w:szCs w:val="28"/>
        </w:rPr>
        <w:t xml:space="preserve"> из </w:t>
      </w:r>
      <w:r w:rsidR="00464289" w:rsidRPr="00491465">
        <w:rPr>
          <w:rFonts w:ascii="Times New Roman" w:eastAsia="Times New Roman" w:hAnsi="Times New Roman" w:cs="Times New Roman"/>
          <w:color w:val="000000"/>
          <w:sz w:val="28"/>
          <w:szCs w:val="28"/>
        </w:rPr>
        <w:t xml:space="preserve"> </w:t>
      </w:r>
      <w:r w:rsidR="00F80580" w:rsidRPr="00491465">
        <w:rPr>
          <w:rFonts w:ascii="Times New Roman" w:eastAsia="Times New Roman" w:hAnsi="Times New Roman" w:cs="Times New Roman"/>
          <w:color w:val="000000"/>
          <w:sz w:val="28"/>
          <w:szCs w:val="28"/>
        </w:rPr>
        <w:t>федерального бюджета</w:t>
      </w:r>
      <w:r w:rsidR="00F80580">
        <w:rPr>
          <w:rFonts w:ascii="Times New Roman" w:eastAsia="Times New Roman" w:hAnsi="Times New Roman" w:cs="Times New Roman"/>
          <w:color w:val="000000"/>
          <w:sz w:val="28"/>
          <w:szCs w:val="28"/>
        </w:rPr>
        <w:t xml:space="preserve"> </w:t>
      </w:r>
      <w:r w:rsidR="00464289" w:rsidRPr="00491465">
        <w:rPr>
          <w:rFonts w:ascii="Times New Roman" w:eastAsia="Times New Roman" w:hAnsi="Times New Roman" w:cs="Times New Roman"/>
          <w:color w:val="000000"/>
          <w:sz w:val="28"/>
          <w:szCs w:val="28"/>
        </w:rPr>
        <w:t xml:space="preserve">в форме субсидий </w:t>
      </w:r>
      <w:r w:rsidR="00E264D3">
        <w:rPr>
          <w:rFonts w:ascii="Times New Roman" w:eastAsia="Times New Roman" w:hAnsi="Times New Roman" w:cs="Times New Roman"/>
          <w:color w:val="000000"/>
          <w:sz w:val="28"/>
          <w:szCs w:val="28"/>
        </w:rPr>
        <w:t xml:space="preserve">на реализацию мероприятия по </w:t>
      </w:r>
      <w:r w:rsidR="00464289" w:rsidRPr="00491465">
        <w:rPr>
          <w:rFonts w:ascii="Times New Roman" w:eastAsia="Times New Roman" w:hAnsi="Times New Roman" w:cs="Times New Roman"/>
          <w:color w:val="000000"/>
          <w:sz w:val="28"/>
          <w:szCs w:val="28"/>
        </w:rPr>
        <w:t xml:space="preserve"> </w:t>
      </w:r>
      <w:r w:rsidR="00E264D3" w:rsidRPr="00E264D3">
        <w:rPr>
          <w:rFonts w:ascii="Times New Roman" w:eastAsia="Times New Roman" w:hAnsi="Times New Roman" w:cs="Times New Roman"/>
          <w:color w:val="000000"/>
          <w:sz w:val="28"/>
          <w:szCs w:val="28"/>
        </w:rPr>
        <w:t>государственн</w:t>
      </w:r>
      <w:r w:rsidR="00E264D3">
        <w:rPr>
          <w:rFonts w:ascii="Times New Roman" w:eastAsia="Times New Roman" w:hAnsi="Times New Roman" w:cs="Times New Roman"/>
          <w:color w:val="000000"/>
          <w:sz w:val="28"/>
          <w:szCs w:val="28"/>
        </w:rPr>
        <w:t xml:space="preserve">ой </w:t>
      </w:r>
      <w:r w:rsidR="00E264D3" w:rsidRPr="00E264D3">
        <w:rPr>
          <w:rFonts w:ascii="Times New Roman" w:eastAsia="Times New Roman" w:hAnsi="Times New Roman" w:cs="Times New Roman"/>
          <w:color w:val="000000"/>
          <w:sz w:val="28"/>
          <w:szCs w:val="28"/>
        </w:rPr>
        <w:t>поддержк</w:t>
      </w:r>
      <w:r w:rsidR="00E264D3">
        <w:rPr>
          <w:rFonts w:ascii="Times New Roman" w:eastAsia="Times New Roman" w:hAnsi="Times New Roman" w:cs="Times New Roman"/>
          <w:color w:val="000000"/>
          <w:sz w:val="28"/>
          <w:szCs w:val="28"/>
        </w:rPr>
        <w:t>е</w:t>
      </w:r>
      <w:r w:rsidR="00E264D3" w:rsidRPr="00E264D3">
        <w:rPr>
          <w:rFonts w:ascii="Times New Roman" w:eastAsia="Times New Roman" w:hAnsi="Times New Roman" w:cs="Times New Roman"/>
          <w:color w:val="000000"/>
          <w:sz w:val="28"/>
          <w:szCs w:val="28"/>
        </w:rPr>
        <w:t xml:space="preserve"> некоммерческих организаций в целях оказания психолого-педагогической, методической и консультативной помощи гражданам, имеющим детей, в рамках федерального проекта </w:t>
      </w:r>
      <w:r w:rsidR="00E264D3">
        <w:rPr>
          <w:rFonts w:ascii="Times New Roman" w:eastAsia="Times New Roman" w:hAnsi="Times New Roman" w:cs="Times New Roman"/>
          <w:color w:val="000000"/>
          <w:sz w:val="28"/>
          <w:szCs w:val="28"/>
        </w:rPr>
        <w:t>«</w:t>
      </w:r>
      <w:r w:rsidR="00E264D3" w:rsidRPr="00E264D3">
        <w:rPr>
          <w:rFonts w:ascii="Times New Roman" w:eastAsia="Times New Roman" w:hAnsi="Times New Roman" w:cs="Times New Roman"/>
          <w:color w:val="000000"/>
          <w:sz w:val="28"/>
          <w:szCs w:val="28"/>
        </w:rPr>
        <w:t>Поддержка семей, имеющих детей</w:t>
      </w:r>
      <w:r w:rsidR="00E264D3">
        <w:rPr>
          <w:rFonts w:ascii="Times New Roman" w:eastAsia="Times New Roman" w:hAnsi="Times New Roman" w:cs="Times New Roman"/>
          <w:color w:val="000000"/>
          <w:sz w:val="28"/>
          <w:szCs w:val="28"/>
        </w:rPr>
        <w:t>»</w:t>
      </w:r>
      <w:r w:rsidR="00E264D3" w:rsidRPr="00E264D3">
        <w:rPr>
          <w:rFonts w:ascii="Times New Roman" w:eastAsia="Times New Roman" w:hAnsi="Times New Roman" w:cs="Times New Roman"/>
          <w:color w:val="000000"/>
          <w:sz w:val="28"/>
          <w:szCs w:val="28"/>
        </w:rPr>
        <w:t xml:space="preserve"> национального проекта </w:t>
      </w:r>
      <w:r w:rsidR="00E264D3">
        <w:rPr>
          <w:rFonts w:ascii="Times New Roman" w:eastAsia="Times New Roman" w:hAnsi="Times New Roman" w:cs="Times New Roman"/>
          <w:color w:val="000000"/>
          <w:sz w:val="28"/>
          <w:szCs w:val="28"/>
        </w:rPr>
        <w:t>«</w:t>
      </w:r>
      <w:r w:rsidR="00E264D3" w:rsidRPr="00E264D3">
        <w:rPr>
          <w:rFonts w:ascii="Times New Roman" w:eastAsia="Times New Roman" w:hAnsi="Times New Roman" w:cs="Times New Roman"/>
          <w:color w:val="000000"/>
          <w:sz w:val="28"/>
          <w:szCs w:val="28"/>
        </w:rPr>
        <w:t>Образование</w:t>
      </w:r>
      <w:r w:rsidR="00B873B4">
        <w:rPr>
          <w:rFonts w:ascii="Times New Roman" w:eastAsia="Times New Roman" w:hAnsi="Times New Roman" w:cs="Times New Roman"/>
          <w:color w:val="000000"/>
          <w:sz w:val="28"/>
          <w:szCs w:val="28"/>
        </w:rPr>
        <w:t>»</w:t>
      </w:r>
      <w:r w:rsidR="00E264D3">
        <w:rPr>
          <w:rFonts w:ascii="Times New Roman" w:eastAsia="Times New Roman" w:hAnsi="Times New Roman" w:cs="Times New Roman"/>
          <w:color w:val="000000"/>
          <w:sz w:val="28"/>
          <w:szCs w:val="28"/>
        </w:rPr>
        <w:t>,</w:t>
      </w:r>
      <w:r w:rsidR="00972508" w:rsidRPr="00972508">
        <w:rPr>
          <w:rFonts w:ascii="Times New Roman" w:eastAsia="Times New Roman" w:hAnsi="Times New Roman" w:cs="Times New Roman"/>
          <w:color w:val="000000"/>
          <w:sz w:val="28"/>
          <w:szCs w:val="28"/>
        </w:rPr>
        <w:t xml:space="preserve"> </w:t>
      </w:r>
      <w:r w:rsidR="00053F29">
        <w:rPr>
          <w:rFonts w:ascii="Times New Roman" w:eastAsia="Times New Roman" w:hAnsi="Times New Roman" w:cs="Times New Roman"/>
          <w:color w:val="000000"/>
          <w:sz w:val="28"/>
          <w:szCs w:val="28"/>
        </w:rPr>
        <w:t xml:space="preserve">паспорт которого </w:t>
      </w:r>
      <w:r w:rsidR="00972508" w:rsidRPr="006C26FB">
        <w:rPr>
          <w:rFonts w:ascii="Times New Roman" w:eastAsia="Times New Roman" w:hAnsi="Times New Roman" w:cs="Times New Roman"/>
          <w:color w:val="000000"/>
          <w:sz w:val="28"/>
          <w:szCs w:val="28"/>
        </w:rPr>
        <w:t>утве</w:t>
      </w:r>
      <w:r w:rsidR="00972508" w:rsidRPr="00F969AB">
        <w:rPr>
          <w:rFonts w:ascii="Times New Roman" w:eastAsia="Times New Roman" w:hAnsi="Times New Roman" w:cs="Times New Roman"/>
          <w:color w:val="000000"/>
          <w:sz w:val="28"/>
          <w:szCs w:val="28"/>
        </w:rPr>
        <w:t>ржден президиумом Совета при Президенте Российской Федерации по стратегическому развитию и национальным проектам (</w:t>
      </w:r>
      <w:r w:rsidR="0007057C" w:rsidRPr="00F969AB">
        <w:rPr>
          <w:rFonts w:ascii="Times New Roman" w:eastAsia="Times New Roman" w:hAnsi="Times New Roman" w:cs="Times New Roman"/>
          <w:color w:val="000000"/>
          <w:sz w:val="28"/>
          <w:szCs w:val="28"/>
        </w:rPr>
        <w:t xml:space="preserve">протокол от </w:t>
      </w:r>
      <w:r w:rsidR="00023E91" w:rsidRPr="00F969AB">
        <w:rPr>
          <w:rFonts w:ascii="Times New Roman" w:eastAsia="Times New Roman" w:hAnsi="Times New Roman" w:cs="Times New Roman"/>
          <w:color w:val="000000"/>
          <w:sz w:val="28"/>
          <w:szCs w:val="28"/>
        </w:rPr>
        <w:t>18 апреля</w:t>
      </w:r>
      <w:r w:rsidR="0007057C" w:rsidRPr="00F969AB">
        <w:rPr>
          <w:rFonts w:ascii="Times New Roman" w:eastAsia="Times New Roman" w:hAnsi="Times New Roman" w:cs="Times New Roman"/>
          <w:color w:val="000000"/>
          <w:sz w:val="28"/>
          <w:szCs w:val="28"/>
        </w:rPr>
        <w:t xml:space="preserve"> 201</w:t>
      </w:r>
      <w:r w:rsidR="00023E91" w:rsidRPr="00F969AB">
        <w:rPr>
          <w:rFonts w:ascii="Times New Roman" w:eastAsia="Times New Roman" w:hAnsi="Times New Roman" w:cs="Times New Roman"/>
          <w:color w:val="000000"/>
          <w:sz w:val="28"/>
          <w:szCs w:val="28"/>
        </w:rPr>
        <w:t>9</w:t>
      </w:r>
      <w:r w:rsidR="0007057C" w:rsidRPr="00F969AB">
        <w:rPr>
          <w:rFonts w:ascii="Times New Roman" w:eastAsia="Times New Roman" w:hAnsi="Times New Roman" w:cs="Times New Roman"/>
          <w:color w:val="000000"/>
          <w:sz w:val="28"/>
          <w:szCs w:val="28"/>
        </w:rPr>
        <w:t xml:space="preserve"> г. № 1</w:t>
      </w:r>
      <w:r w:rsidR="00972508" w:rsidRPr="00F969AB">
        <w:rPr>
          <w:rFonts w:ascii="Times New Roman" w:eastAsia="Times New Roman" w:hAnsi="Times New Roman" w:cs="Times New Roman"/>
          <w:color w:val="000000"/>
          <w:sz w:val="28"/>
          <w:szCs w:val="28"/>
        </w:rPr>
        <w:t>)</w:t>
      </w:r>
      <w:r w:rsidR="00972508">
        <w:rPr>
          <w:rFonts w:ascii="Times New Roman" w:eastAsia="Times New Roman" w:hAnsi="Times New Roman" w:cs="Times New Roman"/>
          <w:color w:val="000000"/>
          <w:sz w:val="28"/>
          <w:szCs w:val="28"/>
        </w:rPr>
        <w:t xml:space="preserve"> </w:t>
      </w:r>
      <w:r w:rsidR="00605A82" w:rsidRPr="00605A82">
        <w:rPr>
          <w:rFonts w:ascii="Times New Roman" w:hAnsi="Times New Roman" w:cs="Times New Roman"/>
          <w:sz w:val="28"/>
          <w:szCs w:val="28"/>
        </w:rPr>
        <w:t>(далее – Конкурсный отбор)</w:t>
      </w:r>
      <w:r w:rsidR="00B873B4">
        <w:rPr>
          <w:rFonts w:ascii="Times New Roman" w:hAnsi="Times New Roman" w:cs="Times New Roman"/>
          <w:sz w:val="28"/>
          <w:szCs w:val="28"/>
        </w:rPr>
        <w:t>,</w:t>
      </w:r>
      <w:r w:rsidR="00605A82" w:rsidRPr="00605A82">
        <w:rPr>
          <w:rFonts w:ascii="Times New Roman" w:hAnsi="Times New Roman" w:cs="Times New Roman"/>
          <w:sz w:val="28"/>
          <w:szCs w:val="28"/>
        </w:rPr>
        <w:t xml:space="preserve"> </w:t>
      </w:r>
      <w:r w:rsidR="00DA194E" w:rsidRPr="00491465">
        <w:rPr>
          <w:rFonts w:ascii="Times New Roman" w:hAnsi="Times New Roman" w:cs="Times New Roman"/>
          <w:color w:val="000000"/>
          <w:sz w:val="28"/>
          <w:szCs w:val="28"/>
        </w:rPr>
        <w:t xml:space="preserve">проводится Министерством </w:t>
      </w:r>
      <w:r w:rsidR="00B931A2">
        <w:rPr>
          <w:rFonts w:ascii="Times New Roman" w:hAnsi="Times New Roman" w:cs="Times New Roman"/>
          <w:color w:val="000000"/>
          <w:sz w:val="28"/>
          <w:szCs w:val="28"/>
        </w:rPr>
        <w:t>просвещения</w:t>
      </w:r>
      <w:r w:rsidR="00DA194E" w:rsidRPr="00491465">
        <w:rPr>
          <w:rFonts w:ascii="Times New Roman" w:hAnsi="Times New Roman" w:cs="Times New Roman"/>
          <w:sz w:val="28"/>
          <w:szCs w:val="28"/>
        </w:rPr>
        <w:t xml:space="preserve"> Российской Федерации (далее – Министерство) в соответствии </w:t>
      </w:r>
      <w:r w:rsidR="00554293" w:rsidRPr="00554293">
        <w:rPr>
          <w:rFonts w:ascii="Times New Roman" w:hAnsi="Times New Roman" w:cs="Times New Roman"/>
          <w:sz w:val="28"/>
          <w:szCs w:val="28"/>
        </w:rPr>
        <w:t>Правилами предоставления грантов из федерального бюджета в форме субсидий юридическим лицам и индивидуальным предпринимателям в рамках реализации отдельных мероприятий национального проекта «Образование» и национального проекта «Цифровая экономика» государственной программы Российской Федерации «Развитие образования», утвержденны</w:t>
      </w:r>
      <w:r w:rsidR="00554293">
        <w:rPr>
          <w:rFonts w:ascii="Times New Roman" w:hAnsi="Times New Roman" w:cs="Times New Roman"/>
          <w:sz w:val="28"/>
          <w:szCs w:val="28"/>
        </w:rPr>
        <w:t>ми</w:t>
      </w:r>
      <w:r w:rsidR="00554293" w:rsidRPr="00554293">
        <w:rPr>
          <w:rFonts w:ascii="Times New Roman" w:hAnsi="Times New Roman" w:cs="Times New Roman"/>
          <w:sz w:val="28"/>
          <w:szCs w:val="28"/>
        </w:rPr>
        <w:t xml:space="preserve"> постановлением Правительства Российской Федерации от 26 декабря 2017 г. №</w:t>
      </w:r>
      <w:r w:rsidR="00554293">
        <w:rPr>
          <w:rFonts w:ascii="Times New Roman" w:hAnsi="Times New Roman" w:cs="Times New Roman"/>
          <w:sz w:val="28"/>
          <w:szCs w:val="28"/>
        </w:rPr>
        <w:t> </w:t>
      </w:r>
      <w:r w:rsidR="00554293" w:rsidRPr="00554293">
        <w:rPr>
          <w:rFonts w:ascii="Times New Roman" w:hAnsi="Times New Roman" w:cs="Times New Roman"/>
          <w:sz w:val="28"/>
          <w:szCs w:val="28"/>
        </w:rPr>
        <w:t>1642</w:t>
      </w:r>
      <w:r w:rsidR="0093625F">
        <w:rPr>
          <w:rFonts w:ascii="Times New Roman" w:hAnsi="Times New Roman" w:cs="Times New Roman"/>
          <w:sz w:val="28"/>
          <w:szCs w:val="28"/>
        </w:rPr>
        <w:t xml:space="preserve"> (далее – Правила)</w:t>
      </w:r>
      <w:r w:rsidR="00711ED7">
        <w:rPr>
          <w:rFonts w:ascii="Times New Roman" w:hAnsi="Times New Roman" w:cs="Times New Roman"/>
          <w:sz w:val="28"/>
          <w:szCs w:val="28"/>
        </w:rPr>
        <w:t>,</w:t>
      </w:r>
      <w:r w:rsidR="00554293">
        <w:rPr>
          <w:rFonts w:ascii="Times New Roman" w:hAnsi="Times New Roman" w:cs="Times New Roman"/>
          <w:sz w:val="28"/>
          <w:szCs w:val="28"/>
        </w:rPr>
        <w:t xml:space="preserve"> а также в соответствии с </w:t>
      </w:r>
      <w:r w:rsidR="00DA194E" w:rsidRPr="008F13CD">
        <w:rPr>
          <w:rFonts w:ascii="Times New Roman" w:hAnsi="Times New Roman" w:cs="Times New Roman"/>
          <w:sz w:val="28"/>
          <w:szCs w:val="28"/>
        </w:rPr>
        <w:t xml:space="preserve">приказом Министерства </w:t>
      </w:r>
      <w:r w:rsidR="00605A82" w:rsidRPr="008F13CD">
        <w:rPr>
          <w:rFonts w:ascii="Times New Roman" w:hAnsi="Times New Roman" w:cs="Times New Roman"/>
          <w:sz w:val="28"/>
          <w:szCs w:val="28"/>
        </w:rPr>
        <w:t xml:space="preserve">от </w:t>
      </w:r>
      <w:r w:rsidR="004F24B3">
        <w:rPr>
          <w:rFonts w:ascii="Times New Roman" w:hAnsi="Times New Roman" w:cs="Times New Roman"/>
          <w:sz w:val="28"/>
          <w:szCs w:val="28"/>
        </w:rPr>
        <w:t>25 июня 2019 г. №</w:t>
      </w:r>
      <w:r w:rsidR="00554293">
        <w:rPr>
          <w:rFonts w:ascii="Times New Roman" w:hAnsi="Times New Roman" w:cs="Times New Roman"/>
          <w:sz w:val="28"/>
          <w:szCs w:val="28"/>
        </w:rPr>
        <w:t> </w:t>
      </w:r>
      <w:r w:rsidR="004F24B3">
        <w:rPr>
          <w:rFonts w:ascii="Times New Roman" w:hAnsi="Times New Roman" w:cs="Times New Roman"/>
          <w:sz w:val="28"/>
          <w:szCs w:val="28"/>
        </w:rPr>
        <w:t>327</w:t>
      </w:r>
      <w:r w:rsidR="00711ED7">
        <w:rPr>
          <w:rFonts w:ascii="Times New Roman" w:hAnsi="Times New Roman" w:cs="Times New Roman"/>
          <w:sz w:val="28"/>
          <w:szCs w:val="28"/>
        </w:rPr>
        <w:t xml:space="preserve"> «О проведении конкурсного отбора на предоставление в 2020 году грантов из федерального бюджета в форме субсидий </w:t>
      </w:r>
      <w:r w:rsidR="00F80580">
        <w:rPr>
          <w:rFonts w:ascii="Times New Roman" w:hAnsi="Times New Roman" w:cs="Times New Roman"/>
          <w:sz w:val="28"/>
          <w:szCs w:val="28"/>
        </w:rPr>
        <w:t>юридическим лицам в рамках реализации мероприятия «Г</w:t>
      </w:r>
      <w:r w:rsidR="00F80580" w:rsidRPr="00E264D3">
        <w:rPr>
          <w:rFonts w:ascii="Times New Roman" w:eastAsia="Times New Roman" w:hAnsi="Times New Roman" w:cs="Times New Roman"/>
          <w:color w:val="000000"/>
          <w:sz w:val="28"/>
          <w:szCs w:val="28"/>
        </w:rPr>
        <w:t>осударственн</w:t>
      </w:r>
      <w:r w:rsidR="00F80580">
        <w:rPr>
          <w:rFonts w:ascii="Times New Roman" w:eastAsia="Times New Roman" w:hAnsi="Times New Roman" w:cs="Times New Roman"/>
          <w:color w:val="000000"/>
          <w:sz w:val="28"/>
          <w:szCs w:val="28"/>
        </w:rPr>
        <w:t xml:space="preserve">ая </w:t>
      </w:r>
      <w:r w:rsidR="00F80580" w:rsidRPr="00E264D3">
        <w:rPr>
          <w:rFonts w:ascii="Times New Roman" w:eastAsia="Times New Roman" w:hAnsi="Times New Roman" w:cs="Times New Roman"/>
          <w:color w:val="000000"/>
          <w:sz w:val="28"/>
          <w:szCs w:val="28"/>
        </w:rPr>
        <w:t>поддержк</w:t>
      </w:r>
      <w:r w:rsidR="00F80580">
        <w:rPr>
          <w:rFonts w:ascii="Times New Roman" w:eastAsia="Times New Roman" w:hAnsi="Times New Roman" w:cs="Times New Roman"/>
          <w:color w:val="000000"/>
          <w:sz w:val="28"/>
          <w:szCs w:val="28"/>
        </w:rPr>
        <w:t>а</w:t>
      </w:r>
      <w:r w:rsidR="00F80580" w:rsidRPr="00E264D3">
        <w:rPr>
          <w:rFonts w:ascii="Times New Roman" w:eastAsia="Times New Roman" w:hAnsi="Times New Roman" w:cs="Times New Roman"/>
          <w:color w:val="000000"/>
          <w:sz w:val="28"/>
          <w:szCs w:val="28"/>
        </w:rPr>
        <w:t xml:space="preserve"> некоммерческих организаций в целях оказания психолого-педагогической, методической и консультативной помощи гражданам, имеющим детей, в рамках федерального проекта </w:t>
      </w:r>
      <w:r w:rsidR="00F80580">
        <w:rPr>
          <w:rFonts w:ascii="Times New Roman" w:eastAsia="Times New Roman" w:hAnsi="Times New Roman" w:cs="Times New Roman"/>
          <w:color w:val="000000"/>
          <w:sz w:val="28"/>
          <w:szCs w:val="28"/>
        </w:rPr>
        <w:t>«</w:t>
      </w:r>
      <w:r w:rsidR="00F80580" w:rsidRPr="00E264D3">
        <w:rPr>
          <w:rFonts w:ascii="Times New Roman" w:eastAsia="Times New Roman" w:hAnsi="Times New Roman" w:cs="Times New Roman"/>
          <w:color w:val="000000"/>
          <w:sz w:val="28"/>
          <w:szCs w:val="28"/>
        </w:rPr>
        <w:t>Поддержка семей, имеющих детей</w:t>
      </w:r>
      <w:r w:rsidR="00F80580">
        <w:rPr>
          <w:rFonts w:ascii="Times New Roman" w:eastAsia="Times New Roman" w:hAnsi="Times New Roman" w:cs="Times New Roman"/>
          <w:color w:val="000000"/>
          <w:sz w:val="28"/>
          <w:szCs w:val="28"/>
        </w:rPr>
        <w:t>»</w:t>
      </w:r>
      <w:r w:rsidR="00F80580" w:rsidRPr="00E264D3">
        <w:rPr>
          <w:rFonts w:ascii="Times New Roman" w:eastAsia="Times New Roman" w:hAnsi="Times New Roman" w:cs="Times New Roman"/>
          <w:color w:val="000000"/>
          <w:sz w:val="28"/>
          <w:szCs w:val="28"/>
        </w:rPr>
        <w:t xml:space="preserve"> национального проекта </w:t>
      </w:r>
      <w:r w:rsidR="00F80580">
        <w:rPr>
          <w:rFonts w:ascii="Times New Roman" w:eastAsia="Times New Roman" w:hAnsi="Times New Roman" w:cs="Times New Roman"/>
          <w:color w:val="000000"/>
          <w:sz w:val="28"/>
          <w:szCs w:val="28"/>
        </w:rPr>
        <w:t>«</w:t>
      </w:r>
      <w:r w:rsidR="00F80580" w:rsidRPr="00E264D3">
        <w:rPr>
          <w:rFonts w:ascii="Times New Roman" w:eastAsia="Times New Roman" w:hAnsi="Times New Roman" w:cs="Times New Roman"/>
          <w:color w:val="000000"/>
          <w:sz w:val="28"/>
          <w:szCs w:val="28"/>
        </w:rPr>
        <w:t>Образование</w:t>
      </w:r>
      <w:r w:rsidR="00F80580">
        <w:rPr>
          <w:rFonts w:ascii="Times New Roman" w:eastAsia="Times New Roman" w:hAnsi="Times New Roman" w:cs="Times New Roman"/>
          <w:color w:val="000000"/>
          <w:sz w:val="28"/>
          <w:szCs w:val="28"/>
        </w:rPr>
        <w:t>» государственной программы Российской Федерации «Развитие образования».</w:t>
      </w:r>
    </w:p>
    <w:p w14:paraId="5AE97DE3" w14:textId="77777777" w:rsidR="00411AC8" w:rsidRDefault="00411AC8" w:rsidP="00972508">
      <w:pPr>
        <w:widowControl w:val="0"/>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Грант </w:t>
      </w:r>
      <w:r w:rsidR="0024320E" w:rsidRPr="0024320E">
        <w:rPr>
          <w:rFonts w:ascii="Times New Roman" w:eastAsia="Times New Roman" w:hAnsi="Times New Roman" w:cs="Times New Roman"/>
          <w:color w:val="000000"/>
          <w:sz w:val="28"/>
          <w:szCs w:val="28"/>
        </w:rPr>
        <w:t xml:space="preserve">из федерального бюджета в форме субсидий </w:t>
      </w:r>
      <w:r>
        <w:rPr>
          <w:rFonts w:ascii="Times New Roman" w:eastAsia="Times New Roman" w:hAnsi="Times New Roman" w:cs="Times New Roman"/>
          <w:color w:val="000000"/>
          <w:sz w:val="28"/>
          <w:szCs w:val="28"/>
        </w:rPr>
        <w:t>пред</w:t>
      </w:r>
      <w:r w:rsidR="00DD0E60">
        <w:rPr>
          <w:rFonts w:ascii="Times New Roman" w:eastAsia="Times New Roman" w:hAnsi="Times New Roman" w:cs="Times New Roman"/>
          <w:color w:val="000000"/>
          <w:sz w:val="28"/>
          <w:szCs w:val="28"/>
        </w:rPr>
        <w:t>о</w:t>
      </w:r>
      <w:r>
        <w:rPr>
          <w:rFonts w:ascii="Times New Roman" w:eastAsia="Times New Roman" w:hAnsi="Times New Roman" w:cs="Times New Roman"/>
          <w:color w:val="000000"/>
          <w:sz w:val="28"/>
          <w:szCs w:val="28"/>
        </w:rPr>
        <w:t xml:space="preserve">ставляется в целях финансового обеспечения (софинансирования) </w:t>
      </w:r>
      <w:r w:rsidRPr="00411AC8">
        <w:rPr>
          <w:rFonts w:ascii="Times New Roman" w:eastAsia="Times New Roman" w:hAnsi="Times New Roman" w:cs="Times New Roman"/>
          <w:color w:val="000000"/>
          <w:sz w:val="28"/>
          <w:szCs w:val="28"/>
        </w:rPr>
        <w:t>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r>
        <w:rPr>
          <w:rFonts w:ascii="Times New Roman" w:eastAsia="Times New Roman" w:hAnsi="Times New Roman" w:cs="Times New Roman"/>
          <w:color w:val="000000"/>
          <w:sz w:val="28"/>
          <w:szCs w:val="28"/>
        </w:rPr>
        <w:t xml:space="preserve">, а также </w:t>
      </w:r>
      <w:r w:rsidRPr="00411AC8">
        <w:rPr>
          <w:rFonts w:ascii="Times New Roman" w:eastAsia="Times New Roman" w:hAnsi="Times New Roman" w:cs="Times New Roman"/>
          <w:color w:val="000000"/>
          <w:sz w:val="28"/>
          <w:szCs w:val="28"/>
        </w:rPr>
        <w:t>создани</w:t>
      </w:r>
      <w:r>
        <w:rPr>
          <w:rFonts w:ascii="Times New Roman" w:eastAsia="Times New Roman" w:hAnsi="Times New Roman" w:cs="Times New Roman"/>
          <w:color w:val="000000"/>
          <w:sz w:val="28"/>
          <w:szCs w:val="28"/>
        </w:rPr>
        <w:t>я</w:t>
      </w:r>
      <w:r w:rsidRPr="00411AC8">
        <w:rPr>
          <w:rFonts w:ascii="Times New Roman" w:eastAsia="Times New Roman" w:hAnsi="Times New Roman" w:cs="Times New Roman"/>
          <w:color w:val="000000"/>
          <w:sz w:val="28"/>
          <w:szCs w:val="28"/>
        </w:rPr>
        <w:t xml:space="preserve"> условий для раннего </w:t>
      </w:r>
      <w:r w:rsidRPr="00411AC8">
        <w:rPr>
          <w:rFonts w:ascii="Times New Roman" w:eastAsia="Times New Roman" w:hAnsi="Times New Roman" w:cs="Times New Roman"/>
          <w:color w:val="000000"/>
          <w:sz w:val="28"/>
          <w:szCs w:val="28"/>
        </w:rPr>
        <w:lastRenderedPageBreak/>
        <w:t xml:space="preserve">развития детей </w:t>
      </w:r>
      <w:r>
        <w:rPr>
          <w:rFonts w:ascii="Times New Roman" w:eastAsia="Times New Roman" w:hAnsi="Times New Roman" w:cs="Times New Roman"/>
          <w:color w:val="000000"/>
          <w:sz w:val="28"/>
          <w:szCs w:val="28"/>
        </w:rPr>
        <w:t>дошкольного возраста</w:t>
      </w:r>
      <w:r w:rsidRPr="00411AC8">
        <w:rPr>
          <w:rFonts w:ascii="Times New Roman" w:eastAsia="Times New Roman" w:hAnsi="Times New Roman" w:cs="Times New Roman"/>
          <w:color w:val="000000"/>
          <w:sz w:val="28"/>
          <w:szCs w:val="28"/>
        </w:rPr>
        <w:t>, реализаци</w:t>
      </w:r>
      <w:r>
        <w:rPr>
          <w:rFonts w:ascii="Times New Roman" w:eastAsia="Times New Roman" w:hAnsi="Times New Roman" w:cs="Times New Roman"/>
          <w:color w:val="000000"/>
          <w:sz w:val="28"/>
          <w:szCs w:val="28"/>
        </w:rPr>
        <w:t>и</w:t>
      </w:r>
      <w:r w:rsidRPr="00411AC8">
        <w:rPr>
          <w:rFonts w:ascii="Times New Roman" w:eastAsia="Times New Roman" w:hAnsi="Times New Roman" w:cs="Times New Roman"/>
          <w:color w:val="000000"/>
          <w:sz w:val="28"/>
          <w:szCs w:val="28"/>
        </w:rPr>
        <w:t xml:space="preserve"> программы психолого-педагогической, методической и консультативной помощи родителям </w:t>
      </w:r>
      <w:r w:rsidR="00795F13" w:rsidRPr="00795F13">
        <w:rPr>
          <w:rFonts w:ascii="Times New Roman" w:eastAsia="Times New Roman" w:hAnsi="Times New Roman" w:cs="Times New Roman"/>
          <w:color w:val="000000"/>
          <w:sz w:val="28"/>
          <w:szCs w:val="28"/>
        </w:rPr>
        <w:t xml:space="preserve">(законным представителям) </w:t>
      </w:r>
      <w:r w:rsidR="00795F13">
        <w:rPr>
          <w:rFonts w:ascii="Times New Roman" w:eastAsia="Times New Roman" w:hAnsi="Times New Roman" w:cs="Times New Roman"/>
          <w:color w:val="000000"/>
          <w:sz w:val="28"/>
          <w:szCs w:val="28"/>
        </w:rPr>
        <w:t xml:space="preserve"> </w:t>
      </w:r>
      <w:r w:rsidRPr="00411AC8">
        <w:rPr>
          <w:rFonts w:ascii="Times New Roman" w:eastAsia="Times New Roman" w:hAnsi="Times New Roman" w:cs="Times New Roman"/>
          <w:color w:val="000000"/>
          <w:sz w:val="28"/>
          <w:szCs w:val="28"/>
        </w:rPr>
        <w:t>детей, получающих дошкольное образование в семье</w:t>
      </w:r>
      <w:r w:rsidR="004F24B3">
        <w:rPr>
          <w:rFonts w:ascii="Times New Roman" w:eastAsia="Times New Roman" w:hAnsi="Times New Roman" w:cs="Times New Roman"/>
          <w:color w:val="000000"/>
          <w:sz w:val="28"/>
          <w:szCs w:val="28"/>
        </w:rPr>
        <w:t>.</w:t>
      </w:r>
    </w:p>
    <w:p w14:paraId="4A8F602E" w14:textId="77777777" w:rsidR="00912CF4" w:rsidRDefault="00344856" w:rsidP="0085049D">
      <w:pPr>
        <w:spacing w:after="0" w:line="360" w:lineRule="auto"/>
        <w:ind w:firstLine="709"/>
        <w:jc w:val="both"/>
        <w:rPr>
          <w:rFonts w:ascii="Times New Roman" w:hAnsi="Times New Roman" w:cs="Times New Roman"/>
          <w:sz w:val="28"/>
          <w:szCs w:val="28"/>
        </w:rPr>
      </w:pPr>
      <w:r w:rsidRPr="00491465">
        <w:rPr>
          <w:rFonts w:ascii="Times New Roman" w:hAnsi="Times New Roman" w:cs="Times New Roman"/>
          <w:sz w:val="28"/>
          <w:szCs w:val="28"/>
        </w:rPr>
        <w:t>2</w:t>
      </w:r>
      <w:r w:rsidR="00DA194E" w:rsidRPr="00491465">
        <w:rPr>
          <w:rFonts w:ascii="Times New Roman" w:hAnsi="Times New Roman" w:cs="Times New Roman"/>
          <w:sz w:val="28"/>
          <w:szCs w:val="28"/>
        </w:rPr>
        <w:t>. </w:t>
      </w:r>
      <w:r w:rsidR="00C35AD1">
        <w:rPr>
          <w:rFonts w:ascii="Times New Roman" w:hAnsi="Times New Roman" w:cs="Times New Roman"/>
          <w:sz w:val="28"/>
          <w:szCs w:val="28"/>
        </w:rPr>
        <w:t xml:space="preserve">Предоставление грантов </w:t>
      </w:r>
      <w:r w:rsidR="0024320E" w:rsidRPr="0024320E">
        <w:rPr>
          <w:rFonts w:ascii="Times New Roman" w:hAnsi="Times New Roman" w:cs="Times New Roman"/>
          <w:sz w:val="28"/>
          <w:szCs w:val="28"/>
        </w:rPr>
        <w:t xml:space="preserve">из федерального бюджета в форме субсидий </w:t>
      </w:r>
      <w:r w:rsidR="005F61F4">
        <w:rPr>
          <w:rFonts w:ascii="Times New Roman" w:hAnsi="Times New Roman" w:cs="Times New Roman"/>
          <w:sz w:val="28"/>
          <w:szCs w:val="28"/>
        </w:rPr>
        <w:t>осуществляется</w:t>
      </w:r>
      <w:r w:rsidR="00C35AD1">
        <w:rPr>
          <w:rFonts w:ascii="Times New Roman" w:hAnsi="Times New Roman" w:cs="Times New Roman"/>
          <w:sz w:val="28"/>
          <w:szCs w:val="28"/>
        </w:rPr>
        <w:t xml:space="preserve"> на конкурсной основе. </w:t>
      </w:r>
      <w:r w:rsidR="00DA194E" w:rsidRPr="00491465">
        <w:rPr>
          <w:rFonts w:ascii="Times New Roman" w:hAnsi="Times New Roman" w:cs="Times New Roman"/>
          <w:sz w:val="28"/>
          <w:szCs w:val="28"/>
        </w:rPr>
        <w:t>Условием предоставления грантов</w:t>
      </w:r>
      <w:r w:rsidR="00053F29">
        <w:rPr>
          <w:rFonts w:ascii="Times New Roman" w:hAnsi="Times New Roman" w:cs="Times New Roman"/>
          <w:sz w:val="28"/>
          <w:szCs w:val="28"/>
        </w:rPr>
        <w:t xml:space="preserve"> из федерального бюджета в форме субсидий юридическим лицам</w:t>
      </w:r>
      <w:r w:rsidR="00DA194E" w:rsidRPr="00491465">
        <w:rPr>
          <w:rFonts w:ascii="Times New Roman" w:hAnsi="Times New Roman" w:cs="Times New Roman"/>
          <w:sz w:val="28"/>
          <w:szCs w:val="28"/>
        </w:rPr>
        <w:t xml:space="preserve"> является победа в Конкурсном отборе.</w:t>
      </w:r>
      <w:r w:rsidR="003E791E">
        <w:rPr>
          <w:rFonts w:ascii="Times New Roman" w:hAnsi="Times New Roman" w:cs="Times New Roman"/>
          <w:sz w:val="28"/>
          <w:szCs w:val="28"/>
        </w:rPr>
        <w:t xml:space="preserve"> </w:t>
      </w:r>
    </w:p>
    <w:p w14:paraId="7969A212" w14:textId="77777777" w:rsidR="0085049D" w:rsidRDefault="00AD0646" w:rsidP="0085049D">
      <w:pPr>
        <w:spacing w:after="0" w:line="360" w:lineRule="auto"/>
        <w:ind w:firstLine="709"/>
        <w:jc w:val="both"/>
        <w:rPr>
          <w:rFonts w:ascii="Times New Roman" w:hAnsi="Times New Roman" w:cs="Times New Roman"/>
          <w:sz w:val="28"/>
          <w:szCs w:val="28"/>
        </w:rPr>
      </w:pPr>
      <w:r w:rsidRPr="00C735FE">
        <w:rPr>
          <w:rFonts w:ascii="Times New Roman" w:hAnsi="Times New Roman" w:cs="Times New Roman"/>
          <w:sz w:val="28"/>
          <w:szCs w:val="28"/>
        </w:rPr>
        <w:t>Обязательным условием Конкурсного отбора является обязательство</w:t>
      </w:r>
      <w:r>
        <w:rPr>
          <w:rFonts w:ascii="Times New Roman" w:hAnsi="Times New Roman" w:cs="Times New Roman"/>
          <w:sz w:val="28"/>
          <w:szCs w:val="28"/>
        </w:rPr>
        <w:t xml:space="preserve"> </w:t>
      </w:r>
      <w:r w:rsidRPr="00491465">
        <w:rPr>
          <w:rFonts w:ascii="Times New Roman" w:hAnsi="Times New Roman" w:cs="Times New Roman"/>
          <w:sz w:val="28"/>
          <w:szCs w:val="28"/>
        </w:rPr>
        <w:t xml:space="preserve">субъекта Российской Федерации, на территории которого </w:t>
      </w:r>
      <w:r w:rsidR="008F7260">
        <w:rPr>
          <w:rFonts w:ascii="Times New Roman" w:hAnsi="Times New Roman" w:cs="Times New Roman"/>
          <w:sz w:val="28"/>
          <w:szCs w:val="28"/>
        </w:rPr>
        <w:t xml:space="preserve">планируется оказание услуг </w:t>
      </w:r>
      <w:r w:rsidR="002B4D47" w:rsidRPr="002B4D47">
        <w:rPr>
          <w:rFonts w:ascii="Times New Roman" w:hAnsi="Times New Roman" w:cs="Times New Roman"/>
          <w:sz w:val="28"/>
          <w:szCs w:val="28"/>
        </w:rPr>
        <w:t>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r w:rsidR="002B4D47">
        <w:rPr>
          <w:rFonts w:ascii="Times New Roman" w:hAnsi="Times New Roman" w:cs="Times New Roman"/>
          <w:sz w:val="28"/>
          <w:szCs w:val="28"/>
        </w:rPr>
        <w:t xml:space="preserve">, </w:t>
      </w:r>
      <w:r w:rsidRPr="00491465">
        <w:rPr>
          <w:rFonts w:ascii="Times New Roman" w:hAnsi="Times New Roman" w:cs="Times New Roman"/>
          <w:sz w:val="28"/>
          <w:szCs w:val="28"/>
        </w:rPr>
        <w:t>обеспечить софинансирование указанных мероприятий из средств бюджета субъекта Российской Федерации.</w:t>
      </w:r>
      <w:r w:rsidR="00D606D1">
        <w:rPr>
          <w:rFonts w:ascii="Times New Roman" w:hAnsi="Times New Roman" w:cs="Times New Roman"/>
          <w:sz w:val="28"/>
          <w:szCs w:val="28"/>
        </w:rPr>
        <w:t xml:space="preserve"> Софинансирование </w:t>
      </w:r>
      <w:r w:rsidR="001B215F">
        <w:rPr>
          <w:rFonts w:ascii="Times New Roman" w:hAnsi="Times New Roman" w:cs="Times New Roman"/>
          <w:sz w:val="28"/>
          <w:szCs w:val="28"/>
        </w:rPr>
        <w:t>допускается исключительной</w:t>
      </w:r>
      <w:r w:rsidR="00D606D1">
        <w:rPr>
          <w:rFonts w:ascii="Times New Roman" w:hAnsi="Times New Roman" w:cs="Times New Roman"/>
          <w:sz w:val="28"/>
          <w:szCs w:val="28"/>
        </w:rPr>
        <w:t xml:space="preserve"> в денежно</w:t>
      </w:r>
      <w:r w:rsidR="001B215F">
        <w:rPr>
          <w:rFonts w:ascii="Times New Roman" w:hAnsi="Times New Roman" w:cs="Times New Roman"/>
          <w:sz w:val="28"/>
          <w:szCs w:val="28"/>
        </w:rPr>
        <w:t>й форме</w:t>
      </w:r>
      <w:r w:rsidR="00D606D1">
        <w:rPr>
          <w:rFonts w:ascii="Times New Roman" w:hAnsi="Times New Roman" w:cs="Times New Roman"/>
          <w:sz w:val="28"/>
          <w:szCs w:val="28"/>
        </w:rPr>
        <w:t>.</w:t>
      </w:r>
    </w:p>
    <w:p w14:paraId="647B72D0" w14:textId="77777777" w:rsidR="00DA194E" w:rsidRDefault="00344856">
      <w:pPr>
        <w:pStyle w:val="ConsPlusNormal"/>
        <w:spacing w:line="360" w:lineRule="auto"/>
        <w:ind w:firstLine="709"/>
        <w:jc w:val="both"/>
        <w:rPr>
          <w:rFonts w:ascii="Times New Roman" w:hAnsi="Times New Roman" w:cs="Times New Roman"/>
          <w:sz w:val="28"/>
          <w:szCs w:val="26"/>
        </w:rPr>
      </w:pPr>
      <w:r w:rsidRPr="00491465">
        <w:rPr>
          <w:rFonts w:ascii="Times New Roman" w:hAnsi="Times New Roman" w:cs="Times New Roman"/>
          <w:sz w:val="28"/>
          <w:szCs w:val="28"/>
        </w:rPr>
        <w:t>3</w:t>
      </w:r>
      <w:r w:rsidR="00DA194E" w:rsidRPr="00491465">
        <w:rPr>
          <w:rFonts w:ascii="Times New Roman" w:hAnsi="Times New Roman" w:cs="Times New Roman"/>
          <w:sz w:val="28"/>
          <w:szCs w:val="28"/>
        </w:rPr>
        <w:t>. </w:t>
      </w:r>
      <w:r w:rsidR="00DA194E" w:rsidRPr="00491465">
        <w:rPr>
          <w:rFonts w:ascii="Times New Roman" w:hAnsi="Times New Roman" w:cs="Times New Roman"/>
          <w:sz w:val="28"/>
          <w:szCs w:val="26"/>
        </w:rPr>
        <w:t>Гранты</w:t>
      </w:r>
      <w:r w:rsidR="0024320E" w:rsidRPr="0024320E">
        <w:t xml:space="preserve"> </w:t>
      </w:r>
      <w:r w:rsidR="0024320E" w:rsidRPr="0024320E">
        <w:rPr>
          <w:rFonts w:ascii="Times New Roman" w:hAnsi="Times New Roman" w:cs="Times New Roman"/>
          <w:sz w:val="28"/>
          <w:szCs w:val="26"/>
        </w:rPr>
        <w:t>из федерального бюджета в форме субсидий</w:t>
      </w:r>
      <w:r w:rsidR="00DA194E" w:rsidRPr="00491465">
        <w:rPr>
          <w:rFonts w:ascii="Times New Roman" w:hAnsi="Times New Roman" w:cs="Times New Roman"/>
          <w:sz w:val="28"/>
          <w:szCs w:val="26"/>
        </w:rPr>
        <w:t xml:space="preserve"> предоставляются </w:t>
      </w:r>
      <w:r w:rsidR="0007057C">
        <w:rPr>
          <w:rFonts w:ascii="Times New Roman" w:hAnsi="Times New Roman" w:cs="Times New Roman"/>
          <w:sz w:val="28"/>
          <w:szCs w:val="26"/>
        </w:rPr>
        <w:t xml:space="preserve">некоммерческим организациям, в том числе </w:t>
      </w:r>
      <w:r w:rsidR="00912CF4">
        <w:rPr>
          <w:rFonts w:ascii="Times New Roman" w:hAnsi="Times New Roman" w:cs="Times New Roman"/>
          <w:sz w:val="28"/>
          <w:szCs w:val="26"/>
        </w:rPr>
        <w:t xml:space="preserve">негосударственным, </w:t>
      </w:r>
      <w:r w:rsidR="0007057C">
        <w:rPr>
          <w:rFonts w:ascii="Times New Roman" w:hAnsi="Times New Roman" w:cs="Times New Roman"/>
          <w:sz w:val="28"/>
          <w:szCs w:val="26"/>
        </w:rPr>
        <w:t xml:space="preserve">государственным и муниципальным </w:t>
      </w:r>
      <w:r w:rsidR="00C35AD1">
        <w:rPr>
          <w:rFonts w:ascii="Times New Roman" w:hAnsi="Times New Roman" w:cs="Times New Roman"/>
          <w:sz w:val="28"/>
          <w:szCs w:val="26"/>
        </w:rPr>
        <w:t xml:space="preserve">учреждениям </w:t>
      </w:r>
      <w:r w:rsidR="00B86DF3" w:rsidRPr="00491465">
        <w:rPr>
          <w:rFonts w:ascii="Times New Roman" w:hAnsi="Times New Roman" w:cs="Times New Roman"/>
          <w:sz w:val="28"/>
          <w:szCs w:val="26"/>
        </w:rPr>
        <w:t>(за исключением казенных учреждений)</w:t>
      </w:r>
      <w:r w:rsidR="003E791E">
        <w:rPr>
          <w:rFonts w:ascii="Times New Roman" w:hAnsi="Times New Roman" w:cs="Times New Roman"/>
          <w:sz w:val="28"/>
          <w:szCs w:val="26"/>
        </w:rPr>
        <w:t xml:space="preserve"> </w:t>
      </w:r>
      <w:r w:rsidR="00464289" w:rsidRPr="00491465">
        <w:rPr>
          <w:rFonts w:ascii="Times New Roman" w:hAnsi="Times New Roman" w:cs="Times New Roman"/>
          <w:sz w:val="28"/>
          <w:szCs w:val="26"/>
        </w:rPr>
        <w:t>(далее – Участники Конкур</w:t>
      </w:r>
      <w:r w:rsidR="00B146F7" w:rsidRPr="00491465">
        <w:rPr>
          <w:rFonts w:ascii="Times New Roman" w:hAnsi="Times New Roman" w:cs="Times New Roman"/>
          <w:sz w:val="28"/>
          <w:szCs w:val="26"/>
        </w:rPr>
        <w:t>с</w:t>
      </w:r>
      <w:r w:rsidR="004F510B">
        <w:rPr>
          <w:rFonts w:ascii="Times New Roman" w:hAnsi="Times New Roman" w:cs="Times New Roman"/>
          <w:sz w:val="28"/>
          <w:szCs w:val="26"/>
        </w:rPr>
        <w:t>ного отбора</w:t>
      </w:r>
      <w:r w:rsidR="00464289" w:rsidRPr="00491465">
        <w:rPr>
          <w:rFonts w:ascii="Times New Roman" w:hAnsi="Times New Roman" w:cs="Times New Roman"/>
          <w:sz w:val="28"/>
          <w:szCs w:val="26"/>
        </w:rPr>
        <w:t xml:space="preserve">) </w:t>
      </w:r>
      <w:r w:rsidR="00DA194E" w:rsidRPr="00491465">
        <w:rPr>
          <w:rFonts w:ascii="Times New Roman" w:hAnsi="Times New Roman" w:cs="Times New Roman"/>
          <w:sz w:val="28"/>
          <w:szCs w:val="26"/>
        </w:rPr>
        <w:t xml:space="preserve">в соответствии со сводной бюджетной росписью федерального бюджета на соответствующий финансовый год и плановый период в пределах бюджетных ассигнований и лимитов бюджетных обязательств, </w:t>
      </w:r>
      <w:r w:rsidR="00C35AD1">
        <w:rPr>
          <w:rFonts w:ascii="Times New Roman" w:hAnsi="Times New Roman" w:cs="Times New Roman"/>
          <w:sz w:val="28"/>
          <w:szCs w:val="26"/>
        </w:rPr>
        <w:t>доведенных до</w:t>
      </w:r>
      <w:r w:rsidR="00C35AD1" w:rsidRPr="00491465">
        <w:rPr>
          <w:rFonts w:ascii="Times New Roman" w:hAnsi="Times New Roman" w:cs="Times New Roman"/>
          <w:sz w:val="28"/>
          <w:szCs w:val="26"/>
        </w:rPr>
        <w:t xml:space="preserve"> Министерств</w:t>
      </w:r>
      <w:r w:rsidR="00C35AD1">
        <w:rPr>
          <w:rFonts w:ascii="Times New Roman" w:hAnsi="Times New Roman" w:cs="Times New Roman"/>
          <w:sz w:val="28"/>
          <w:szCs w:val="26"/>
        </w:rPr>
        <w:t>а как получателя средств федерального бюджета</w:t>
      </w:r>
      <w:r w:rsidR="00DA194E" w:rsidRPr="00491465">
        <w:rPr>
          <w:rFonts w:ascii="Times New Roman" w:hAnsi="Times New Roman" w:cs="Times New Roman"/>
          <w:sz w:val="28"/>
          <w:szCs w:val="26"/>
        </w:rPr>
        <w:t>.</w:t>
      </w:r>
    </w:p>
    <w:p w14:paraId="6EF09384" w14:textId="77777777" w:rsidR="00DA194E" w:rsidRPr="00491465" w:rsidRDefault="00DA194E" w:rsidP="00DA194E">
      <w:pPr>
        <w:pStyle w:val="ConsPlusNormal"/>
        <w:spacing w:line="360" w:lineRule="auto"/>
        <w:ind w:firstLine="709"/>
        <w:jc w:val="both"/>
        <w:rPr>
          <w:rFonts w:ascii="Times New Roman" w:hAnsi="Times New Roman" w:cs="Times New Roman"/>
          <w:sz w:val="28"/>
          <w:szCs w:val="26"/>
        </w:rPr>
      </w:pPr>
      <w:r w:rsidRPr="00491465">
        <w:rPr>
          <w:rFonts w:ascii="Times New Roman" w:hAnsi="Times New Roman" w:cs="Times New Roman"/>
          <w:sz w:val="28"/>
          <w:szCs w:val="26"/>
        </w:rPr>
        <w:t xml:space="preserve">Участие в Конкурсном отборе </w:t>
      </w:r>
      <w:r w:rsidR="00912CF4">
        <w:rPr>
          <w:rFonts w:ascii="Times New Roman" w:hAnsi="Times New Roman" w:cs="Times New Roman"/>
          <w:sz w:val="28"/>
          <w:szCs w:val="26"/>
        </w:rPr>
        <w:t>организаций</w:t>
      </w:r>
      <w:r w:rsidRPr="00491465">
        <w:rPr>
          <w:rFonts w:ascii="Times New Roman" w:hAnsi="Times New Roman" w:cs="Times New Roman"/>
          <w:sz w:val="28"/>
          <w:szCs w:val="26"/>
        </w:rPr>
        <w:t>, не находя</w:t>
      </w:r>
      <w:r w:rsidR="00D85665" w:rsidRPr="00491465">
        <w:rPr>
          <w:rFonts w:ascii="Times New Roman" w:hAnsi="Times New Roman" w:cs="Times New Roman"/>
          <w:sz w:val="28"/>
          <w:szCs w:val="26"/>
        </w:rPr>
        <w:t>щих</w:t>
      </w:r>
      <w:r w:rsidRPr="00491465">
        <w:rPr>
          <w:rFonts w:ascii="Times New Roman" w:hAnsi="Times New Roman" w:cs="Times New Roman"/>
          <w:sz w:val="28"/>
          <w:szCs w:val="26"/>
        </w:rPr>
        <w:t xml:space="preserve">ся в ведении Министерства, в том числе созданных субъектом Российской Федерации, муниципальным образованием, возможно при условии предоставления согласия </w:t>
      </w:r>
      <w:r w:rsidR="00D85665" w:rsidRPr="00491465">
        <w:rPr>
          <w:rFonts w:ascii="Times New Roman" w:hAnsi="Times New Roman" w:cs="Times New Roman"/>
          <w:sz w:val="28"/>
          <w:szCs w:val="26"/>
        </w:rPr>
        <w:t xml:space="preserve">на участие в </w:t>
      </w:r>
      <w:r w:rsidR="00C64A61">
        <w:rPr>
          <w:rFonts w:ascii="Times New Roman" w:hAnsi="Times New Roman" w:cs="Times New Roman"/>
          <w:sz w:val="28"/>
          <w:szCs w:val="26"/>
        </w:rPr>
        <w:t>К</w:t>
      </w:r>
      <w:r w:rsidR="00D85665" w:rsidRPr="00491465">
        <w:rPr>
          <w:rFonts w:ascii="Times New Roman" w:hAnsi="Times New Roman" w:cs="Times New Roman"/>
          <w:sz w:val="28"/>
          <w:szCs w:val="26"/>
        </w:rPr>
        <w:t xml:space="preserve">онкурсном отборе от </w:t>
      </w:r>
      <w:r w:rsidRPr="00491465">
        <w:rPr>
          <w:rFonts w:ascii="Times New Roman" w:hAnsi="Times New Roman" w:cs="Times New Roman"/>
          <w:sz w:val="28"/>
          <w:szCs w:val="26"/>
        </w:rPr>
        <w:t>органа, осуществляющего функции и полномочия учредителя в отношении данных учрежден</w:t>
      </w:r>
      <w:r w:rsidR="00D85665" w:rsidRPr="00491465">
        <w:rPr>
          <w:rFonts w:ascii="Times New Roman" w:hAnsi="Times New Roman" w:cs="Times New Roman"/>
          <w:sz w:val="28"/>
          <w:szCs w:val="26"/>
        </w:rPr>
        <w:t>ий</w:t>
      </w:r>
      <w:r w:rsidRPr="00491465">
        <w:rPr>
          <w:rFonts w:ascii="Times New Roman" w:hAnsi="Times New Roman" w:cs="Times New Roman"/>
          <w:sz w:val="28"/>
          <w:szCs w:val="26"/>
        </w:rPr>
        <w:t xml:space="preserve">, оформленного на </w:t>
      </w:r>
      <w:r w:rsidR="00D85665" w:rsidRPr="00491465">
        <w:rPr>
          <w:rFonts w:ascii="Times New Roman" w:hAnsi="Times New Roman" w:cs="Times New Roman"/>
          <w:sz w:val="28"/>
          <w:szCs w:val="26"/>
        </w:rPr>
        <w:t xml:space="preserve">официальном </w:t>
      </w:r>
      <w:r w:rsidRPr="00491465">
        <w:rPr>
          <w:rFonts w:ascii="Times New Roman" w:hAnsi="Times New Roman" w:cs="Times New Roman"/>
          <w:sz w:val="28"/>
          <w:szCs w:val="26"/>
        </w:rPr>
        <w:t xml:space="preserve">бланке </w:t>
      </w:r>
      <w:r w:rsidR="00D85665" w:rsidRPr="00491465">
        <w:rPr>
          <w:rFonts w:ascii="Times New Roman" w:hAnsi="Times New Roman" w:cs="Times New Roman"/>
          <w:sz w:val="28"/>
          <w:szCs w:val="26"/>
        </w:rPr>
        <w:t>указанного органа</w:t>
      </w:r>
      <w:r w:rsidR="007579A5">
        <w:rPr>
          <w:rFonts w:ascii="Times New Roman" w:hAnsi="Times New Roman" w:cs="Times New Roman"/>
          <w:sz w:val="28"/>
          <w:szCs w:val="26"/>
        </w:rPr>
        <w:t xml:space="preserve">, </w:t>
      </w:r>
      <w:r w:rsidR="00912CF4">
        <w:rPr>
          <w:rFonts w:ascii="Times New Roman" w:hAnsi="Times New Roman" w:cs="Times New Roman"/>
          <w:sz w:val="28"/>
          <w:szCs w:val="26"/>
        </w:rPr>
        <w:t xml:space="preserve">или </w:t>
      </w:r>
      <w:r w:rsidR="007579A5">
        <w:rPr>
          <w:rFonts w:ascii="Times New Roman" w:hAnsi="Times New Roman" w:cs="Times New Roman"/>
          <w:sz w:val="28"/>
          <w:szCs w:val="26"/>
        </w:rPr>
        <w:t xml:space="preserve">согласованного соответствующим финансовым органом, если в </w:t>
      </w:r>
      <w:r w:rsidR="0003211F">
        <w:rPr>
          <w:rFonts w:ascii="Times New Roman" w:hAnsi="Times New Roman" w:cs="Times New Roman"/>
          <w:sz w:val="28"/>
          <w:szCs w:val="26"/>
        </w:rPr>
        <w:t>К</w:t>
      </w:r>
      <w:r w:rsidR="007579A5">
        <w:rPr>
          <w:rFonts w:ascii="Times New Roman" w:hAnsi="Times New Roman" w:cs="Times New Roman"/>
          <w:sz w:val="28"/>
          <w:szCs w:val="26"/>
        </w:rPr>
        <w:t xml:space="preserve">онкурсном отборе принимает участие </w:t>
      </w:r>
      <w:r w:rsidR="00912CF4">
        <w:rPr>
          <w:rFonts w:ascii="Times New Roman" w:hAnsi="Times New Roman" w:cs="Times New Roman"/>
          <w:sz w:val="28"/>
          <w:szCs w:val="26"/>
        </w:rPr>
        <w:t>организация</w:t>
      </w:r>
      <w:r w:rsidR="007579A5">
        <w:rPr>
          <w:rFonts w:ascii="Times New Roman" w:hAnsi="Times New Roman" w:cs="Times New Roman"/>
          <w:sz w:val="28"/>
          <w:szCs w:val="26"/>
        </w:rPr>
        <w:t xml:space="preserve"> иного публично-правового образования </w:t>
      </w:r>
      <w:r w:rsidRPr="00491465">
        <w:rPr>
          <w:rFonts w:ascii="Times New Roman" w:hAnsi="Times New Roman" w:cs="Times New Roman"/>
          <w:sz w:val="28"/>
          <w:szCs w:val="26"/>
        </w:rPr>
        <w:t xml:space="preserve">(далее – </w:t>
      </w:r>
      <w:r w:rsidR="00133577" w:rsidRPr="00491465">
        <w:rPr>
          <w:rFonts w:ascii="Times New Roman" w:hAnsi="Times New Roman" w:cs="Times New Roman"/>
          <w:sz w:val="28"/>
          <w:szCs w:val="26"/>
        </w:rPr>
        <w:t>согласи</w:t>
      </w:r>
      <w:r w:rsidRPr="00491465">
        <w:rPr>
          <w:rFonts w:ascii="Times New Roman" w:hAnsi="Times New Roman" w:cs="Times New Roman"/>
          <w:sz w:val="28"/>
          <w:szCs w:val="26"/>
        </w:rPr>
        <w:t>е учредителя).</w:t>
      </w:r>
    </w:p>
    <w:p w14:paraId="1E5815C2" w14:textId="77777777" w:rsidR="00A90392" w:rsidRDefault="00A90392" w:rsidP="00912CF4">
      <w:pPr>
        <w:pStyle w:val="af8"/>
        <w:spacing w:after="0" w:line="360" w:lineRule="auto"/>
        <w:ind w:firstLine="708"/>
        <w:jc w:val="both"/>
        <w:rPr>
          <w:sz w:val="28"/>
          <w:szCs w:val="26"/>
        </w:rPr>
      </w:pPr>
      <w:r w:rsidRPr="00A90392">
        <w:rPr>
          <w:sz w:val="28"/>
          <w:szCs w:val="26"/>
        </w:rPr>
        <w:lastRenderedPageBreak/>
        <w:t xml:space="preserve">Участие в </w:t>
      </w:r>
      <w:r w:rsidR="00554293">
        <w:rPr>
          <w:sz w:val="28"/>
          <w:szCs w:val="26"/>
        </w:rPr>
        <w:t>Конкурсном отборе</w:t>
      </w:r>
      <w:r w:rsidR="00554293" w:rsidRPr="00A90392">
        <w:rPr>
          <w:sz w:val="28"/>
          <w:szCs w:val="26"/>
        </w:rPr>
        <w:t xml:space="preserve"> </w:t>
      </w:r>
      <w:r w:rsidRPr="00A90392">
        <w:rPr>
          <w:sz w:val="28"/>
          <w:szCs w:val="26"/>
        </w:rPr>
        <w:t xml:space="preserve">негосударственных учреждений (организаций) возможно при условии предоставления ими согласия учредителей (участников) данных юридических лиц на их участие в </w:t>
      </w:r>
      <w:r w:rsidR="00B873B4" w:rsidRPr="00491465">
        <w:rPr>
          <w:sz w:val="28"/>
          <w:szCs w:val="26"/>
        </w:rPr>
        <w:t>Конкурсном отборе</w:t>
      </w:r>
      <w:r w:rsidRPr="00A90392">
        <w:rPr>
          <w:sz w:val="28"/>
          <w:szCs w:val="26"/>
        </w:rPr>
        <w:t>, оформленного в форме выписки из протокола общего собрания учредителей (участников) ил</w:t>
      </w:r>
      <w:r w:rsidR="00F54758">
        <w:rPr>
          <w:sz w:val="28"/>
          <w:szCs w:val="26"/>
        </w:rPr>
        <w:t xml:space="preserve">и иного органа управления – для </w:t>
      </w:r>
      <w:r w:rsidRPr="00A90392">
        <w:rPr>
          <w:sz w:val="28"/>
          <w:szCs w:val="26"/>
        </w:rPr>
        <w:t>негосударственных учреждений (организаций) учредители которых не становятся их участниками и не приобретают в них прав членства, если наличие такого согласия необходимо в соответствии с действующим законодательством Р</w:t>
      </w:r>
      <w:r>
        <w:rPr>
          <w:sz w:val="28"/>
          <w:szCs w:val="26"/>
        </w:rPr>
        <w:t xml:space="preserve">оссийской </w:t>
      </w:r>
      <w:r w:rsidRPr="00A90392">
        <w:rPr>
          <w:sz w:val="28"/>
          <w:szCs w:val="26"/>
        </w:rPr>
        <w:t>Ф</w:t>
      </w:r>
      <w:r>
        <w:rPr>
          <w:sz w:val="28"/>
          <w:szCs w:val="26"/>
        </w:rPr>
        <w:t>едерации</w:t>
      </w:r>
      <w:r w:rsidRPr="00A90392">
        <w:rPr>
          <w:sz w:val="28"/>
          <w:szCs w:val="26"/>
        </w:rPr>
        <w:t>.</w:t>
      </w:r>
    </w:p>
    <w:p w14:paraId="34476F0C" w14:textId="77777777" w:rsidR="00912CF4" w:rsidRDefault="00912CF4" w:rsidP="00912CF4">
      <w:pPr>
        <w:pStyle w:val="af8"/>
        <w:spacing w:after="0" w:line="360" w:lineRule="auto"/>
        <w:ind w:firstLine="708"/>
        <w:jc w:val="both"/>
        <w:rPr>
          <w:sz w:val="28"/>
          <w:szCs w:val="28"/>
        </w:rPr>
      </w:pPr>
      <w:r w:rsidRPr="00F745D6">
        <w:rPr>
          <w:sz w:val="28"/>
          <w:szCs w:val="28"/>
        </w:rPr>
        <w:t>Грант</w:t>
      </w:r>
      <w:r>
        <w:rPr>
          <w:sz w:val="28"/>
          <w:szCs w:val="28"/>
        </w:rPr>
        <w:t xml:space="preserve"> </w:t>
      </w:r>
      <w:r w:rsidR="0024320E" w:rsidRPr="00F745D6">
        <w:rPr>
          <w:sz w:val="28"/>
          <w:szCs w:val="28"/>
        </w:rPr>
        <w:t>из федерального бюджета</w:t>
      </w:r>
      <w:r w:rsidR="0024320E">
        <w:rPr>
          <w:sz w:val="28"/>
          <w:szCs w:val="28"/>
        </w:rPr>
        <w:t xml:space="preserve"> </w:t>
      </w:r>
      <w:r>
        <w:rPr>
          <w:sz w:val="28"/>
          <w:szCs w:val="28"/>
        </w:rPr>
        <w:t xml:space="preserve">в форме субсидии </w:t>
      </w:r>
      <w:r w:rsidRPr="00F745D6">
        <w:rPr>
          <w:sz w:val="28"/>
          <w:szCs w:val="28"/>
        </w:rPr>
        <w:t>представляется победителю Конкурсного отбора</w:t>
      </w:r>
      <w:r>
        <w:rPr>
          <w:sz w:val="28"/>
          <w:szCs w:val="28"/>
        </w:rPr>
        <w:t xml:space="preserve"> </w:t>
      </w:r>
      <w:r w:rsidRPr="00F745D6">
        <w:rPr>
          <w:sz w:val="28"/>
          <w:szCs w:val="28"/>
        </w:rPr>
        <w:t xml:space="preserve">на </w:t>
      </w:r>
      <w:r w:rsidR="00321A89" w:rsidRPr="00F745D6">
        <w:rPr>
          <w:sz w:val="28"/>
          <w:szCs w:val="28"/>
        </w:rPr>
        <w:t>20</w:t>
      </w:r>
      <w:r w:rsidR="00321A89">
        <w:rPr>
          <w:sz w:val="28"/>
          <w:szCs w:val="28"/>
        </w:rPr>
        <w:t>20</w:t>
      </w:r>
      <w:r w:rsidR="00321A89" w:rsidRPr="00F745D6">
        <w:rPr>
          <w:sz w:val="28"/>
          <w:szCs w:val="28"/>
        </w:rPr>
        <w:t xml:space="preserve"> </w:t>
      </w:r>
      <w:r w:rsidRPr="00F745D6">
        <w:rPr>
          <w:sz w:val="28"/>
          <w:szCs w:val="28"/>
        </w:rPr>
        <w:t xml:space="preserve">год. </w:t>
      </w:r>
    </w:p>
    <w:p w14:paraId="337BE259" w14:textId="77777777" w:rsidR="00912CF4" w:rsidRDefault="00411AC8" w:rsidP="00912CF4">
      <w:pPr>
        <w:pStyle w:val="af8"/>
        <w:spacing w:after="0" w:line="360" w:lineRule="auto"/>
        <w:ind w:firstLine="708"/>
        <w:jc w:val="both"/>
        <w:rPr>
          <w:sz w:val="28"/>
          <w:szCs w:val="28"/>
        </w:rPr>
      </w:pPr>
      <w:r>
        <w:rPr>
          <w:sz w:val="28"/>
          <w:szCs w:val="28"/>
        </w:rPr>
        <w:t xml:space="preserve">4. </w:t>
      </w:r>
      <w:r w:rsidR="005B79F0" w:rsidRPr="00491465">
        <w:rPr>
          <w:sz w:val="28"/>
          <w:szCs w:val="28"/>
        </w:rPr>
        <w:t xml:space="preserve">В предложении о цене проекта (запрашиваемом размере гранта </w:t>
      </w:r>
      <w:r w:rsidR="0024320E" w:rsidRPr="0024320E">
        <w:rPr>
          <w:sz w:val="28"/>
          <w:szCs w:val="28"/>
        </w:rPr>
        <w:t xml:space="preserve">из федерального бюджета в форме субсидий </w:t>
      </w:r>
      <w:r w:rsidR="005B79F0" w:rsidRPr="00491465">
        <w:rPr>
          <w:sz w:val="28"/>
          <w:szCs w:val="28"/>
        </w:rPr>
        <w:t>и объемах софинансирования участником конкурса</w:t>
      </w:r>
      <w:r w:rsidR="00912CF4">
        <w:rPr>
          <w:sz w:val="28"/>
          <w:szCs w:val="28"/>
        </w:rPr>
        <w:t xml:space="preserve"> согласно смете</w:t>
      </w:r>
      <w:r w:rsidR="005B79F0" w:rsidRPr="00491465">
        <w:rPr>
          <w:sz w:val="28"/>
          <w:szCs w:val="28"/>
        </w:rPr>
        <w:t>) все суммы должны быть выражены в валюте Российской Федерации</w:t>
      </w:r>
      <w:r w:rsidR="001B215F">
        <w:rPr>
          <w:sz w:val="28"/>
          <w:szCs w:val="28"/>
        </w:rPr>
        <w:t xml:space="preserve"> </w:t>
      </w:r>
      <w:r w:rsidR="00BB0822">
        <w:rPr>
          <w:sz w:val="28"/>
          <w:szCs w:val="28"/>
        </w:rPr>
        <w:t xml:space="preserve">в тысячах рублей </w:t>
      </w:r>
      <w:r w:rsidR="001B215F">
        <w:rPr>
          <w:sz w:val="28"/>
          <w:szCs w:val="28"/>
        </w:rPr>
        <w:t>с округлением до первого знака после запятой</w:t>
      </w:r>
      <w:r w:rsidR="005B79F0" w:rsidRPr="00491465">
        <w:rPr>
          <w:sz w:val="28"/>
          <w:szCs w:val="28"/>
        </w:rPr>
        <w:t xml:space="preserve">. </w:t>
      </w:r>
    </w:p>
    <w:p w14:paraId="32A732A5" w14:textId="77777777" w:rsidR="00912CF4" w:rsidRDefault="005B79F0" w:rsidP="00912CF4">
      <w:pPr>
        <w:pStyle w:val="af8"/>
        <w:spacing w:after="0" w:line="360" w:lineRule="auto"/>
        <w:ind w:firstLine="708"/>
        <w:jc w:val="both"/>
        <w:rPr>
          <w:sz w:val="28"/>
          <w:szCs w:val="28"/>
        </w:rPr>
      </w:pPr>
      <w:r w:rsidRPr="00491465">
        <w:rPr>
          <w:sz w:val="28"/>
          <w:szCs w:val="28"/>
        </w:rPr>
        <w:t xml:space="preserve">Запрашиваемый объем финансирования из федерального бюджета </w:t>
      </w:r>
      <w:r w:rsidR="00A90392">
        <w:rPr>
          <w:sz w:val="28"/>
          <w:szCs w:val="28"/>
        </w:rPr>
        <w:br/>
      </w:r>
      <w:r w:rsidRPr="00491465">
        <w:rPr>
          <w:sz w:val="28"/>
          <w:szCs w:val="28"/>
        </w:rPr>
        <w:t>для выполнения проекта не должен превышать предельной суммы</w:t>
      </w:r>
      <w:r w:rsidR="00912CF4">
        <w:rPr>
          <w:sz w:val="28"/>
          <w:szCs w:val="28"/>
        </w:rPr>
        <w:t xml:space="preserve"> гранта, рассчитанной на основе размера</w:t>
      </w:r>
      <w:r w:rsidR="00CE380A" w:rsidRPr="00CE380A">
        <w:rPr>
          <w:sz w:val="28"/>
          <w:szCs w:val="28"/>
        </w:rPr>
        <w:t xml:space="preserve"> нормативны</w:t>
      </w:r>
      <w:r w:rsidR="00912CF4">
        <w:rPr>
          <w:sz w:val="28"/>
          <w:szCs w:val="28"/>
        </w:rPr>
        <w:t>х</w:t>
      </w:r>
      <w:r w:rsidR="00CE380A" w:rsidRPr="00CE380A">
        <w:rPr>
          <w:sz w:val="28"/>
          <w:szCs w:val="28"/>
        </w:rPr>
        <w:t xml:space="preserve"> затрат на услуги</w:t>
      </w:r>
      <w:r w:rsidR="007579A5">
        <w:rPr>
          <w:sz w:val="28"/>
          <w:szCs w:val="28"/>
        </w:rPr>
        <w:t xml:space="preserve"> </w:t>
      </w:r>
      <w:r w:rsidR="00CE380A" w:rsidRPr="00CE380A">
        <w:rPr>
          <w:sz w:val="28"/>
          <w:szCs w:val="28"/>
        </w:rPr>
        <w:t xml:space="preserve">по психолого-педагогическому консультированию обучающихся, их родителей (законных представителей) и педагогических работников согласно Итоговым значениям и величине составляющих базовых нормативов затрат по государственным услугам по психолого-педагогическому сопровождению обучающихся, испытывающих трудности в освоении основных общеобразовательных программ, в развитии и социальной адаптации, отраслевым и территориальным корректирующим коэффициентам и порядку их применения на 2017 год (утверждены </w:t>
      </w:r>
      <w:r w:rsidR="00795F13">
        <w:rPr>
          <w:sz w:val="28"/>
          <w:szCs w:val="28"/>
        </w:rPr>
        <w:t xml:space="preserve">Министерством образования и </w:t>
      </w:r>
      <w:r w:rsidR="00AC2BC5">
        <w:rPr>
          <w:sz w:val="28"/>
          <w:szCs w:val="28"/>
        </w:rPr>
        <w:t xml:space="preserve"> </w:t>
      </w:r>
      <w:r w:rsidR="00795F13">
        <w:rPr>
          <w:sz w:val="28"/>
          <w:szCs w:val="28"/>
        </w:rPr>
        <w:t xml:space="preserve">науки Российской Федерации </w:t>
      </w:r>
      <w:r w:rsidR="00CE380A" w:rsidRPr="00CE380A">
        <w:rPr>
          <w:sz w:val="28"/>
          <w:szCs w:val="28"/>
        </w:rPr>
        <w:t>от 16 августа 2016 г. № АП-80/18вн)</w:t>
      </w:r>
      <w:r w:rsidR="00912CF4">
        <w:rPr>
          <w:rStyle w:val="a8"/>
          <w:sz w:val="28"/>
          <w:szCs w:val="28"/>
        </w:rPr>
        <w:footnoteReference w:id="1"/>
      </w:r>
      <w:r w:rsidR="00912CF4">
        <w:rPr>
          <w:sz w:val="28"/>
          <w:szCs w:val="28"/>
        </w:rPr>
        <w:t>.</w:t>
      </w:r>
      <w:r w:rsidR="003E791E">
        <w:rPr>
          <w:sz w:val="28"/>
          <w:szCs w:val="28"/>
        </w:rPr>
        <w:t xml:space="preserve"> </w:t>
      </w:r>
    </w:p>
    <w:p w14:paraId="534EB444" w14:textId="77777777" w:rsidR="00912CF4" w:rsidRDefault="00CE380A" w:rsidP="00912CF4">
      <w:pPr>
        <w:pStyle w:val="af8"/>
        <w:spacing w:after="0" w:line="360" w:lineRule="auto"/>
        <w:ind w:firstLine="708"/>
        <w:jc w:val="both"/>
        <w:rPr>
          <w:sz w:val="28"/>
          <w:szCs w:val="28"/>
        </w:rPr>
      </w:pPr>
      <w:r>
        <w:rPr>
          <w:sz w:val="28"/>
          <w:szCs w:val="28"/>
        </w:rPr>
        <w:t xml:space="preserve">Размер гранта </w:t>
      </w:r>
      <w:r w:rsidR="0024320E" w:rsidRPr="0024320E">
        <w:rPr>
          <w:sz w:val="28"/>
          <w:szCs w:val="28"/>
        </w:rPr>
        <w:t>из федерального бюджета в форме субсиди</w:t>
      </w:r>
      <w:r w:rsidR="0024320E">
        <w:rPr>
          <w:sz w:val="28"/>
          <w:szCs w:val="28"/>
        </w:rPr>
        <w:t>и</w:t>
      </w:r>
      <w:r w:rsidR="0024320E" w:rsidRPr="0024320E">
        <w:rPr>
          <w:sz w:val="28"/>
          <w:szCs w:val="28"/>
        </w:rPr>
        <w:t xml:space="preserve"> </w:t>
      </w:r>
      <w:r>
        <w:rPr>
          <w:sz w:val="28"/>
          <w:szCs w:val="28"/>
        </w:rPr>
        <w:t>рассчитывается пропорционально стоимости услуги</w:t>
      </w:r>
      <w:r w:rsidR="00912CF4">
        <w:rPr>
          <w:sz w:val="28"/>
          <w:szCs w:val="28"/>
        </w:rPr>
        <w:t>.</w:t>
      </w:r>
    </w:p>
    <w:p w14:paraId="0D6663C2" w14:textId="77777777" w:rsidR="001B215F" w:rsidRDefault="00912CF4" w:rsidP="008F13CD">
      <w:pPr>
        <w:pStyle w:val="af8"/>
        <w:spacing w:after="0" w:line="360" w:lineRule="auto"/>
        <w:ind w:firstLine="708"/>
        <w:jc w:val="both"/>
        <w:rPr>
          <w:sz w:val="28"/>
          <w:szCs w:val="28"/>
        </w:rPr>
      </w:pPr>
      <w:r>
        <w:rPr>
          <w:sz w:val="28"/>
          <w:szCs w:val="28"/>
        </w:rPr>
        <w:t>М</w:t>
      </w:r>
      <w:r w:rsidR="00CE380A">
        <w:rPr>
          <w:sz w:val="28"/>
          <w:szCs w:val="28"/>
        </w:rPr>
        <w:t>инимальное количество оказанных услуг</w:t>
      </w:r>
      <w:r>
        <w:rPr>
          <w:sz w:val="28"/>
          <w:szCs w:val="28"/>
        </w:rPr>
        <w:t xml:space="preserve"> в </w:t>
      </w:r>
      <w:r w:rsidR="00805AC2">
        <w:rPr>
          <w:sz w:val="28"/>
          <w:szCs w:val="28"/>
        </w:rPr>
        <w:t xml:space="preserve">2020 </w:t>
      </w:r>
      <w:r>
        <w:rPr>
          <w:sz w:val="28"/>
          <w:szCs w:val="28"/>
        </w:rPr>
        <w:t>году</w:t>
      </w:r>
      <w:r w:rsidR="00CE380A">
        <w:rPr>
          <w:sz w:val="28"/>
          <w:szCs w:val="28"/>
        </w:rPr>
        <w:t xml:space="preserve"> </w:t>
      </w:r>
      <w:r w:rsidR="004C7DA9">
        <w:rPr>
          <w:sz w:val="28"/>
          <w:szCs w:val="28"/>
        </w:rPr>
        <w:t>–</w:t>
      </w:r>
      <w:r w:rsidR="00C825A0">
        <w:rPr>
          <w:sz w:val="28"/>
          <w:szCs w:val="28"/>
        </w:rPr>
        <w:t xml:space="preserve"> </w:t>
      </w:r>
      <w:r w:rsidR="00805AC2" w:rsidRPr="001B215F">
        <w:rPr>
          <w:sz w:val="28"/>
          <w:szCs w:val="28"/>
        </w:rPr>
        <w:t xml:space="preserve">10 000 </w:t>
      </w:r>
      <w:r w:rsidR="004C7DA9" w:rsidRPr="001B215F">
        <w:rPr>
          <w:sz w:val="28"/>
          <w:szCs w:val="28"/>
        </w:rPr>
        <w:t>ед</w:t>
      </w:r>
      <w:r w:rsidR="00CE380A" w:rsidRPr="001B215F">
        <w:rPr>
          <w:sz w:val="28"/>
          <w:szCs w:val="28"/>
        </w:rPr>
        <w:t>.</w:t>
      </w:r>
      <w:r w:rsidR="00C825A0">
        <w:rPr>
          <w:sz w:val="28"/>
          <w:szCs w:val="28"/>
        </w:rPr>
        <w:t xml:space="preserve"> </w:t>
      </w:r>
    </w:p>
    <w:p w14:paraId="2C0DAECB" w14:textId="77777777" w:rsidR="00CE380A" w:rsidRPr="00CE380A" w:rsidRDefault="004C7DA9" w:rsidP="008F13CD">
      <w:pPr>
        <w:pStyle w:val="af8"/>
        <w:spacing w:after="0" w:line="360" w:lineRule="auto"/>
        <w:ind w:firstLine="708"/>
        <w:jc w:val="both"/>
        <w:rPr>
          <w:sz w:val="28"/>
          <w:szCs w:val="28"/>
        </w:rPr>
      </w:pPr>
      <w:r w:rsidRPr="008F13CD">
        <w:rPr>
          <w:sz w:val="28"/>
          <w:szCs w:val="28"/>
        </w:rPr>
        <w:lastRenderedPageBreak/>
        <w:t xml:space="preserve">Общий объем услуг, указанный в заявках Участников </w:t>
      </w:r>
      <w:r w:rsidR="00530DBF">
        <w:rPr>
          <w:sz w:val="28"/>
          <w:szCs w:val="28"/>
        </w:rPr>
        <w:t xml:space="preserve">Конкурсного отбора </w:t>
      </w:r>
      <w:r w:rsidR="00530DBF" w:rsidRPr="008F13CD">
        <w:rPr>
          <w:sz w:val="28"/>
          <w:szCs w:val="28"/>
        </w:rPr>
        <w:t xml:space="preserve"> </w:t>
      </w:r>
      <w:r w:rsidR="00CE6F0C" w:rsidRPr="008F13CD">
        <w:rPr>
          <w:sz w:val="28"/>
          <w:szCs w:val="28"/>
        </w:rPr>
        <w:t xml:space="preserve">и </w:t>
      </w:r>
      <w:r w:rsidRPr="008F13CD">
        <w:rPr>
          <w:sz w:val="28"/>
          <w:szCs w:val="28"/>
        </w:rPr>
        <w:t xml:space="preserve">планируемый </w:t>
      </w:r>
      <w:r w:rsidR="00886AEB">
        <w:rPr>
          <w:sz w:val="28"/>
          <w:szCs w:val="28"/>
        </w:rPr>
        <w:t xml:space="preserve"> </w:t>
      </w:r>
      <w:r w:rsidRPr="008F13CD">
        <w:rPr>
          <w:sz w:val="28"/>
          <w:szCs w:val="28"/>
        </w:rPr>
        <w:t xml:space="preserve">к оказанию на территории субъекта Российской Федерации, не может превышать общее количество родителей (законных представителей) детей в возрасте </w:t>
      </w:r>
      <w:r w:rsidR="00805AC2">
        <w:rPr>
          <w:sz w:val="28"/>
          <w:szCs w:val="28"/>
        </w:rPr>
        <w:t xml:space="preserve">от 0 </w:t>
      </w:r>
      <w:r w:rsidRPr="008F13CD">
        <w:rPr>
          <w:sz w:val="28"/>
          <w:szCs w:val="28"/>
        </w:rPr>
        <w:t xml:space="preserve">до </w:t>
      </w:r>
      <w:r w:rsidR="00805AC2">
        <w:rPr>
          <w:sz w:val="28"/>
          <w:szCs w:val="28"/>
        </w:rPr>
        <w:t>18</w:t>
      </w:r>
      <w:r w:rsidR="00805AC2" w:rsidRPr="008F13CD">
        <w:rPr>
          <w:sz w:val="28"/>
          <w:szCs w:val="28"/>
        </w:rPr>
        <w:t xml:space="preserve"> </w:t>
      </w:r>
      <w:r w:rsidRPr="008F13CD">
        <w:rPr>
          <w:sz w:val="28"/>
          <w:szCs w:val="28"/>
        </w:rPr>
        <w:t>лет</w:t>
      </w:r>
      <w:r w:rsidR="00CE6F0C" w:rsidRPr="008F13CD">
        <w:rPr>
          <w:sz w:val="28"/>
          <w:szCs w:val="28"/>
        </w:rPr>
        <w:t>, проживающих на территории этого субъекта</w:t>
      </w:r>
      <w:r w:rsidRPr="008F13CD">
        <w:rPr>
          <w:sz w:val="28"/>
          <w:szCs w:val="28"/>
        </w:rPr>
        <w:t>.</w:t>
      </w:r>
    </w:p>
    <w:p w14:paraId="23F766C2" w14:textId="77777777" w:rsidR="000B17FE" w:rsidRDefault="000B17FE" w:rsidP="000B17FE">
      <w:pPr>
        <w:pStyle w:val="af8"/>
        <w:spacing w:after="0" w:line="360" w:lineRule="auto"/>
        <w:ind w:firstLine="708"/>
        <w:jc w:val="both"/>
        <w:rPr>
          <w:sz w:val="28"/>
          <w:szCs w:val="28"/>
        </w:rPr>
      </w:pPr>
      <w:r w:rsidRPr="00491465">
        <w:rPr>
          <w:sz w:val="28"/>
          <w:szCs w:val="28"/>
        </w:rPr>
        <w:t xml:space="preserve">Итоговая сумма сметы расходов средств гранта при выполнении проекта должна соответствовать сумме всех ее слагаемых по </w:t>
      </w:r>
      <w:r w:rsidR="00B873B4">
        <w:rPr>
          <w:sz w:val="28"/>
          <w:szCs w:val="28"/>
        </w:rPr>
        <w:t xml:space="preserve">направлениям </w:t>
      </w:r>
      <w:r w:rsidRPr="00491465">
        <w:rPr>
          <w:sz w:val="28"/>
          <w:szCs w:val="28"/>
        </w:rPr>
        <w:t xml:space="preserve">расходов. В случае расхождения итоговой суммы и суммы всех её слагаемых конкурсная заявка расценивается </w:t>
      </w:r>
      <w:r w:rsidR="00B873B4">
        <w:rPr>
          <w:sz w:val="28"/>
          <w:szCs w:val="28"/>
        </w:rPr>
        <w:t>К</w:t>
      </w:r>
      <w:r w:rsidRPr="00491465">
        <w:rPr>
          <w:sz w:val="28"/>
          <w:szCs w:val="28"/>
        </w:rPr>
        <w:t xml:space="preserve">онкурсной комиссией как не соответствующая требованиям, </w:t>
      </w:r>
      <w:r w:rsidR="00B873B4" w:rsidRPr="00491465">
        <w:rPr>
          <w:sz w:val="28"/>
          <w:szCs w:val="28"/>
        </w:rPr>
        <w:t>установленным</w:t>
      </w:r>
      <w:r w:rsidR="00B873B4">
        <w:rPr>
          <w:sz w:val="28"/>
          <w:szCs w:val="28"/>
        </w:rPr>
        <w:t xml:space="preserve"> настоящей К</w:t>
      </w:r>
      <w:r w:rsidRPr="00491465">
        <w:rPr>
          <w:sz w:val="28"/>
          <w:szCs w:val="28"/>
        </w:rPr>
        <w:t>онкурсной документацией.</w:t>
      </w:r>
    </w:p>
    <w:p w14:paraId="652DDF1D" w14:textId="77777777" w:rsidR="00CD5AC4" w:rsidRDefault="00CD5AC4" w:rsidP="000B17FE">
      <w:pPr>
        <w:pStyle w:val="af8"/>
        <w:spacing w:after="0" w:line="360" w:lineRule="auto"/>
        <w:ind w:firstLine="708"/>
        <w:jc w:val="both"/>
        <w:rPr>
          <w:sz w:val="28"/>
          <w:szCs w:val="28"/>
        </w:rPr>
      </w:pPr>
      <w:r>
        <w:rPr>
          <w:sz w:val="28"/>
          <w:szCs w:val="28"/>
        </w:rPr>
        <w:t xml:space="preserve">Участник </w:t>
      </w:r>
      <w:r w:rsidR="00530DBF">
        <w:rPr>
          <w:sz w:val="28"/>
          <w:szCs w:val="28"/>
        </w:rPr>
        <w:t xml:space="preserve">Конкурсного отбора  </w:t>
      </w:r>
      <w:r>
        <w:rPr>
          <w:sz w:val="28"/>
          <w:szCs w:val="28"/>
        </w:rPr>
        <w:t xml:space="preserve">может подать только одну заявку для участия </w:t>
      </w:r>
      <w:r>
        <w:rPr>
          <w:sz w:val="28"/>
          <w:szCs w:val="28"/>
        </w:rPr>
        <w:br/>
        <w:t>в Конкурсном отборе.</w:t>
      </w:r>
    </w:p>
    <w:p w14:paraId="2BD5560B" w14:textId="77777777" w:rsidR="00DA194E" w:rsidRPr="00491465" w:rsidRDefault="00411AC8" w:rsidP="000B17F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097CAD" w:rsidRPr="00491465">
        <w:rPr>
          <w:rFonts w:ascii="Times New Roman" w:hAnsi="Times New Roman" w:cs="Times New Roman"/>
          <w:sz w:val="28"/>
          <w:szCs w:val="28"/>
        </w:rPr>
        <w:t xml:space="preserve">. Конкурсный отбор является публичным.  </w:t>
      </w:r>
    </w:p>
    <w:p w14:paraId="3252BD29" w14:textId="77777777" w:rsidR="00097CAD" w:rsidRPr="00491465" w:rsidRDefault="00097CAD" w:rsidP="00097CAD">
      <w:pPr>
        <w:pStyle w:val="a3"/>
        <w:spacing w:after="0" w:line="360" w:lineRule="auto"/>
        <w:ind w:left="0" w:firstLine="709"/>
        <w:jc w:val="both"/>
        <w:rPr>
          <w:rFonts w:ascii="Times New Roman" w:hAnsi="Times New Roman" w:cs="Times New Roman"/>
          <w:sz w:val="28"/>
          <w:szCs w:val="28"/>
        </w:rPr>
      </w:pPr>
      <w:r w:rsidRPr="00491465">
        <w:rPr>
          <w:rFonts w:ascii="Times New Roman" w:hAnsi="Times New Roman" w:cs="Times New Roman"/>
          <w:sz w:val="28"/>
          <w:szCs w:val="28"/>
        </w:rPr>
        <w:t xml:space="preserve">Документы и материалы </w:t>
      </w:r>
      <w:r w:rsidR="007D1522">
        <w:rPr>
          <w:rFonts w:ascii="Times New Roman" w:hAnsi="Times New Roman" w:cs="Times New Roman"/>
          <w:sz w:val="28"/>
          <w:szCs w:val="28"/>
        </w:rPr>
        <w:t xml:space="preserve">Конкурсного отбора размещаются </w:t>
      </w:r>
      <w:r w:rsidRPr="00491465">
        <w:rPr>
          <w:rFonts w:ascii="Times New Roman" w:hAnsi="Times New Roman" w:cs="Times New Roman"/>
          <w:sz w:val="28"/>
          <w:szCs w:val="28"/>
        </w:rPr>
        <w:t xml:space="preserve">на </w:t>
      </w:r>
      <w:r w:rsidRPr="00491465">
        <w:rPr>
          <w:rFonts w:ascii="Times New Roman" w:hAnsi="Times New Roman" w:cs="Times New Roman"/>
          <w:bCs/>
          <w:sz w:val="28"/>
          <w:szCs w:val="28"/>
        </w:rPr>
        <w:t>официальном сайте в информационно-телекоммуникационной сети «Интернет»</w:t>
      </w:r>
      <w:r w:rsidR="007D1522">
        <w:rPr>
          <w:rFonts w:ascii="Times New Roman" w:hAnsi="Times New Roman" w:cs="Times New Roman"/>
          <w:sz w:val="28"/>
          <w:szCs w:val="28"/>
        </w:rPr>
        <w:t xml:space="preserve">: </w:t>
      </w:r>
      <w:r w:rsidR="003D75BB">
        <w:rPr>
          <w:rFonts w:ascii="Times New Roman" w:hAnsi="Times New Roman" w:cs="Times New Roman"/>
          <w:sz w:val="28"/>
          <w:szCs w:val="28"/>
        </w:rPr>
        <w:t>https://edu.gov.ru.</w:t>
      </w:r>
    </w:p>
    <w:p w14:paraId="2B2FAD94" w14:textId="77777777" w:rsidR="0039079E" w:rsidRDefault="00411AC8" w:rsidP="0039079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39079E" w:rsidRPr="00491465">
        <w:rPr>
          <w:rFonts w:ascii="Times New Roman" w:hAnsi="Times New Roman" w:cs="Times New Roman"/>
          <w:sz w:val="28"/>
          <w:szCs w:val="28"/>
        </w:rPr>
        <w:t>. Задачами Конкурсного отбора являются:</w:t>
      </w:r>
    </w:p>
    <w:p w14:paraId="5F22DEE1" w14:textId="77777777" w:rsidR="00C91887" w:rsidRPr="00491465" w:rsidRDefault="00C91887" w:rsidP="0039079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 </w:t>
      </w:r>
      <w:r w:rsidRPr="00C91887">
        <w:rPr>
          <w:rFonts w:ascii="Times New Roman" w:hAnsi="Times New Roman" w:cs="Times New Roman"/>
          <w:sz w:val="28"/>
          <w:szCs w:val="28"/>
        </w:rPr>
        <w:t xml:space="preserve">создание условий для повышения компетентности родителей </w:t>
      </w:r>
      <w:r w:rsidR="00731C94">
        <w:rPr>
          <w:rFonts w:ascii="Times New Roman" w:hAnsi="Times New Roman" w:cs="Times New Roman"/>
          <w:sz w:val="28"/>
          <w:szCs w:val="28"/>
        </w:rPr>
        <w:t xml:space="preserve">(законных представителей) </w:t>
      </w:r>
      <w:r w:rsidRPr="00C91887">
        <w:rPr>
          <w:rFonts w:ascii="Times New Roman" w:hAnsi="Times New Roman" w:cs="Times New Roman"/>
          <w:sz w:val="28"/>
          <w:szCs w:val="28"/>
        </w:rPr>
        <w:t>обучающихся в вопросах образования и воспитания, в том числе для раннего развития детей в возрасте до трех лет</w:t>
      </w:r>
      <w:r>
        <w:rPr>
          <w:rFonts w:ascii="Times New Roman" w:hAnsi="Times New Roman" w:cs="Times New Roman"/>
          <w:sz w:val="28"/>
          <w:szCs w:val="28"/>
        </w:rPr>
        <w:t>;</w:t>
      </w:r>
    </w:p>
    <w:p w14:paraId="57CD4EF4" w14:textId="77777777" w:rsidR="00C91887" w:rsidRPr="003D25CE" w:rsidRDefault="00C91887" w:rsidP="00C91887">
      <w:pPr>
        <w:tabs>
          <w:tab w:val="left" w:pos="1134"/>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б)</w:t>
      </w:r>
      <w:r w:rsidRPr="003D25CE">
        <w:rPr>
          <w:rFonts w:ascii="Times New Roman" w:hAnsi="Times New Roman" w:cs="Times New Roman"/>
          <w:sz w:val="28"/>
          <w:szCs w:val="28"/>
        </w:rPr>
        <w:t xml:space="preserve"> поддержка инициатив родительских сообществ, </w:t>
      </w:r>
      <w:r w:rsidR="00CE6F0C">
        <w:rPr>
          <w:rFonts w:ascii="Times New Roman" w:hAnsi="Times New Roman" w:cs="Times New Roman"/>
          <w:sz w:val="28"/>
          <w:szCs w:val="28"/>
        </w:rPr>
        <w:t>некоммерческих организаций</w:t>
      </w:r>
      <w:r w:rsidRPr="003D25CE">
        <w:rPr>
          <w:rFonts w:ascii="Times New Roman" w:hAnsi="Times New Roman" w:cs="Times New Roman"/>
          <w:sz w:val="28"/>
          <w:szCs w:val="28"/>
        </w:rPr>
        <w:t xml:space="preserve">, направленных на конструктивное вовлечение родителей </w:t>
      </w:r>
      <w:r w:rsidR="00795F13" w:rsidRPr="00795F13">
        <w:rPr>
          <w:rFonts w:ascii="Times New Roman" w:hAnsi="Times New Roman" w:cs="Times New Roman"/>
          <w:sz w:val="28"/>
          <w:szCs w:val="28"/>
        </w:rPr>
        <w:t>(законны</w:t>
      </w:r>
      <w:r w:rsidR="00E8194A">
        <w:rPr>
          <w:rFonts w:ascii="Times New Roman" w:hAnsi="Times New Roman" w:cs="Times New Roman"/>
          <w:sz w:val="28"/>
          <w:szCs w:val="28"/>
        </w:rPr>
        <w:t>х</w:t>
      </w:r>
      <w:r w:rsidR="00795F13" w:rsidRPr="00795F13">
        <w:rPr>
          <w:rFonts w:ascii="Times New Roman" w:hAnsi="Times New Roman" w:cs="Times New Roman"/>
          <w:sz w:val="28"/>
          <w:szCs w:val="28"/>
        </w:rPr>
        <w:t xml:space="preserve"> представител</w:t>
      </w:r>
      <w:r w:rsidR="00795F13">
        <w:rPr>
          <w:rFonts w:ascii="Times New Roman" w:hAnsi="Times New Roman" w:cs="Times New Roman"/>
          <w:sz w:val="28"/>
          <w:szCs w:val="28"/>
        </w:rPr>
        <w:t>ей</w:t>
      </w:r>
      <w:r w:rsidR="00795F13" w:rsidRPr="00795F13">
        <w:rPr>
          <w:rFonts w:ascii="Times New Roman" w:hAnsi="Times New Roman" w:cs="Times New Roman"/>
          <w:sz w:val="28"/>
          <w:szCs w:val="28"/>
        </w:rPr>
        <w:t xml:space="preserve">) </w:t>
      </w:r>
      <w:r w:rsidRPr="003D25CE">
        <w:rPr>
          <w:rFonts w:ascii="Times New Roman" w:hAnsi="Times New Roman" w:cs="Times New Roman"/>
          <w:sz w:val="28"/>
          <w:szCs w:val="28"/>
        </w:rPr>
        <w:t>в учебно-воспитательный процесс;</w:t>
      </w:r>
    </w:p>
    <w:p w14:paraId="7A5AD216" w14:textId="77777777" w:rsidR="00C91887" w:rsidRPr="003D25CE" w:rsidRDefault="00C91887" w:rsidP="00C91887">
      <w:pPr>
        <w:tabs>
          <w:tab w:val="left" w:pos="1134"/>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Pr="003D25CE">
        <w:rPr>
          <w:rFonts w:ascii="Times New Roman" w:hAnsi="Times New Roman" w:cs="Times New Roman"/>
          <w:sz w:val="28"/>
          <w:szCs w:val="28"/>
        </w:rPr>
        <w:t xml:space="preserve"> пропаганда позитивного и ответственного отцовства и материнства, значимости родительского просвещения, укрепления института семьи и духовно-нравственн</w:t>
      </w:r>
      <w:r>
        <w:rPr>
          <w:rFonts w:ascii="Times New Roman" w:hAnsi="Times New Roman" w:cs="Times New Roman"/>
          <w:sz w:val="28"/>
          <w:szCs w:val="28"/>
        </w:rPr>
        <w:t>ых традиций семейных отношений;</w:t>
      </w:r>
    </w:p>
    <w:p w14:paraId="093A81F8" w14:textId="77777777" w:rsidR="00B67D04" w:rsidRPr="003D25CE" w:rsidRDefault="00C91887" w:rsidP="00B67D04">
      <w:pPr>
        <w:tabs>
          <w:tab w:val="left" w:pos="1134"/>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г</w:t>
      </w:r>
      <w:r w:rsidR="00B67D04">
        <w:rPr>
          <w:rFonts w:ascii="Times New Roman" w:hAnsi="Times New Roman" w:cs="Times New Roman"/>
          <w:sz w:val="28"/>
          <w:szCs w:val="28"/>
        </w:rPr>
        <w:t xml:space="preserve">) </w:t>
      </w:r>
      <w:r w:rsidR="00B67D04" w:rsidRPr="003D25CE">
        <w:rPr>
          <w:rFonts w:ascii="Times New Roman" w:hAnsi="Times New Roman" w:cs="Times New Roman"/>
          <w:sz w:val="28"/>
          <w:szCs w:val="28"/>
        </w:rPr>
        <w:t xml:space="preserve">повышение квалификации </w:t>
      </w:r>
      <w:r w:rsidR="00ED0695">
        <w:rPr>
          <w:rFonts w:ascii="Times New Roman" w:hAnsi="Times New Roman" w:cs="Times New Roman"/>
          <w:sz w:val="28"/>
          <w:szCs w:val="28"/>
        </w:rPr>
        <w:t xml:space="preserve"> </w:t>
      </w:r>
      <w:r w:rsidR="00805AC2">
        <w:rPr>
          <w:rFonts w:ascii="Times New Roman" w:hAnsi="Times New Roman" w:cs="Times New Roman"/>
          <w:sz w:val="28"/>
          <w:szCs w:val="28"/>
        </w:rPr>
        <w:t xml:space="preserve">специалистов </w:t>
      </w:r>
      <w:r w:rsidR="00B67D04" w:rsidRPr="003D25CE">
        <w:rPr>
          <w:rFonts w:ascii="Times New Roman" w:hAnsi="Times New Roman" w:cs="Times New Roman"/>
          <w:sz w:val="28"/>
          <w:szCs w:val="28"/>
        </w:rPr>
        <w:t>по вопросам развития родительской компетентности, ответственного родительства</w:t>
      </w:r>
      <w:r>
        <w:rPr>
          <w:rFonts w:ascii="Times New Roman" w:hAnsi="Times New Roman" w:cs="Times New Roman"/>
          <w:sz w:val="28"/>
          <w:szCs w:val="28"/>
        </w:rPr>
        <w:t>.</w:t>
      </w:r>
    </w:p>
    <w:p w14:paraId="50803617" w14:textId="77777777" w:rsidR="00097CAD" w:rsidRPr="00491465" w:rsidRDefault="00097CAD" w:rsidP="00097CAD">
      <w:pPr>
        <w:spacing w:after="0" w:line="360" w:lineRule="auto"/>
        <w:ind w:firstLine="709"/>
        <w:jc w:val="center"/>
        <w:rPr>
          <w:rFonts w:ascii="Times New Roman" w:hAnsi="Times New Roman" w:cs="Times New Roman"/>
          <w:b/>
          <w:sz w:val="28"/>
          <w:szCs w:val="28"/>
        </w:rPr>
      </w:pPr>
      <w:r w:rsidRPr="00491465">
        <w:rPr>
          <w:rFonts w:ascii="Times New Roman" w:hAnsi="Times New Roman" w:cs="Times New Roman"/>
          <w:b/>
          <w:sz w:val="28"/>
          <w:szCs w:val="28"/>
        </w:rPr>
        <w:t xml:space="preserve">Содержание заявки на участие в </w:t>
      </w:r>
      <w:r w:rsidR="00805AC2">
        <w:rPr>
          <w:rFonts w:ascii="Times New Roman" w:hAnsi="Times New Roman" w:cs="Times New Roman"/>
          <w:b/>
          <w:sz w:val="28"/>
          <w:szCs w:val="28"/>
        </w:rPr>
        <w:t>К</w:t>
      </w:r>
      <w:r w:rsidR="00805AC2" w:rsidRPr="00491465">
        <w:rPr>
          <w:rFonts w:ascii="Times New Roman" w:hAnsi="Times New Roman" w:cs="Times New Roman"/>
          <w:b/>
          <w:sz w:val="28"/>
          <w:szCs w:val="28"/>
        </w:rPr>
        <w:t xml:space="preserve">онкурсном </w:t>
      </w:r>
      <w:r w:rsidRPr="00491465">
        <w:rPr>
          <w:rFonts w:ascii="Times New Roman" w:hAnsi="Times New Roman" w:cs="Times New Roman"/>
          <w:b/>
          <w:sz w:val="28"/>
          <w:szCs w:val="28"/>
        </w:rPr>
        <w:t>отборе</w:t>
      </w:r>
    </w:p>
    <w:p w14:paraId="61A7FFEC" w14:textId="77777777" w:rsidR="00DA194E" w:rsidRPr="00491465" w:rsidRDefault="00411AC8" w:rsidP="00B67D0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A13D99" w:rsidRPr="00491465">
        <w:rPr>
          <w:rFonts w:ascii="Times New Roman" w:hAnsi="Times New Roman" w:cs="Times New Roman"/>
          <w:sz w:val="28"/>
          <w:szCs w:val="28"/>
        </w:rPr>
        <w:t>.</w:t>
      </w:r>
      <w:r w:rsidR="00DA194E" w:rsidRPr="00491465">
        <w:rPr>
          <w:rFonts w:ascii="Times New Roman" w:hAnsi="Times New Roman" w:cs="Times New Roman"/>
          <w:sz w:val="28"/>
          <w:szCs w:val="28"/>
        </w:rPr>
        <w:t>  К Конкурсному отбору принимаются заявки на реализацию проектов</w:t>
      </w:r>
      <w:r>
        <w:rPr>
          <w:rFonts w:ascii="Times New Roman" w:hAnsi="Times New Roman" w:cs="Times New Roman"/>
          <w:sz w:val="28"/>
          <w:szCs w:val="28"/>
        </w:rPr>
        <w:t xml:space="preserve">, направленных на </w:t>
      </w:r>
      <w:r w:rsidR="00B67D04">
        <w:rPr>
          <w:rFonts w:ascii="Times New Roman" w:hAnsi="Times New Roman" w:cs="Times New Roman"/>
          <w:sz w:val="28"/>
          <w:szCs w:val="28"/>
        </w:rPr>
        <w:t>оказани</w:t>
      </w:r>
      <w:r>
        <w:rPr>
          <w:rFonts w:ascii="Times New Roman" w:hAnsi="Times New Roman" w:cs="Times New Roman"/>
          <w:sz w:val="28"/>
          <w:szCs w:val="28"/>
        </w:rPr>
        <w:t>е</w:t>
      </w:r>
      <w:r w:rsidR="00B67D04" w:rsidRPr="00B67D04">
        <w:rPr>
          <w:rFonts w:ascii="Times New Roman" w:hAnsi="Times New Roman" w:cs="Times New Roman"/>
          <w:sz w:val="28"/>
          <w:szCs w:val="28"/>
        </w:rPr>
        <w:t xml:space="preserve"> услуг психолого-педагогической, методической </w:t>
      </w:r>
      <w:r w:rsidR="00A90392">
        <w:rPr>
          <w:rFonts w:ascii="Times New Roman" w:hAnsi="Times New Roman" w:cs="Times New Roman"/>
          <w:sz w:val="28"/>
          <w:szCs w:val="28"/>
        </w:rPr>
        <w:br/>
      </w:r>
      <w:r w:rsidR="00B67D04" w:rsidRPr="00B67D04">
        <w:rPr>
          <w:rFonts w:ascii="Times New Roman" w:hAnsi="Times New Roman" w:cs="Times New Roman"/>
          <w:sz w:val="28"/>
          <w:szCs w:val="28"/>
        </w:rPr>
        <w:t xml:space="preserve">и консультативной помощи родителям (законным представителям) детей, а также </w:t>
      </w:r>
      <w:r w:rsidR="00B67D04" w:rsidRPr="00B67D04">
        <w:rPr>
          <w:rFonts w:ascii="Times New Roman" w:hAnsi="Times New Roman" w:cs="Times New Roman"/>
          <w:sz w:val="28"/>
          <w:szCs w:val="28"/>
        </w:rPr>
        <w:lastRenderedPageBreak/>
        <w:t xml:space="preserve">гражданам, желающим принять на воспитание в свои семьи детей, оставшихся </w:t>
      </w:r>
      <w:r w:rsidR="00F54758">
        <w:rPr>
          <w:rFonts w:ascii="Times New Roman" w:hAnsi="Times New Roman" w:cs="Times New Roman"/>
          <w:sz w:val="28"/>
          <w:szCs w:val="28"/>
        </w:rPr>
        <w:br/>
      </w:r>
      <w:r w:rsidR="00B67D04" w:rsidRPr="00B67D04">
        <w:rPr>
          <w:rFonts w:ascii="Times New Roman" w:hAnsi="Times New Roman" w:cs="Times New Roman"/>
          <w:sz w:val="28"/>
          <w:szCs w:val="28"/>
        </w:rPr>
        <w:t>без попечения родителей</w:t>
      </w:r>
      <w:r w:rsidR="00B67D04">
        <w:rPr>
          <w:rFonts w:ascii="Times New Roman" w:hAnsi="Times New Roman" w:cs="Times New Roman"/>
          <w:sz w:val="28"/>
          <w:szCs w:val="28"/>
        </w:rPr>
        <w:t>.</w:t>
      </w:r>
    </w:p>
    <w:p w14:paraId="0511EC56" w14:textId="77777777" w:rsidR="002E6E18" w:rsidRPr="00491465" w:rsidRDefault="002E6E18" w:rsidP="002E6E18">
      <w:pPr>
        <w:spacing w:after="0" w:line="360" w:lineRule="auto"/>
        <w:ind w:firstLine="709"/>
        <w:jc w:val="both"/>
        <w:rPr>
          <w:rFonts w:ascii="Times New Roman" w:hAnsi="Times New Roman" w:cs="Times New Roman"/>
          <w:sz w:val="28"/>
          <w:szCs w:val="28"/>
        </w:rPr>
      </w:pPr>
      <w:r w:rsidRPr="00491465">
        <w:rPr>
          <w:rFonts w:ascii="Times New Roman" w:hAnsi="Times New Roman" w:cs="Times New Roman"/>
          <w:sz w:val="28"/>
          <w:szCs w:val="28"/>
        </w:rPr>
        <w:t xml:space="preserve">8. Участник </w:t>
      </w:r>
      <w:r w:rsidR="00711ED7">
        <w:rPr>
          <w:rFonts w:ascii="Times New Roman" w:hAnsi="Times New Roman" w:cs="Times New Roman"/>
          <w:sz w:val="28"/>
          <w:szCs w:val="28"/>
        </w:rPr>
        <w:t>К</w:t>
      </w:r>
      <w:r w:rsidR="00711ED7" w:rsidRPr="00491465">
        <w:rPr>
          <w:rFonts w:ascii="Times New Roman" w:hAnsi="Times New Roman" w:cs="Times New Roman"/>
          <w:sz w:val="28"/>
          <w:szCs w:val="28"/>
        </w:rPr>
        <w:t xml:space="preserve">онкурсного </w:t>
      </w:r>
      <w:r w:rsidRPr="00491465">
        <w:rPr>
          <w:rFonts w:ascii="Times New Roman" w:hAnsi="Times New Roman" w:cs="Times New Roman"/>
          <w:sz w:val="28"/>
          <w:szCs w:val="28"/>
        </w:rPr>
        <w:t>отбора должен соответствовать следующим требованиям:</w:t>
      </w:r>
    </w:p>
    <w:p w14:paraId="1BA44C6D" w14:textId="77777777" w:rsidR="002E6E18" w:rsidRPr="00491465" w:rsidRDefault="002E6E18" w:rsidP="002E6E18">
      <w:pPr>
        <w:spacing w:after="0" w:line="360" w:lineRule="auto"/>
        <w:ind w:firstLine="709"/>
        <w:jc w:val="both"/>
        <w:rPr>
          <w:rFonts w:ascii="Times New Roman" w:hAnsi="Times New Roman" w:cs="Times New Roman"/>
          <w:sz w:val="28"/>
          <w:szCs w:val="28"/>
        </w:rPr>
      </w:pPr>
      <w:r w:rsidRPr="00491465">
        <w:rPr>
          <w:rFonts w:ascii="Times New Roman" w:hAnsi="Times New Roman" w:cs="Times New Roman"/>
          <w:sz w:val="28"/>
          <w:szCs w:val="28"/>
        </w:rPr>
        <w:t>а) организация не должна находиться в процессе реорганизации, ликвидации, банкротства;</w:t>
      </w:r>
    </w:p>
    <w:p w14:paraId="0914B962" w14:textId="77777777" w:rsidR="002E6E18" w:rsidRPr="00491465" w:rsidRDefault="002E6E18" w:rsidP="002E6E18">
      <w:pPr>
        <w:spacing w:after="0" w:line="360" w:lineRule="auto"/>
        <w:ind w:firstLine="709"/>
        <w:jc w:val="both"/>
        <w:rPr>
          <w:rFonts w:ascii="Times New Roman" w:hAnsi="Times New Roman" w:cs="Times New Roman"/>
          <w:sz w:val="28"/>
          <w:szCs w:val="28"/>
        </w:rPr>
      </w:pPr>
      <w:r w:rsidRPr="00491465">
        <w:rPr>
          <w:rFonts w:ascii="Times New Roman" w:hAnsi="Times New Roman" w:cs="Times New Roman"/>
          <w:sz w:val="28"/>
          <w:szCs w:val="28"/>
        </w:rPr>
        <w:t xml:space="preserve">б) организация не должна являться иностранным юридическим лицом </w:t>
      </w:r>
      <w:r w:rsidR="00DA6440">
        <w:rPr>
          <w:rFonts w:ascii="Times New Roman" w:hAnsi="Times New Roman" w:cs="Times New Roman"/>
          <w:sz w:val="28"/>
          <w:szCs w:val="28"/>
        </w:rPr>
        <w:br/>
      </w:r>
      <w:r w:rsidRPr="00491465">
        <w:rPr>
          <w:rFonts w:ascii="Times New Roman" w:hAnsi="Times New Roman" w:cs="Times New Roman"/>
          <w:sz w:val="28"/>
          <w:szCs w:val="28"/>
        </w:rPr>
        <w:t xml:space="preserve">или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w:t>
      </w:r>
      <w:r w:rsidR="00DA6440">
        <w:rPr>
          <w:rFonts w:ascii="Times New Roman" w:hAnsi="Times New Roman" w:cs="Times New Roman"/>
          <w:sz w:val="28"/>
          <w:szCs w:val="28"/>
        </w:rPr>
        <w:br/>
      </w:r>
      <w:r w:rsidRPr="00491465">
        <w:rPr>
          <w:rFonts w:ascii="Times New Roman" w:hAnsi="Times New Roman" w:cs="Times New Roman"/>
          <w:sz w:val="28"/>
          <w:szCs w:val="28"/>
        </w:rPr>
        <w:t xml:space="preserve">и (или) не предусматривающих раскрытия и предоставления информации </w:t>
      </w:r>
      <w:r w:rsidR="00DA6440">
        <w:rPr>
          <w:rFonts w:ascii="Times New Roman" w:hAnsi="Times New Roman" w:cs="Times New Roman"/>
          <w:sz w:val="28"/>
          <w:szCs w:val="28"/>
        </w:rPr>
        <w:br/>
      </w:r>
      <w:r w:rsidRPr="00491465">
        <w:rPr>
          <w:rFonts w:ascii="Times New Roman" w:hAnsi="Times New Roman" w:cs="Times New Roman"/>
          <w:sz w:val="28"/>
          <w:szCs w:val="28"/>
        </w:rPr>
        <w:t>при проведении финансовых операций (</w:t>
      </w:r>
      <w:r w:rsidR="00EE5977" w:rsidRPr="00491465">
        <w:rPr>
          <w:rFonts w:ascii="Times New Roman" w:hAnsi="Times New Roman" w:cs="Times New Roman"/>
          <w:sz w:val="28"/>
          <w:szCs w:val="28"/>
        </w:rPr>
        <w:t>оффшорные</w:t>
      </w:r>
      <w:r w:rsidRPr="00491465">
        <w:rPr>
          <w:rFonts w:ascii="Times New Roman" w:hAnsi="Times New Roman" w:cs="Times New Roman"/>
          <w:sz w:val="28"/>
          <w:szCs w:val="28"/>
        </w:rPr>
        <w:t xml:space="preserve"> зоны) в</w:t>
      </w:r>
      <w:r w:rsidR="003E791E">
        <w:rPr>
          <w:rFonts w:ascii="Times New Roman" w:hAnsi="Times New Roman" w:cs="Times New Roman"/>
          <w:sz w:val="28"/>
          <w:szCs w:val="28"/>
        </w:rPr>
        <w:t xml:space="preserve"> </w:t>
      </w:r>
      <w:r w:rsidRPr="00491465">
        <w:rPr>
          <w:rFonts w:ascii="Times New Roman" w:hAnsi="Times New Roman" w:cs="Times New Roman"/>
          <w:sz w:val="28"/>
          <w:szCs w:val="28"/>
        </w:rPr>
        <w:t>отношении таких юридических лиц, в совокупности превышает 50 процентов;</w:t>
      </w:r>
    </w:p>
    <w:p w14:paraId="7B189886" w14:textId="77777777" w:rsidR="00DF56FD" w:rsidRDefault="002E6E18" w:rsidP="002E6E18">
      <w:pPr>
        <w:spacing w:after="0" w:line="360" w:lineRule="auto"/>
        <w:ind w:firstLine="709"/>
        <w:jc w:val="both"/>
        <w:rPr>
          <w:rFonts w:ascii="Times New Roman" w:hAnsi="Times New Roman" w:cs="Times New Roman"/>
          <w:sz w:val="28"/>
          <w:szCs w:val="28"/>
        </w:rPr>
      </w:pPr>
      <w:r w:rsidRPr="00B378E8">
        <w:rPr>
          <w:rFonts w:ascii="Times New Roman" w:hAnsi="Times New Roman" w:cs="Times New Roman"/>
          <w:sz w:val="28"/>
          <w:szCs w:val="28"/>
        </w:rPr>
        <w:t>в) организация не получает средств</w:t>
      </w:r>
      <w:r w:rsidR="0084651E" w:rsidRPr="00B378E8">
        <w:rPr>
          <w:rFonts w:ascii="Times New Roman" w:hAnsi="Times New Roman" w:cs="Times New Roman"/>
          <w:sz w:val="28"/>
          <w:szCs w:val="28"/>
        </w:rPr>
        <w:t>а</w:t>
      </w:r>
      <w:r w:rsidRPr="00802F77">
        <w:rPr>
          <w:rFonts w:ascii="Times New Roman" w:hAnsi="Times New Roman" w:cs="Times New Roman"/>
          <w:sz w:val="28"/>
          <w:szCs w:val="28"/>
        </w:rPr>
        <w:t xml:space="preserve"> из </w:t>
      </w:r>
      <w:r w:rsidR="0084651E" w:rsidRPr="00802F77">
        <w:rPr>
          <w:rFonts w:ascii="Times New Roman" w:hAnsi="Times New Roman" w:cs="Times New Roman"/>
          <w:sz w:val="28"/>
          <w:szCs w:val="28"/>
        </w:rPr>
        <w:t>бюджет</w:t>
      </w:r>
      <w:r w:rsidR="00711ED7" w:rsidRPr="00967B95">
        <w:rPr>
          <w:rFonts w:ascii="Times New Roman" w:hAnsi="Times New Roman" w:cs="Times New Roman"/>
          <w:sz w:val="28"/>
          <w:szCs w:val="28"/>
        </w:rPr>
        <w:t xml:space="preserve">ов бюджетной системы </w:t>
      </w:r>
      <w:r w:rsidR="00EC48BF" w:rsidRPr="00B378E8">
        <w:rPr>
          <w:rFonts w:ascii="Times New Roman" w:hAnsi="Times New Roman" w:cs="Times New Roman"/>
          <w:sz w:val="28"/>
          <w:szCs w:val="28"/>
        </w:rPr>
        <w:t>Р</w:t>
      </w:r>
      <w:r w:rsidR="00711ED7" w:rsidRPr="00B378E8">
        <w:rPr>
          <w:rFonts w:ascii="Times New Roman" w:hAnsi="Times New Roman" w:cs="Times New Roman"/>
          <w:sz w:val="28"/>
          <w:szCs w:val="28"/>
        </w:rPr>
        <w:t>оссийской Феде</w:t>
      </w:r>
      <w:r w:rsidR="00711ED7" w:rsidRPr="00802F77">
        <w:rPr>
          <w:rFonts w:ascii="Times New Roman" w:hAnsi="Times New Roman" w:cs="Times New Roman"/>
          <w:sz w:val="28"/>
          <w:szCs w:val="28"/>
        </w:rPr>
        <w:t xml:space="preserve">рации </w:t>
      </w:r>
      <w:r w:rsidR="0084651E" w:rsidRPr="00802F77">
        <w:rPr>
          <w:rFonts w:ascii="Times New Roman" w:hAnsi="Times New Roman" w:cs="Times New Roman"/>
          <w:sz w:val="28"/>
          <w:szCs w:val="28"/>
        </w:rPr>
        <w:t xml:space="preserve"> </w:t>
      </w:r>
      <w:r w:rsidRPr="00967B95">
        <w:rPr>
          <w:rFonts w:ascii="Times New Roman" w:hAnsi="Times New Roman" w:cs="Times New Roman"/>
          <w:sz w:val="28"/>
          <w:szCs w:val="28"/>
        </w:rPr>
        <w:t>на реализацию проекта, подаваемого в составе заявки на получение гранта</w:t>
      </w:r>
      <w:r w:rsidR="00DF56FD" w:rsidRPr="00F969AB">
        <w:rPr>
          <w:rFonts w:ascii="Times New Roman" w:hAnsi="Times New Roman" w:cs="Times New Roman"/>
          <w:sz w:val="28"/>
          <w:szCs w:val="28"/>
        </w:rPr>
        <w:t>;</w:t>
      </w:r>
    </w:p>
    <w:p w14:paraId="79A04829" w14:textId="77777777" w:rsidR="002E6E18" w:rsidRDefault="00DF56FD" w:rsidP="002E6E1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г) организация не включена в реестр недобросовестных поставщиков (подрядчиков, исполнителей)</w:t>
      </w:r>
      <w:r w:rsidR="00C825A0">
        <w:rPr>
          <w:rFonts w:ascii="Times New Roman" w:hAnsi="Times New Roman" w:cs="Times New Roman"/>
          <w:sz w:val="28"/>
          <w:szCs w:val="28"/>
        </w:rPr>
        <w:t>;</w:t>
      </w:r>
    </w:p>
    <w:p w14:paraId="14FD33ED" w14:textId="77777777" w:rsidR="00C825A0" w:rsidRPr="00CE6F0C" w:rsidRDefault="00C825A0" w:rsidP="00C825A0">
      <w:pPr>
        <w:spacing w:after="0" w:line="360" w:lineRule="auto"/>
        <w:ind w:firstLine="709"/>
        <w:jc w:val="both"/>
        <w:rPr>
          <w:rFonts w:ascii="Times New Roman" w:hAnsi="Times New Roman" w:cs="Times New Roman"/>
          <w:sz w:val="28"/>
          <w:szCs w:val="28"/>
        </w:rPr>
      </w:pPr>
      <w:r w:rsidRPr="008F13CD">
        <w:rPr>
          <w:rFonts w:ascii="Times New Roman" w:hAnsi="Times New Roman" w:cs="Times New Roman"/>
          <w:sz w:val="28"/>
          <w:szCs w:val="28"/>
        </w:rPr>
        <w:t>д) организация не является казенной или коммерческой</w:t>
      </w:r>
      <w:r w:rsidR="00C91100">
        <w:rPr>
          <w:rFonts w:ascii="Times New Roman" w:hAnsi="Times New Roman" w:cs="Times New Roman"/>
          <w:sz w:val="28"/>
          <w:szCs w:val="28"/>
        </w:rPr>
        <w:t>, участник не является индивидуальным предпринимателем</w:t>
      </w:r>
      <w:r w:rsidRPr="008F13CD">
        <w:rPr>
          <w:rFonts w:ascii="Times New Roman" w:hAnsi="Times New Roman" w:cs="Times New Roman"/>
          <w:sz w:val="28"/>
          <w:szCs w:val="28"/>
        </w:rPr>
        <w:t>.</w:t>
      </w:r>
    </w:p>
    <w:p w14:paraId="50BDB548" w14:textId="77777777" w:rsidR="002E6E18" w:rsidRPr="00491465" w:rsidRDefault="002E6E18" w:rsidP="002E6E18">
      <w:pPr>
        <w:spacing w:after="0" w:line="360" w:lineRule="auto"/>
        <w:ind w:firstLine="709"/>
        <w:jc w:val="both"/>
        <w:rPr>
          <w:rFonts w:ascii="Times New Roman" w:hAnsi="Times New Roman" w:cs="Times New Roman"/>
          <w:sz w:val="28"/>
          <w:szCs w:val="28"/>
        </w:rPr>
      </w:pPr>
      <w:r w:rsidRPr="00CE6F0C">
        <w:rPr>
          <w:rFonts w:ascii="Times New Roman" w:hAnsi="Times New Roman" w:cs="Times New Roman"/>
          <w:sz w:val="28"/>
          <w:szCs w:val="28"/>
        </w:rPr>
        <w:t>9. </w:t>
      </w:r>
      <w:r w:rsidR="00364328" w:rsidRPr="00CE6F0C">
        <w:rPr>
          <w:rFonts w:ascii="Times New Roman" w:hAnsi="Times New Roman" w:cs="Times New Roman"/>
          <w:sz w:val="28"/>
          <w:szCs w:val="28"/>
        </w:rPr>
        <w:t>У</w:t>
      </w:r>
      <w:r w:rsidRPr="00CE6F0C">
        <w:rPr>
          <w:rFonts w:ascii="Times New Roman" w:hAnsi="Times New Roman" w:cs="Times New Roman"/>
          <w:sz w:val="28"/>
          <w:szCs w:val="28"/>
        </w:rPr>
        <w:t>частник Конкурс</w:t>
      </w:r>
      <w:r w:rsidR="00711ED7">
        <w:rPr>
          <w:rFonts w:ascii="Times New Roman" w:hAnsi="Times New Roman" w:cs="Times New Roman"/>
          <w:sz w:val="28"/>
          <w:szCs w:val="28"/>
        </w:rPr>
        <w:t>ного отбора</w:t>
      </w:r>
      <w:r w:rsidR="00C82284" w:rsidRPr="00CE6F0C">
        <w:rPr>
          <w:rFonts w:ascii="Times New Roman" w:hAnsi="Times New Roman" w:cs="Times New Roman"/>
          <w:sz w:val="28"/>
          <w:szCs w:val="28"/>
        </w:rPr>
        <w:t xml:space="preserve"> </w:t>
      </w:r>
      <w:r w:rsidRPr="00CE6F0C">
        <w:rPr>
          <w:rFonts w:ascii="Times New Roman" w:hAnsi="Times New Roman" w:cs="Times New Roman"/>
          <w:sz w:val="28"/>
          <w:szCs w:val="28"/>
        </w:rPr>
        <w:t>долж</w:t>
      </w:r>
      <w:r w:rsidR="00364328" w:rsidRPr="00CE6F0C">
        <w:rPr>
          <w:rFonts w:ascii="Times New Roman" w:hAnsi="Times New Roman" w:cs="Times New Roman"/>
          <w:sz w:val="28"/>
          <w:szCs w:val="28"/>
        </w:rPr>
        <w:t>е</w:t>
      </w:r>
      <w:r w:rsidRPr="00CE6F0C">
        <w:rPr>
          <w:rFonts w:ascii="Times New Roman" w:hAnsi="Times New Roman" w:cs="Times New Roman"/>
          <w:sz w:val="28"/>
          <w:szCs w:val="28"/>
        </w:rPr>
        <w:t>н представить в составе заявки</w:t>
      </w:r>
      <w:r w:rsidRPr="00491465">
        <w:rPr>
          <w:rFonts w:ascii="Times New Roman" w:hAnsi="Times New Roman" w:cs="Times New Roman"/>
          <w:sz w:val="28"/>
          <w:szCs w:val="28"/>
        </w:rPr>
        <w:t xml:space="preserve"> следующие документы и сведения:</w:t>
      </w:r>
    </w:p>
    <w:p w14:paraId="18E06F1D" w14:textId="77777777" w:rsidR="002E6E18" w:rsidRPr="00491465" w:rsidRDefault="002E6E18" w:rsidP="00091B3A">
      <w:pPr>
        <w:pStyle w:val="a3"/>
        <w:numPr>
          <w:ilvl w:val="0"/>
          <w:numId w:val="1"/>
        </w:numPr>
        <w:spacing w:after="0" w:line="360" w:lineRule="auto"/>
        <w:ind w:left="0" w:firstLine="709"/>
        <w:jc w:val="both"/>
        <w:rPr>
          <w:rFonts w:ascii="Times New Roman" w:hAnsi="Times New Roman" w:cs="Times New Roman"/>
          <w:sz w:val="28"/>
          <w:szCs w:val="28"/>
        </w:rPr>
      </w:pPr>
      <w:r w:rsidRPr="00491465">
        <w:rPr>
          <w:rFonts w:ascii="Times New Roman" w:hAnsi="Times New Roman" w:cs="Times New Roman"/>
          <w:sz w:val="28"/>
          <w:szCs w:val="28"/>
        </w:rPr>
        <w:t>титульный лист заявки (согласно приложению № 1 к настоящей Конкурсной документации);</w:t>
      </w:r>
    </w:p>
    <w:p w14:paraId="75136AD9" w14:textId="77777777" w:rsidR="002E6E18" w:rsidRPr="00491465" w:rsidRDefault="002E6E18" w:rsidP="00091B3A">
      <w:pPr>
        <w:pStyle w:val="a3"/>
        <w:numPr>
          <w:ilvl w:val="0"/>
          <w:numId w:val="1"/>
        </w:numPr>
        <w:spacing w:after="0" w:line="360" w:lineRule="auto"/>
        <w:ind w:left="0" w:firstLine="709"/>
        <w:jc w:val="both"/>
        <w:rPr>
          <w:rFonts w:ascii="Times New Roman" w:hAnsi="Times New Roman" w:cs="Times New Roman"/>
          <w:sz w:val="28"/>
          <w:szCs w:val="28"/>
        </w:rPr>
      </w:pPr>
      <w:r w:rsidRPr="00491465">
        <w:rPr>
          <w:rFonts w:ascii="Times New Roman" w:hAnsi="Times New Roman" w:cs="Times New Roman"/>
          <w:sz w:val="28"/>
          <w:szCs w:val="28"/>
        </w:rPr>
        <w:t xml:space="preserve">письмо об участии в </w:t>
      </w:r>
      <w:r w:rsidR="00711ED7">
        <w:rPr>
          <w:rFonts w:ascii="Times New Roman" w:hAnsi="Times New Roman" w:cs="Times New Roman"/>
          <w:sz w:val="28"/>
          <w:szCs w:val="28"/>
        </w:rPr>
        <w:t>К</w:t>
      </w:r>
      <w:r w:rsidR="00711ED7" w:rsidRPr="00491465">
        <w:rPr>
          <w:rFonts w:ascii="Times New Roman" w:hAnsi="Times New Roman" w:cs="Times New Roman"/>
          <w:sz w:val="28"/>
          <w:szCs w:val="28"/>
        </w:rPr>
        <w:t xml:space="preserve">онкурсном </w:t>
      </w:r>
      <w:r w:rsidRPr="00491465">
        <w:rPr>
          <w:rFonts w:ascii="Times New Roman" w:hAnsi="Times New Roman" w:cs="Times New Roman"/>
          <w:sz w:val="28"/>
          <w:szCs w:val="28"/>
        </w:rPr>
        <w:t xml:space="preserve">отборе (согласно приложению № 1 </w:t>
      </w:r>
      <w:r w:rsidR="00DA6440">
        <w:rPr>
          <w:rFonts w:ascii="Times New Roman" w:hAnsi="Times New Roman" w:cs="Times New Roman"/>
          <w:sz w:val="28"/>
          <w:szCs w:val="28"/>
        </w:rPr>
        <w:br/>
      </w:r>
      <w:r w:rsidRPr="00491465">
        <w:rPr>
          <w:rFonts w:ascii="Times New Roman" w:hAnsi="Times New Roman" w:cs="Times New Roman"/>
          <w:sz w:val="28"/>
          <w:szCs w:val="28"/>
        </w:rPr>
        <w:t>к настоящей Конкурсной документации);</w:t>
      </w:r>
    </w:p>
    <w:p w14:paraId="04F6F355" w14:textId="77777777" w:rsidR="002E6E18" w:rsidRPr="00491465" w:rsidRDefault="002E6E18" w:rsidP="00091B3A">
      <w:pPr>
        <w:pStyle w:val="a3"/>
        <w:numPr>
          <w:ilvl w:val="0"/>
          <w:numId w:val="1"/>
        </w:numPr>
        <w:spacing w:after="0" w:line="360" w:lineRule="auto"/>
        <w:ind w:left="0" w:firstLine="709"/>
        <w:jc w:val="both"/>
        <w:rPr>
          <w:rFonts w:ascii="Times New Roman" w:hAnsi="Times New Roman" w:cs="Times New Roman"/>
          <w:sz w:val="28"/>
          <w:szCs w:val="28"/>
        </w:rPr>
      </w:pPr>
      <w:r w:rsidRPr="00491465">
        <w:rPr>
          <w:rFonts w:ascii="Times New Roman" w:hAnsi="Times New Roman" w:cs="Times New Roman"/>
          <w:sz w:val="28"/>
          <w:szCs w:val="28"/>
        </w:rPr>
        <w:t>опись документов (согласно приложению № 1 к настоящей Конкурсной документации);</w:t>
      </w:r>
    </w:p>
    <w:p w14:paraId="10E1B7F5" w14:textId="77777777" w:rsidR="0085049D" w:rsidRDefault="002E6E18" w:rsidP="0085049D">
      <w:pPr>
        <w:pStyle w:val="a3"/>
        <w:numPr>
          <w:ilvl w:val="0"/>
          <w:numId w:val="1"/>
        </w:numPr>
        <w:spacing w:after="0" w:line="360" w:lineRule="auto"/>
        <w:ind w:left="0" w:firstLine="709"/>
        <w:jc w:val="both"/>
        <w:rPr>
          <w:rFonts w:ascii="Times New Roman" w:hAnsi="Times New Roman" w:cs="Times New Roman"/>
          <w:sz w:val="28"/>
          <w:szCs w:val="28"/>
        </w:rPr>
      </w:pPr>
      <w:r w:rsidRPr="00491465">
        <w:rPr>
          <w:rFonts w:ascii="Times New Roman" w:hAnsi="Times New Roman" w:cs="Times New Roman"/>
          <w:sz w:val="28"/>
          <w:szCs w:val="28"/>
        </w:rPr>
        <w:lastRenderedPageBreak/>
        <w:t xml:space="preserve">информацию об </w:t>
      </w:r>
      <w:r w:rsidR="00364328" w:rsidRPr="00491465">
        <w:rPr>
          <w:rFonts w:ascii="Times New Roman" w:hAnsi="Times New Roman" w:cs="Times New Roman"/>
          <w:sz w:val="28"/>
          <w:szCs w:val="28"/>
        </w:rPr>
        <w:t>У</w:t>
      </w:r>
      <w:r w:rsidRPr="00491465">
        <w:rPr>
          <w:rFonts w:ascii="Times New Roman" w:hAnsi="Times New Roman" w:cs="Times New Roman"/>
          <w:sz w:val="28"/>
          <w:szCs w:val="28"/>
        </w:rPr>
        <w:t>частнике Конкурс</w:t>
      </w:r>
      <w:r w:rsidR="00711ED7">
        <w:rPr>
          <w:rFonts w:ascii="Times New Roman" w:hAnsi="Times New Roman" w:cs="Times New Roman"/>
          <w:sz w:val="28"/>
          <w:szCs w:val="28"/>
        </w:rPr>
        <w:t>ного отбора</w:t>
      </w:r>
      <w:r w:rsidRPr="00491465">
        <w:rPr>
          <w:rFonts w:ascii="Times New Roman" w:hAnsi="Times New Roman" w:cs="Times New Roman"/>
          <w:sz w:val="28"/>
          <w:szCs w:val="28"/>
        </w:rPr>
        <w:t xml:space="preserve"> (согласно приложению № 2</w:t>
      </w:r>
      <w:r w:rsidR="00711ED7">
        <w:rPr>
          <w:rFonts w:ascii="Times New Roman" w:hAnsi="Times New Roman" w:cs="Times New Roman"/>
          <w:sz w:val="28"/>
          <w:szCs w:val="28"/>
        </w:rPr>
        <w:t xml:space="preserve"> </w:t>
      </w:r>
      <w:r w:rsidRPr="00491465">
        <w:rPr>
          <w:rFonts w:ascii="Times New Roman" w:hAnsi="Times New Roman" w:cs="Times New Roman"/>
          <w:sz w:val="28"/>
          <w:szCs w:val="28"/>
        </w:rPr>
        <w:t>к настоящей Конкурсной документации);</w:t>
      </w:r>
    </w:p>
    <w:p w14:paraId="3E5AEEB2" w14:textId="77777777" w:rsidR="00411AC8" w:rsidRPr="008F13CD" w:rsidRDefault="00C825A0" w:rsidP="0024320E">
      <w:pPr>
        <w:pStyle w:val="a3"/>
        <w:numPr>
          <w:ilvl w:val="0"/>
          <w:numId w:val="1"/>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гарантийное письмо, </w:t>
      </w:r>
      <w:r w:rsidR="00411AC8" w:rsidRPr="009969F7">
        <w:rPr>
          <w:rFonts w:ascii="Times New Roman" w:hAnsi="Times New Roman" w:cs="Times New Roman"/>
          <w:sz w:val="28"/>
          <w:szCs w:val="28"/>
        </w:rPr>
        <w:t>подписанное руководителем высшего исполнительного органа государственной власти субъекта Российской Федерации либо</w:t>
      </w:r>
      <w:r w:rsidR="00411AC8">
        <w:rPr>
          <w:rStyle w:val="a8"/>
          <w:rFonts w:ascii="Times New Roman" w:hAnsi="Times New Roman" w:cs="Times New Roman"/>
          <w:sz w:val="28"/>
          <w:szCs w:val="28"/>
        </w:rPr>
        <w:footnoteReference w:id="2"/>
      </w:r>
      <w:r w:rsidR="00411AC8" w:rsidRPr="009969F7">
        <w:rPr>
          <w:rFonts w:ascii="Times New Roman" w:hAnsi="Times New Roman" w:cs="Times New Roman"/>
          <w:sz w:val="28"/>
          <w:szCs w:val="28"/>
        </w:rPr>
        <w:t xml:space="preserve"> руководителем органа исполнительной власти субъекта Российской Федерации (иным лицом), уполномоченным действовать от имени субъекта Российской Федерации</w:t>
      </w:r>
      <w:r w:rsidR="00411AC8">
        <w:rPr>
          <w:rFonts w:ascii="Times New Roman" w:hAnsi="Times New Roman" w:cs="Times New Roman"/>
          <w:sz w:val="28"/>
          <w:szCs w:val="28"/>
        </w:rPr>
        <w:t xml:space="preserve">, </w:t>
      </w:r>
      <w:r>
        <w:rPr>
          <w:rFonts w:ascii="Times New Roman" w:hAnsi="Times New Roman" w:cs="Times New Roman"/>
          <w:sz w:val="28"/>
          <w:szCs w:val="28"/>
        </w:rPr>
        <w:t>подтверждающее</w:t>
      </w:r>
      <w:r w:rsidR="00D14834" w:rsidRPr="00D14834">
        <w:rPr>
          <w:rFonts w:ascii="Times New Roman" w:hAnsi="Times New Roman" w:cs="Times New Roman"/>
          <w:sz w:val="28"/>
          <w:szCs w:val="28"/>
        </w:rPr>
        <w:t xml:space="preserve"> наличие в бюджете </w:t>
      </w:r>
      <w:r>
        <w:rPr>
          <w:rFonts w:ascii="Times New Roman" w:hAnsi="Times New Roman" w:cs="Times New Roman"/>
          <w:sz w:val="28"/>
          <w:szCs w:val="28"/>
        </w:rPr>
        <w:t xml:space="preserve">субъекта Российской Федерации, </w:t>
      </w:r>
      <w:r w:rsidR="0038444E">
        <w:rPr>
          <w:rFonts w:ascii="Times New Roman" w:hAnsi="Times New Roman" w:cs="Times New Roman"/>
          <w:sz w:val="28"/>
          <w:szCs w:val="28"/>
        </w:rPr>
        <w:t xml:space="preserve">на территории которого планируется оказание услуг, </w:t>
      </w:r>
      <w:r w:rsidR="00411AC8">
        <w:rPr>
          <w:rFonts w:ascii="Times New Roman" w:hAnsi="Times New Roman" w:cs="Times New Roman"/>
          <w:sz w:val="28"/>
          <w:szCs w:val="28"/>
        </w:rPr>
        <w:t xml:space="preserve">бюджетных </w:t>
      </w:r>
      <w:r w:rsidR="0038444E">
        <w:rPr>
          <w:rFonts w:ascii="Times New Roman" w:hAnsi="Times New Roman" w:cs="Times New Roman"/>
          <w:sz w:val="28"/>
          <w:szCs w:val="28"/>
        </w:rPr>
        <w:t xml:space="preserve">ассигнований (обязательство о выделении соответствующих бюджетных </w:t>
      </w:r>
      <w:r w:rsidRPr="00CA7B0C">
        <w:rPr>
          <w:rFonts w:ascii="Times New Roman" w:hAnsi="Times New Roman" w:cs="Times New Roman"/>
          <w:sz w:val="28"/>
          <w:szCs w:val="28"/>
        </w:rPr>
        <w:t xml:space="preserve">ассигнований в случае победы </w:t>
      </w:r>
      <w:r w:rsidR="0038444E" w:rsidRPr="00CA7B0C">
        <w:rPr>
          <w:rFonts w:ascii="Times New Roman" w:hAnsi="Times New Roman" w:cs="Times New Roman"/>
          <w:sz w:val="28"/>
          <w:szCs w:val="28"/>
        </w:rPr>
        <w:t xml:space="preserve">в </w:t>
      </w:r>
      <w:r w:rsidR="00711ED7">
        <w:rPr>
          <w:rFonts w:ascii="Times New Roman" w:hAnsi="Times New Roman" w:cs="Times New Roman"/>
          <w:sz w:val="28"/>
          <w:szCs w:val="28"/>
        </w:rPr>
        <w:t>К</w:t>
      </w:r>
      <w:r w:rsidR="00711ED7" w:rsidRPr="00CA7B0C">
        <w:rPr>
          <w:rFonts w:ascii="Times New Roman" w:hAnsi="Times New Roman" w:cs="Times New Roman"/>
          <w:sz w:val="28"/>
          <w:szCs w:val="28"/>
        </w:rPr>
        <w:t xml:space="preserve">онкурсном </w:t>
      </w:r>
      <w:r w:rsidR="0038444E" w:rsidRPr="00CA7B0C">
        <w:rPr>
          <w:rFonts w:ascii="Times New Roman" w:hAnsi="Times New Roman" w:cs="Times New Roman"/>
          <w:sz w:val="28"/>
          <w:szCs w:val="28"/>
        </w:rPr>
        <w:t>отборе)</w:t>
      </w:r>
      <w:r w:rsidR="001B215F" w:rsidRPr="00F969AB">
        <w:rPr>
          <w:rFonts w:ascii="Times New Roman" w:hAnsi="Times New Roman" w:cs="Times New Roman"/>
          <w:sz w:val="28"/>
          <w:szCs w:val="28"/>
        </w:rPr>
        <w:t xml:space="preserve"> </w:t>
      </w:r>
      <w:r w:rsidR="0085049D" w:rsidRPr="00CA7B0C">
        <w:rPr>
          <w:rFonts w:ascii="Times New Roman" w:hAnsi="Times New Roman" w:cs="Times New Roman"/>
          <w:sz w:val="28"/>
          <w:szCs w:val="28"/>
        </w:rPr>
        <w:t>на софинансирование реализации проекта, подаваемого в составе заявки</w:t>
      </w:r>
      <w:r w:rsidR="001B215F" w:rsidRPr="00F969AB">
        <w:rPr>
          <w:rFonts w:ascii="Times New Roman" w:hAnsi="Times New Roman" w:cs="Times New Roman"/>
          <w:sz w:val="28"/>
          <w:szCs w:val="28"/>
        </w:rPr>
        <w:t xml:space="preserve"> </w:t>
      </w:r>
      <w:r w:rsidR="0085049D" w:rsidRPr="00CA7B0C">
        <w:rPr>
          <w:rFonts w:ascii="Times New Roman" w:hAnsi="Times New Roman" w:cs="Times New Roman"/>
          <w:sz w:val="28"/>
          <w:szCs w:val="28"/>
        </w:rPr>
        <w:t>на получение гранта</w:t>
      </w:r>
      <w:r w:rsidR="0024320E">
        <w:rPr>
          <w:rFonts w:ascii="Times New Roman" w:hAnsi="Times New Roman" w:cs="Times New Roman"/>
          <w:sz w:val="28"/>
          <w:szCs w:val="28"/>
        </w:rPr>
        <w:t xml:space="preserve"> </w:t>
      </w:r>
      <w:r w:rsidR="0024320E" w:rsidRPr="0024320E">
        <w:rPr>
          <w:rFonts w:ascii="Times New Roman" w:hAnsi="Times New Roman" w:cs="Times New Roman"/>
          <w:sz w:val="28"/>
          <w:szCs w:val="28"/>
        </w:rPr>
        <w:t>из федерального бюджета в форме субсидий</w:t>
      </w:r>
      <w:r w:rsidR="0085049D" w:rsidRPr="00CA7B0C">
        <w:rPr>
          <w:rFonts w:ascii="Times New Roman" w:hAnsi="Times New Roman" w:cs="Times New Roman"/>
          <w:sz w:val="28"/>
          <w:szCs w:val="28"/>
        </w:rPr>
        <w:t>, в объеме</w:t>
      </w:r>
      <w:r w:rsidR="00411AC8" w:rsidRPr="008F13CD">
        <w:rPr>
          <w:rFonts w:ascii="Times New Roman" w:hAnsi="Times New Roman" w:cs="Times New Roman"/>
          <w:sz w:val="28"/>
          <w:szCs w:val="28"/>
        </w:rPr>
        <w:t xml:space="preserve"> </w:t>
      </w:r>
      <w:r w:rsidR="0085049D" w:rsidRPr="00CA7B0C">
        <w:rPr>
          <w:rFonts w:ascii="Times New Roman" w:hAnsi="Times New Roman" w:cs="Times New Roman"/>
          <w:sz w:val="28"/>
          <w:szCs w:val="28"/>
        </w:rPr>
        <w:t>не менее</w:t>
      </w:r>
      <w:r w:rsidR="00411AC8" w:rsidRPr="008F13CD">
        <w:rPr>
          <w:rFonts w:ascii="Times New Roman" w:hAnsi="Times New Roman" w:cs="Times New Roman"/>
          <w:sz w:val="28"/>
          <w:szCs w:val="28"/>
        </w:rPr>
        <w:t>,</w:t>
      </w:r>
      <w:r w:rsidR="00CE6F0C" w:rsidRPr="00CA7B0C">
        <w:rPr>
          <w:rFonts w:ascii="Times New Roman" w:hAnsi="Times New Roman" w:cs="Times New Roman"/>
          <w:sz w:val="28"/>
          <w:szCs w:val="28"/>
        </w:rPr>
        <w:t xml:space="preserve"> </w:t>
      </w:r>
      <w:r w:rsidR="00411AC8" w:rsidRPr="008F13CD">
        <w:rPr>
          <w:rFonts w:ascii="Times New Roman" w:hAnsi="Times New Roman" w:cs="Times New Roman"/>
          <w:sz w:val="28"/>
          <w:szCs w:val="28"/>
        </w:rPr>
        <w:t xml:space="preserve">чем пропорционально предельному </w:t>
      </w:r>
      <w:r w:rsidR="00411AC8" w:rsidRPr="00CA7B0C">
        <w:rPr>
          <w:rFonts w:ascii="Times New Roman" w:hAnsi="Times New Roman" w:cs="Times New Roman"/>
          <w:sz w:val="28"/>
          <w:szCs w:val="28"/>
        </w:rPr>
        <w:t>уровню софинансирования расходного обязательства субъекта Российской Федерации,</w:t>
      </w:r>
      <w:r w:rsidR="00A90392">
        <w:rPr>
          <w:rFonts w:ascii="Times New Roman" w:hAnsi="Times New Roman" w:cs="Times New Roman"/>
          <w:sz w:val="28"/>
          <w:szCs w:val="28"/>
        </w:rPr>
        <w:t xml:space="preserve"> </w:t>
      </w:r>
      <w:r w:rsidR="00CE6F0C" w:rsidRPr="00CA7B0C">
        <w:rPr>
          <w:rFonts w:ascii="Times New Roman" w:hAnsi="Times New Roman" w:cs="Times New Roman"/>
          <w:sz w:val="28"/>
          <w:szCs w:val="28"/>
        </w:rPr>
        <w:t>установ</w:t>
      </w:r>
      <w:r w:rsidR="00F945F1" w:rsidRPr="008F13CD">
        <w:rPr>
          <w:rFonts w:ascii="Times New Roman" w:hAnsi="Times New Roman" w:cs="Times New Roman"/>
          <w:sz w:val="28"/>
          <w:szCs w:val="28"/>
        </w:rPr>
        <w:t>ленном</w:t>
      </w:r>
      <w:r w:rsidR="00411AC8" w:rsidRPr="008F13CD">
        <w:rPr>
          <w:rFonts w:ascii="Times New Roman" w:hAnsi="Times New Roman" w:cs="Times New Roman"/>
          <w:sz w:val="28"/>
          <w:szCs w:val="28"/>
        </w:rPr>
        <w:t>у</w:t>
      </w:r>
      <w:r w:rsidR="00CE6F0C" w:rsidRPr="00CA7B0C">
        <w:rPr>
          <w:rFonts w:ascii="Times New Roman" w:hAnsi="Times New Roman" w:cs="Times New Roman"/>
          <w:sz w:val="28"/>
          <w:szCs w:val="28"/>
        </w:rPr>
        <w:t xml:space="preserve"> распоряжением Правительства Российской</w:t>
      </w:r>
      <w:r w:rsidR="00A90392">
        <w:rPr>
          <w:rFonts w:ascii="Times New Roman" w:hAnsi="Times New Roman" w:cs="Times New Roman"/>
          <w:sz w:val="28"/>
          <w:szCs w:val="28"/>
        </w:rPr>
        <w:t xml:space="preserve"> </w:t>
      </w:r>
      <w:r w:rsidR="00CE6F0C" w:rsidRPr="00CA7B0C">
        <w:rPr>
          <w:rFonts w:ascii="Times New Roman" w:hAnsi="Times New Roman" w:cs="Times New Roman"/>
          <w:sz w:val="28"/>
          <w:szCs w:val="28"/>
        </w:rPr>
        <w:t>Федерации от 1 декабря 2018 г. № 2648-р</w:t>
      </w:r>
      <w:r w:rsidR="00411AC8" w:rsidRPr="008F13CD">
        <w:rPr>
          <w:rFonts w:ascii="Times New Roman" w:hAnsi="Times New Roman" w:cs="Times New Roman"/>
          <w:sz w:val="28"/>
          <w:szCs w:val="28"/>
        </w:rPr>
        <w:t>.</w:t>
      </w:r>
    </w:p>
    <w:p w14:paraId="41840173" w14:textId="77777777" w:rsidR="0085049D" w:rsidRPr="008F13CD" w:rsidRDefault="00411AC8" w:rsidP="008F13CD">
      <w:pPr>
        <w:spacing w:after="0" w:line="360" w:lineRule="auto"/>
        <w:ind w:firstLine="708"/>
        <w:jc w:val="both"/>
        <w:rPr>
          <w:rFonts w:ascii="Times New Roman" w:hAnsi="Times New Roman" w:cs="Times New Roman"/>
          <w:sz w:val="28"/>
          <w:szCs w:val="28"/>
        </w:rPr>
      </w:pPr>
      <w:r w:rsidRPr="008F13CD">
        <w:rPr>
          <w:rFonts w:ascii="Times New Roman" w:hAnsi="Times New Roman" w:cs="Times New Roman"/>
          <w:sz w:val="28"/>
          <w:szCs w:val="28"/>
        </w:rPr>
        <w:t xml:space="preserve">При этом для субъектов Российской Федерации, для которых </w:t>
      </w:r>
      <w:r w:rsidRPr="00CA7B0C">
        <w:rPr>
          <w:rFonts w:ascii="Times New Roman" w:hAnsi="Times New Roman" w:cs="Times New Roman"/>
          <w:sz w:val="28"/>
          <w:szCs w:val="28"/>
        </w:rPr>
        <w:t xml:space="preserve">предельный уровень софинансирования расходного обязательства субъекта Российской Федерации превышает 20%, допускается установление софинансирования </w:t>
      </w:r>
      <w:r w:rsidR="00A90392">
        <w:rPr>
          <w:rFonts w:ascii="Times New Roman" w:hAnsi="Times New Roman" w:cs="Times New Roman"/>
          <w:sz w:val="28"/>
          <w:szCs w:val="28"/>
        </w:rPr>
        <w:br/>
      </w:r>
      <w:r w:rsidRPr="00CA7B0C">
        <w:rPr>
          <w:rFonts w:ascii="Times New Roman" w:hAnsi="Times New Roman" w:cs="Times New Roman"/>
          <w:sz w:val="28"/>
          <w:szCs w:val="28"/>
        </w:rPr>
        <w:t>в объеме</w:t>
      </w:r>
      <w:r w:rsidR="00345587" w:rsidRPr="00CA7B0C">
        <w:rPr>
          <w:rFonts w:ascii="Times New Roman" w:hAnsi="Times New Roman" w:cs="Times New Roman"/>
          <w:sz w:val="28"/>
          <w:szCs w:val="28"/>
        </w:rPr>
        <w:t>, пропорциональном</w:t>
      </w:r>
      <w:r w:rsidR="00CE6F0C" w:rsidRPr="00CA7B0C">
        <w:rPr>
          <w:rFonts w:ascii="Times New Roman" w:hAnsi="Times New Roman" w:cs="Times New Roman"/>
          <w:sz w:val="28"/>
          <w:szCs w:val="28"/>
        </w:rPr>
        <w:t xml:space="preserve"> </w:t>
      </w:r>
      <w:r w:rsidR="00F745D6" w:rsidRPr="00CA7B0C">
        <w:rPr>
          <w:rFonts w:ascii="Times New Roman" w:hAnsi="Times New Roman" w:cs="Times New Roman"/>
          <w:sz w:val="28"/>
          <w:szCs w:val="28"/>
        </w:rPr>
        <w:t xml:space="preserve">20% </w:t>
      </w:r>
      <w:r w:rsidR="00CE6F0C" w:rsidRPr="00CA7B0C">
        <w:rPr>
          <w:rFonts w:ascii="Times New Roman" w:hAnsi="Times New Roman" w:cs="Times New Roman"/>
          <w:sz w:val="28"/>
          <w:szCs w:val="28"/>
        </w:rPr>
        <w:t xml:space="preserve">от </w:t>
      </w:r>
      <w:r w:rsidR="00F745D6" w:rsidRPr="00CA7B0C">
        <w:rPr>
          <w:rFonts w:ascii="Times New Roman" w:hAnsi="Times New Roman" w:cs="Times New Roman"/>
          <w:sz w:val="28"/>
          <w:szCs w:val="28"/>
        </w:rPr>
        <w:t>общей стоимости реализации проекта</w:t>
      </w:r>
      <w:r w:rsidRPr="008F13CD">
        <w:rPr>
          <w:rFonts w:ascii="Times New Roman" w:hAnsi="Times New Roman" w:cs="Times New Roman"/>
          <w:sz w:val="28"/>
          <w:szCs w:val="28"/>
        </w:rPr>
        <w:t>.</w:t>
      </w:r>
    </w:p>
    <w:p w14:paraId="00386A01" w14:textId="77777777" w:rsidR="0085049D" w:rsidRDefault="0085049D">
      <w:pPr>
        <w:pStyle w:val="a3"/>
        <w:numPr>
          <w:ilvl w:val="0"/>
          <w:numId w:val="1"/>
        </w:numPr>
        <w:spacing w:after="0" w:line="360" w:lineRule="auto"/>
        <w:ind w:left="0" w:firstLine="709"/>
        <w:jc w:val="both"/>
        <w:rPr>
          <w:rFonts w:ascii="Times New Roman" w:hAnsi="Times New Roman" w:cs="Times New Roman"/>
          <w:sz w:val="28"/>
          <w:szCs w:val="28"/>
        </w:rPr>
      </w:pPr>
      <w:r w:rsidRPr="0085049D">
        <w:rPr>
          <w:rFonts w:ascii="Times New Roman" w:hAnsi="Times New Roman" w:cs="Times New Roman"/>
          <w:sz w:val="28"/>
          <w:szCs w:val="28"/>
        </w:rPr>
        <w:t>описание проекта, соответствующее Концепции проекта и Форме сметы проекта (приведенной в приложениях № 3-4 к настоящей Конкурсной документации);</w:t>
      </w:r>
    </w:p>
    <w:p w14:paraId="0F4757F2" w14:textId="77777777" w:rsidR="00683337" w:rsidRPr="0085049D" w:rsidRDefault="00683337">
      <w:pPr>
        <w:pStyle w:val="a3"/>
        <w:numPr>
          <w:ilvl w:val="0"/>
          <w:numId w:val="1"/>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финансово-экономическое обоснование (смету проекта);</w:t>
      </w:r>
    </w:p>
    <w:p w14:paraId="3F059F81" w14:textId="77777777" w:rsidR="00D14834" w:rsidRPr="00A57AF0" w:rsidRDefault="00CD5AC4" w:rsidP="00D14834">
      <w:pPr>
        <w:pStyle w:val="a3"/>
        <w:numPr>
          <w:ilvl w:val="0"/>
          <w:numId w:val="1"/>
        </w:numPr>
        <w:spacing w:after="0" w:line="360" w:lineRule="auto"/>
        <w:ind w:left="0" w:firstLine="709"/>
        <w:jc w:val="both"/>
        <w:rPr>
          <w:rFonts w:ascii="Times New Roman" w:hAnsi="Times New Roman" w:cs="Times New Roman"/>
          <w:sz w:val="28"/>
          <w:szCs w:val="28"/>
        </w:rPr>
      </w:pPr>
      <w:r w:rsidRPr="00A57AF0">
        <w:rPr>
          <w:rFonts w:ascii="Times New Roman" w:hAnsi="Times New Roman" w:cs="Times New Roman"/>
          <w:sz w:val="28"/>
          <w:szCs w:val="28"/>
        </w:rPr>
        <w:t>документ, подтверждающий полномочия на совершение крупной сделки</w:t>
      </w:r>
      <w:r w:rsidR="00345587" w:rsidRPr="00A57AF0">
        <w:rPr>
          <w:rFonts w:ascii="Times New Roman" w:hAnsi="Times New Roman" w:cs="Times New Roman"/>
          <w:sz w:val="28"/>
          <w:szCs w:val="28"/>
        </w:rPr>
        <w:t xml:space="preserve">, </w:t>
      </w:r>
      <w:r w:rsidRPr="00A57AF0">
        <w:rPr>
          <w:rFonts w:ascii="Times New Roman" w:hAnsi="Times New Roman" w:cs="Times New Roman"/>
          <w:sz w:val="28"/>
          <w:szCs w:val="28"/>
        </w:rPr>
        <w:t>если заключени</w:t>
      </w:r>
      <w:r w:rsidR="00345587" w:rsidRPr="00A57AF0">
        <w:rPr>
          <w:rFonts w:ascii="Times New Roman" w:hAnsi="Times New Roman" w:cs="Times New Roman"/>
          <w:sz w:val="28"/>
          <w:szCs w:val="28"/>
        </w:rPr>
        <w:t>е</w:t>
      </w:r>
      <w:r w:rsidRPr="00A57AF0">
        <w:rPr>
          <w:rFonts w:ascii="Times New Roman" w:hAnsi="Times New Roman" w:cs="Times New Roman"/>
          <w:sz w:val="28"/>
          <w:szCs w:val="28"/>
        </w:rPr>
        <w:t xml:space="preserve"> договора является для участника крупной сделкой</w:t>
      </w:r>
      <w:r w:rsidR="00345587" w:rsidRPr="00A57AF0">
        <w:rPr>
          <w:rFonts w:ascii="Times New Roman" w:hAnsi="Times New Roman" w:cs="Times New Roman"/>
          <w:sz w:val="28"/>
          <w:szCs w:val="28"/>
        </w:rPr>
        <w:t xml:space="preserve"> </w:t>
      </w:r>
      <w:r w:rsidR="00683337" w:rsidRPr="00A57AF0">
        <w:rPr>
          <w:rFonts w:ascii="Times New Roman" w:hAnsi="Times New Roman" w:cs="Times New Roman"/>
          <w:sz w:val="28"/>
          <w:szCs w:val="28"/>
        </w:rPr>
        <w:t xml:space="preserve">я </w:t>
      </w:r>
      <w:r w:rsidRPr="00A57AF0">
        <w:rPr>
          <w:rFonts w:ascii="Times New Roman" w:hAnsi="Times New Roman" w:cs="Times New Roman"/>
          <w:sz w:val="28"/>
          <w:szCs w:val="28"/>
        </w:rPr>
        <w:t xml:space="preserve"> </w:t>
      </w:r>
      <w:r w:rsidRPr="00A57AF0">
        <w:rPr>
          <w:rFonts w:ascii="Times New Roman" w:hAnsi="Times New Roman" w:cs="Times New Roman"/>
          <w:sz w:val="28"/>
          <w:szCs w:val="28"/>
        </w:rPr>
        <w:br/>
      </w:r>
      <w:r w:rsidR="00D14834" w:rsidRPr="00A57AF0">
        <w:rPr>
          <w:rFonts w:ascii="Times New Roman" w:hAnsi="Times New Roman" w:cs="Times New Roman"/>
          <w:sz w:val="28"/>
          <w:szCs w:val="28"/>
        </w:rPr>
        <w:t>(за исключением организаций, функции и полномочия учредителей которых осуществляет Министерство);</w:t>
      </w:r>
    </w:p>
    <w:p w14:paraId="55C4EFBC" w14:textId="77777777" w:rsidR="00D14834" w:rsidRPr="00491465" w:rsidRDefault="00D14834" w:rsidP="00D14834">
      <w:pPr>
        <w:pStyle w:val="a3"/>
        <w:numPr>
          <w:ilvl w:val="0"/>
          <w:numId w:val="1"/>
        </w:numPr>
        <w:spacing w:after="0" w:line="360" w:lineRule="auto"/>
        <w:ind w:left="0" w:firstLine="709"/>
        <w:jc w:val="both"/>
        <w:rPr>
          <w:rFonts w:ascii="Times New Roman" w:hAnsi="Times New Roman" w:cs="Times New Roman"/>
          <w:sz w:val="28"/>
          <w:szCs w:val="28"/>
        </w:rPr>
      </w:pPr>
      <w:r w:rsidRPr="00491465">
        <w:rPr>
          <w:rFonts w:ascii="Times New Roman" w:hAnsi="Times New Roman" w:cs="Times New Roman"/>
          <w:sz w:val="28"/>
          <w:szCs w:val="28"/>
        </w:rPr>
        <w:lastRenderedPageBreak/>
        <w:t>письмо-уведомление, подписанное руководителем организации, о том, что на дату подачи заявки организация не находится в процессе ликвидации</w:t>
      </w:r>
      <w:r w:rsidR="00683337">
        <w:rPr>
          <w:rFonts w:ascii="Times New Roman" w:hAnsi="Times New Roman" w:cs="Times New Roman"/>
          <w:sz w:val="28"/>
          <w:szCs w:val="28"/>
        </w:rPr>
        <w:t xml:space="preserve">, </w:t>
      </w:r>
      <w:r w:rsidRPr="00491465">
        <w:rPr>
          <w:rFonts w:ascii="Times New Roman" w:hAnsi="Times New Roman" w:cs="Times New Roman"/>
          <w:sz w:val="28"/>
          <w:szCs w:val="28"/>
        </w:rPr>
        <w:t xml:space="preserve"> реорганизации</w:t>
      </w:r>
      <w:r w:rsidR="00683337">
        <w:rPr>
          <w:rFonts w:ascii="Times New Roman" w:hAnsi="Times New Roman" w:cs="Times New Roman"/>
          <w:sz w:val="28"/>
          <w:szCs w:val="28"/>
        </w:rPr>
        <w:t xml:space="preserve"> или банкротства</w:t>
      </w:r>
      <w:r w:rsidRPr="00491465">
        <w:rPr>
          <w:rFonts w:ascii="Times New Roman" w:hAnsi="Times New Roman" w:cs="Times New Roman"/>
          <w:sz w:val="28"/>
          <w:szCs w:val="28"/>
        </w:rPr>
        <w:t>;</w:t>
      </w:r>
    </w:p>
    <w:p w14:paraId="7F2DE379" w14:textId="77777777" w:rsidR="00920EE5" w:rsidRPr="00491465" w:rsidRDefault="00D14834" w:rsidP="00D14834">
      <w:pPr>
        <w:pStyle w:val="a3"/>
        <w:numPr>
          <w:ilvl w:val="0"/>
          <w:numId w:val="1"/>
        </w:numPr>
        <w:spacing w:after="0" w:line="360" w:lineRule="auto"/>
        <w:ind w:left="0" w:firstLine="709"/>
        <w:jc w:val="both"/>
        <w:rPr>
          <w:rFonts w:ascii="Times New Roman" w:hAnsi="Times New Roman" w:cs="Times New Roman"/>
          <w:sz w:val="28"/>
          <w:szCs w:val="28"/>
        </w:rPr>
      </w:pPr>
      <w:r w:rsidRPr="00491465">
        <w:rPr>
          <w:rFonts w:ascii="Times New Roman" w:hAnsi="Times New Roman" w:cs="Times New Roman"/>
          <w:sz w:val="28"/>
          <w:szCs w:val="28"/>
        </w:rPr>
        <w:t>копии документов, подтверждающих полномочия лиц, подписывающих заявку (руководитель организации, главный бухгалтер);</w:t>
      </w:r>
    </w:p>
    <w:p w14:paraId="1E7C938B" w14:textId="77777777" w:rsidR="00F745D6" w:rsidRPr="00F745D6" w:rsidRDefault="00F745D6" w:rsidP="00F745D6">
      <w:pPr>
        <w:pStyle w:val="a3"/>
        <w:numPr>
          <w:ilvl w:val="0"/>
          <w:numId w:val="1"/>
        </w:numPr>
        <w:spacing w:after="0" w:line="360" w:lineRule="auto"/>
        <w:ind w:left="0" w:firstLine="709"/>
        <w:jc w:val="both"/>
        <w:rPr>
          <w:rFonts w:ascii="Times New Roman" w:hAnsi="Times New Roman" w:cs="Times New Roman"/>
          <w:sz w:val="28"/>
          <w:szCs w:val="28"/>
        </w:rPr>
      </w:pPr>
      <w:r w:rsidRPr="00F745D6">
        <w:rPr>
          <w:rFonts w:ascii="Times New Roman" w:hAnsi="Times New Roman" w:cs="Times New Roman"/>
          <w:sz w:val="28"/>
          <w:szCs w:val="28"/>
        </w:rPr>
        <w:t xml:space="preserve">выписка из Единого государственного реестра юридических лиц, полученная не ранее шести месяцев до дня размещения на сайте </w:t>
      </w:r>
      <w:r w:rsidR="00711ED7">
        <w:rPr>
          <w:rFonts w:ascii="Times New Roman" w:hAnsi="Times New Roman" w:cs="Times New Roman"/>
          <w:sz w:val="28"/>
          <w:szCs w:val="28"/>
        </w:rPr>
        <w:t xml:space="preserve">Министерства </w:t>
      </w:r>
      <w:r w:rsidRPr="00F745D6">
        <w:rPr>
          <w:rFonts w:ascii="Times New Roman" w:hAnsi="Times New Roman" w:cs="Times New Roman"/>
          <w:sz w:val="28"/>
          <w:szCs w:val="28"/>
        </w:rPr>
        <w:t xml:space="preserve">и объявления о проведении </w:t>
      </w:r>
      <w:r w:rsidR="00711ED7">
        <w:rPr>
          <w:rFonts w:ascii="Times New Roman" w:hAnsi="Times New Roman" w:cs="Times New Roman"/>
          <w:sz w:val="28"/>
          <w:szCs w:val="28"/>
        </w:rPr>
        <w:t>К</w:t>
      </w:r>
      <w:r w:rsidRPr="00F745D6">
        <w:rPr>
          <w:rFonts w:ascii="Times New Roman" w:hAnsi="Times New Roman" w:cs="Times New Roman"/>
          <w:sz w:val="28"/>
          <w:szCs w:val="28"/>
        </w:rPr>
        <w:t xml:space="preserve">онкурсного отбора (или нотариально заверенная копия выписки); </w:t>
      </w:r>
    </w:p>
    <w:p w14:paraId="2C34F544" w14:textId="77777777" w:rsidR="00F745D6" w:rsidRPr="00F745D6" w:rsidRDefault="00F745D6" w:rsidP="00F745D6">
      <w:pPr>
        <w:pStyle w:val="a3"/>
        <w:numPr>
          <w:ilvl w:val="0"/>
          <w:numId w:val="1"/>
        </w:numPr>
        <w:spacing w:after="0" w:line="360" w:lineRule="auto"/>
        <w:ind w:left="0" w:firstLine="709"/>
        <w:jc w:val="both"/>
        <w:rPr>
          <w:rFonts w:ascii="Times New Roman" w:hAnsi="Times New Roman" w:cs="Times New Roman"/>
          <w:sz w:val="28"/>
          <w:szCs w:val="28"/>
        </w:rPr>
      </w:pPr>
      <w:r w:rsidRPr="00F745D6">
        <w:rPr>
          <w:rFonts w:ascii="Times New Roman" w:hAnsi="Times New Roman" w:cs="Times New Roman"/>
          <w:sz w:val="28"/>
          <w:szCs w:val="28"/>
        </w:rPr>
        <w:t>иные документы и сведения, предоставляемые по желанию организации.</w:t>
      </w:r>
    </w:p>
    <w:p w14:paraId="77B3C231" w14:textId="77777777" w:rsidR="00364328" w:rsidRPr="00491465" w:rsidRDefault="00364328" w:rsidP="00364328">
      <w:pPr>
        <w:spacing w:after="0" w:line="360" w:lineRule="auto"/>
        <w:ind w:firstLine="709"/>
        <w:jc w:val="center"/>
        <w:rPr>
          <w:rFonts w:ascii="Times New Roman" w:hAnsi="Times New Roman" w:cs="Times New Roman"/>
          <w:b/>
          <w:sz w:val="28"/>
          <w:szCs w:val="28"/>
        </w:rPr>
      </w:pPr>
      <w:r w:rsidRPr="00491465">
        <w:rPr>
          <w:rFonts w:ascii="Times New Roman" w:hAnsi="Times New Roman" w:cs="Times New Roman"/>
          <w:b/>
          <w:sz w:val="28"/>
          <w:szCs w:val="28"/>
        </w:rPr>
        <w:t>Требования к составу заявки</w:t>
      </w:r>
    </w:p>
    <w:p w14:paraId="462DBF7F" w14:textId="77777777" w:rsidR="00364328" w:rsidRPr="00491465" w:rsidRDefault="00D95F02" w:rsidP="00364328">
      <w:pPr>
        <w:spacing w:after="0" w:line="360" w:lineRule="auto"/>
        <w:ind w:firstLine="709"/>
        <w:jc w:val="both"/>
        <w:rPr>
          <w:rFonts w:ascii="Times New Roman" w:hAnsi="Times New Roman" w:cs="Times New Roman"/>
          <w:sz w:val="28"/>
          <w:szCs w:val="28"/>
        </w:rPr>
      </w:pPr>
      <w:r w:rsidRPr="00491465">
        <w:rPr>
          <w:rFonts w:ascii="Times New Roman" w:hAnsi="Times New Roman" w:cs="Times New Roman"/>
          <w:sz w:val="28"/>
          <w:szCs w:val="28"/>
        </w:rPr>
        <w:t>10</w:t>
      </w:r>
      <w:r w:rsidR="00364328" w:rsidRPr="00491465">
        <w:rPr>
          <w:rFonts w:ascii="Times New Roman" w:hAnsi="Times New Roman" w:cs="Times New Roman"/>
          <w:sz w:val="28"/>
          <w:szCs w:val="28"/>
        </w:rPr>
        <w:t xml:space="preserve">. Участник Конкурсного отбора подает заявку согласно рекомендуемому образцу (приложение № </w:t>
      </w:r>
      <w:r w:rsidR="00364328" w:rsidRPr="00491465">
        <w:rPr>
          <w:rFonts w:ascii="Times New Roman" w:hAnsi="Times New Roman" w:cs="Times New Roman"/>
          <w:sz w:val="28"/>
          <w:szCs w:val="28"/>
          <w:lang w:val="cs-CZ"/>
        </w:rPr>
        <w:t>1</w:t>
      </w:r>
      <w:r w:rsidR="00816594">
        <w:rPr>
          <w:rFonts w:ascii="Times New Roman" w:hAnsi="Times New Roman" w:cs="Times New Roman"/>
          <w:sz w:val="28"/>
          <w:szCs w:val="28"/>
        </w:rPr>
        <w:t>-4</w:t>
      </w:r>
      <w:r w:rsidR="00364328" w:rsidRPr="00491465">
        <w:rPr>
          <w:rFonts w:ascii="Times New Roman" w:hAnsi="Times New Roman" w:cs="Times New Roman"/>
          <w:sz w:val="28"/>
          <w:szCs w:val="28"/>
        </w:rPr>
        <w:t xml:space="preserve"> к Конкурсной документации соответственно).</w:t>
      </w:r>
    </w:p>
    <w:p w14:paraId="641841FA" w14:textId="12F0CA81" w:rsidR="00367A45" w:rsidRPr="00CB7AC7" w:rsidRDefault="00364328" w:rsidP="00367A45">
      <w:pPr>
        <w:pStyle w:val="a3"/>
        <w:tabs>
          <w:tab w:val="left" w:pos="426"/>
          <w:tab w:val="left" w:pos="993"/>
        </w:tabs>
        <w:spacing w:after="0" w:line="360" w:lineRule="auto"/>
        <w:ind w:left="0" w:firstLine="709"/>
        <w:jc w:val="both"/>
        <w:rPr>
          <w:rFonts w:ascii="Times New Roman" w:hAnsi="Times New Roman" w:cs="Times New Roman"/>
          <w:color w:val="000000"/>
          <w:sz w:val="28"/>
          <w:szCs w:val="28"/>
          <w:lang w:bidi="ru-RU"/>
        </w:rPr>
      </w:pPr>
      <w:r w:rsidRPr="00920EE5">
        <w:rPr>
          <w:rFonts w:ascii="Times New Roman" w:hAnsi="Times New Roman" w:cs="Times New Roman"/>
          <w:sz w:val="28"/>
          <w:szCs w:val="28"/>
        </w:rPr>
        <w:t>1</w:t>
      </w:r>
      <w:r w:rsidR="00D95F02" w:rsidRPr="00920EE5">
        <w:rPr>
          <w:rFonts w:ascii="Times New Roman" w:hAnsi="Times New Roman" w:cs="Times New Roman"/>
          <w:sz w:val="28"/>
          <w:szCs w:val="28"/>
        </w:rPr>
        <w:t>1</w:t>
      </w:r>
      <w:r w:rsidRPr="00920EE5">
        <w:rPr>
          <w:rFonts w:ascii="Times New Roman" w:hAnsi="Times New Roman" w:cs="Times New Roman"/>
          <w:sz w:val="28"/>
          <w:szCs w:val="28"/>
        </w:rPr>
        <w:t>. </w:t>
      </w:r>
      <w:r w:rsidR="00F745D6" w:rsidRPr="00F745D6">
        <w:rPr>
          <w:rFonts w:ascii="Times New Roman" w:hAnsi="Times New Roman" w:cs="Times New Roman"/>
          <w:color w:val="000000"/>
          <w:sz w:val="28"/>
          <w:szCs w:val="28"/>
          <w:lang w:bidi="ru-RU"/>
        </w:rPr>
        <w:t xml:space="preserve">Срок начала приема заявок на участие в отборе – </w:t>
      </w:r>
      <w:r w:rsidR="00FB7563">
        <w:rPr>
          <w:rFonts w:ascii="Times New Roman" w:hAnsi="Times New Roman" w:cs="Times New Roman"/>
          <w:color w:val="000000"/>
          <w:sz w:val="28"/>
          <w:szCs w:val="28"/>
          <w:lang w:bidi="ru-RU"/>
        </w:rPr>
        <w:t>9</w:t>
      </w:r>
      <w:r w:rsidR="00903202" w:rsidRPr="00F745D6">
        <w:rPr>
          <w:rFonts w:ascii="Times New Roman" w:hAnsi="Times New Roman" w:cs="Times New Roman"/>
          <w:color w:val="000000"/>
          <w:sz w:val="28"/>
          <w:szCs w:val="28"/>
          <w:lang w:bidi="ru-RU"/>
        </w:rPr>
        <w:t xml:space="preserve"> </w:t>
      </w:r>
      <w:r w:rsidR="00711ED7">
        <w:rPr>
          <w:rFonts w:ascii="Times New Roman" w:hAnsi="Times New Roman" w:cs="Times New Roman"/>
          <w:color w:val="000000"/>
          <w:sz w:val="28"/>
          <w:szCs w:val="28"/>
          <w:lang w:bidi="ru-RU"/>
        </w:rPr>
        <w:t>июля</w:t>
      </w:r>
      <w:r w:rsidR="00711ED7" w:rsidRPr="00F745D6">
        <w:rPr>
          <w:rFonts w:ascii="Times New Roman" w:hAnsi="Times New Roman" w:cs="Times New Roman"/>
          <w:color w:val="000000"/>
          <w:sz w:val="28"/>
          <w:szCs w:val="28"/>
          <w:lang w:bidi="ru-RU"/>
        </w:rPr>
        <w:t xml:space="preserve"> </w:t>
      </w:r>
      <w:r w:rsidR="00F745D6" w:rsidRPr="00F745D6">
        <w:rPr>
          <w:rFonts w:ascii="Times New Roman" w:hAnsi="Times New Roman" w:cs="Times New Roman"/>
          <w:color w:val="000000"/>
          <w:sz w:val="28"/>
          <w:szCs w:val="28"/>
          <w:lang w:bidi="ru-RU"/>
        </w:rPr>
        <w:t xml:space="preserve">2019 г. </w:t>
      </w:r>
      <w:r w:rsidR="00F745D6" w:rsidRPr="00F745D6">
        <w:rPr>
          <w:rFonts w:ascii="Times New Roman" w:hAnsi="Times New Roman" w:cs="Times New Roman"/>
          <w:color w:val="000000"/>
          <w:sz w:val="28"/>
          <w:szCs w:val="28"/>
          <w:lang w:bidi="ru-RU"/>
        </w:rPr>
        <w:br/>
        <w:t xml:space="preserve">в 10.00 по московскому времени. Окончание приема заявок – </w:t>
      </w:r>
      <w:r w:rsidR="00903202">
        <w:rPr>
          <w:rFonts w:ascii="Times New Roman" w:hAnsi="Times New Roman" w:cs="Times New Roman"/>
          <w:color w:val="000000"/>
          <w:sz w:val="28"/>
          <w:szCs w:val="28"/>
          <w:lang w:bidi="ru-RU"/>
        </w:rPr>
        <w:t>9</w:t>
      </w:r>
      <w:r w:rsidR="00903202" w:rsidRPr="00F745D6">
        <w:rPr>
          <w:rFonts w:ascii="Times New Roman" w:hAnsi="Times New Roman" w:cs="Times New Roman"/>
          <w:color w:val="000000"/>
          <w:sz w:val="28"/>
          <w:szCs w:val="28"/>
          <w:lang w:bidi="ru-RU"/>
        </w:rPr>
        <w:t xml:space="preserve"> </w:t>
      </w:r>
      <w:r w:rsidR="00711ED7">
        <w:rPr>
          <w:rFonts w:ascii="Times New Roman" w:hAnsi="Times New Roman" w:cs="Times New Roman"/>
          <w:color w:val="000000"/>
          <w:sz w:val="28"/>
          <w:szCs w:val="28"/>
          <w:lang w:bidi="ru-RU"/>
        </w:rPr>
        <w:t>августа</w:t>
      </w:r>
      <w:r w:rsidR="00711ED7" w:rsidRPr="00F745D6">
        <w:rPr>
          <w:rFonts w:ascii="Times New Roman" w:hAnsi="Times New Roman" w:cs="Times New Roman"/>
          <w:color w:val="000000"/>
          <w:sz w:val="28"/>
          <w:szCs w:val="28"/>
          <w:lang w:bidi="ru-RU"/>
        </w:rPr>
        <w:t xml:space="preserve"> </w:t>
      </w:r>
      <w:r w:rsidR="00F745D6" w:rsidRPr="00F745D6">
        <w:rPr>
          <w:rFonts w:ascii="Times New Roman" w:hAnsi="Times New Roman" w:cs="Times New Roman"/>
          <w:color w:val="000000"/>
          <w:sz w:val="28"/>
          <w:szCs w:val="28"/>
          <w:lang w:bidi="ru-RU"/>
        </w:rPr>
        <w:t xml:space="preserve">2019 г. </w:t>
      </w:r>
      <w:r w:rsidR="00F745D6" w:rsidRPr="00F745D6">
        <w:rPr>
          <w:rFonts w:ascii="Times New Roman" w:hAnsi="Times New Roman" w:cs="Times New Roman"/>
          <w:color w:val="000000"/>
          <w:sz w:val="28"/>
          <w:szCs w:val="28"/>
          <w:lang w:bidi="ru-RU"/>
        </w:rPr>
        <w:br/>
        <w:t xml:space="preserve">в 10:00 по московскому времени. Режим приема заявок: понедельник-пятница: </w:t>
      </w:r>
      <w:r w:rsidR="00F745D6" w:rsidRPr="00F745D6">
        <w:rPr>
          <w:rFonts w:ascii="Times New Roman" w:hAnsi="Times New Roman" w:cs="Times New Roman"/>
          <w:color w:val="000000"/>
          <w:sz w:val="28"/>
          <w:szCs w:val="28"/>
          <w:lang w:bidi="ru-RU"/>
        </w:rPr>
        <w:br/>
        <w:t>с 9.00 до 17.00 в рабочие дни, суббота и воскресенье – выходные.</w:t>
      </w:r>
    </w:p>
    <w:p w14:paraId="11A801AB" w14:textId="77777777" w:rsidR="00321547" w:rsidRPr="00491465" w:rsidRDefault="00321547" w:rsidP="00321547">
      <w:pPr>
        <w:spacing w:after="0" w:line="360" w:lineRule="auto"/>
        <w:ind w:firstLine="709"/>
        <w:jc w:val="both"/>
        <w:rPr>
          <w:rFonts w:ascii="Times New Roman" w:hAnsi="Times New Roman" w:cs="Times New Roman"/>
          <w:sz w:val="28"/>
          <w:szCs w:val="28"/>
        </w:rPr>
      </w:pPr>
      <w:r w:rsidRPr="00491465">
        <w:rPr>
          <w:rFonts w:ascii="Times New Roman" w:hAnsi="Times New Roman" w:cs="Times New Roman"/>
          <w:sz w:val="28"/>
          <w:szCs w:val="28"/>
        </w:rPr>
        <w:t>12. </w:t>
      </w:r>
      <w:r w:rsidRPr="00491465">
        <w:rPr>
          <w:rFonts w:ascii="Times New Roman" w:hAnsi="Times New Roman" w:cs="Times New Roman"/>
          <w:sz w:val="28"/>
          <w:szCs w:val="28"/>
          <w:lang w:val="cs-CZ"/>
        </w:rPr>
        <w:t xml:space="preserve">Титульный лист заявки должен быть заверен печатью </w:t>
      </w:r>
      <w:r w:rsidRPr="00491465">
        <w:rPr>
          <w:rFonts w:ascii="Times New Roman" w:hAnsi="Times New Roman" w:cs="Times New Roman"/>
          <w:sz w:val="28"/>
          <w:szCs w:val="28"/>
        </w:rPr>
        <w:t>Участника Конкурс</w:t>
      </w:r>
      <w:r w:rsidR="008E3B76">
        <w:rPr>
          <w:rFonts w:ascii="Times New Roman" w:hAnsi="Times New Roman" w:cs="Times New Roman"/>
          <w:sz w:val="28"/>
          <w:szCs w:val="28"/>
        </w:rPr>
        <w:t>ного отбора</w:t>
      </w:r>
      <w:r w:rsidRPr="00491465">
        <w:rPr>
          <w:rFonts w:ascii="Times New Roman" w:hAnsi="Times New Roman" w:cs="Times New Roman"/>
          <w:sz w:val="28"/>
          <w:szCs w:val="28"/>
        </w:rPr>
        <w:t xml:space="preserve"> </w:t>
      </w:r>
      <w:r w:rsidRPr="00491465">
        <w:rPr>
          <w:rFonts w:ascii="Times New Roman" w:hAnsi="Times New Roman" w:cs="Times New Roman"/>
          <w:sz w:val="28"/>
          <w:szCs w:val="28"/>
          <w:lang w:val="cs-CZ"/>
        </w:rPr>
        <w:t xml:space="preserve">и подписан собственноручно руководителем </w:t>
      </w:r>
      <w:r w:rsidRPr="00491465">
        <w:rPr>
          <w:rFonts w:ascii="Times New Roman" w:hAnsi="Times New Roman" w:cs="Times New Roman"/>
          <w:sz w:val="28"/>
          <w:szCs w:val="28"/>
        </w:rPr>
        <w:t xml:space="preserve">организации </w:t>
      </w:r>
      <w:r w:rsidRPr="00491465">
        <w:rPr>
          <w:rFonts w:ascii="Times New Roman" w:hAnsi="Times New Roman" w:cs="Times New Roman"/>
          <w:sz w:val="28"/>
          <w:szCs w:val="28"/>
          <w:lang w:val="cs-CZ"/>
        </w:rPr>
        <w:t xml:space="preserve">либо лицом, уполномоченным действовать от имени </w:t>
      </w:r>
      <w:r w:rsidRPr="00491465">
        <w:rPr>
          <w:rFonts w:ascii="Times New Roman" w:hAnsi="Times New Roman" w:cs="Times New Roman"/>
          <w:sz w:val="28"/>
          <w:szCs w:val="28"/>
        </w:rPr>
        <w:t xml:space="preserve">руководителя организации, </w:t>
      </w:r>
      <w:r w:rsidRPr="00491465">
        <w:rPr>
          <w:rFonts w:ascii="Times New Roman" w:hAnsi="Times New Roman" w:cs="Times New Roman"/>
          <w:sz w:val="28"/>
          <w:szCs w:val="28"/>
        </w:rPr>
        <w:br/>
        <w:t xml:space="preserve">в </w:t>
      </w:r>
      <w:r w:rsidRPr="00491465">
        <w:rPr>
          <w:rFonts w:ascii="Times New Roman" w:hAnsi="Times New Roman" w:cs="Times New Roman"/>
          <w:sz w:val="28"/>
          <w:szCs w:val="28"/>
          <w:lang w:val="cs-CZ"/>
        </w:rPr>
        <w:t xml:space="preserve">этом случае </w:t>
      </w:r>
      <w:r w:rsidRPr="00491465">
        <w:rPr>
          <w:rFonts w:ascii="Times New Roman" w:hAnsi="Times New Roman" w:cs="Times New Roman"/>
          <w:sz w:val="28"/>
          <w:szCs w:val="28"/>
        </w:rPr>
        <w:t>к</w:t>
      </w:r>
      <w:r w:rsidRPr="00491465">
        <w:rPr>
          <w:rFonts w:ascii="Times New Roman" w:hAnsi="Times New Roman" w:cs="Times New Roman"/>
          <w:sz w:val="28"/>
          <w:szCs w:val="28"/>
          <w:lang w:val="cs-CZ"/>
        </w:rPr>
        <w:t xml:space="preserve"> заявк</w:t>
      </w:r>
      <w:r w:rsidRPr="00491465">
        <w:rPr>
          <w:rFonts w:ascii="Times New Roman" w:hAnsi="Times New Roman" w:cs="Times New Roman"/>
          <w:sz w:val="28"/>
          <w:szCs w:val="28"/>
        </w:rPr>
        <w:t>е</w:t>
      </w:r>
      <w:r w:rsidR="003E791E">
        <w:rPr>
          <w:rFonts w:ascii="Times New Roman" w:hAnsi="Times New Roman" w:cs="Times New Roman"/>
          <w:sz w:val="28"/>
          <w:szCs w:val="28"/>
        </w:rPr>
        <w:t xml:space="preserve"> </w:t>
      </w:r>
      <w:r w:rsidRPr="00491465">
        <w:rPr>
          <w:rFonts w:ascii="Times New Roman" w:hAnsi="Times New Roman" w:cs="Times New Roman"/>
          <w:sz w:val="28"/>
          <w:szCs w:val="28"/>
        </w:rPr>
        <w:t>прилагается копия</w:t>
      </w:r>
      <w:r w:rsidRPr="00491465">
        <w:rPr>
          <w:rFonts w:ascii="Times New Roman" w:hAnsi="Times New Roman" w:cs="Times New Roman"/>
          <w:sz w:val="28"/>
          <w:szCs w:val="28"/>
          <w:lang w:val="cs-CZ"/>
        </w:rPr>
        <w:t xml:space="preserve"> документ</w:t>
      </w:r>
      <w:r w:rsidRPr="00491465">
        <w:rPr>
          <w:rFonts w:ascii="Times New Roman" w:hAnsi="Times New Roman" w:cs="Times New Roman"/>
          <w:sz w:val="28"/>
          <w:szCs w:val="28"/>
        </w:rPr>
        <w:t>а</w:t>
      </w:r>
      <w:r w:rsidRPr="00491465">
        <w:rPr>
          <w:rFonts w:ascii="Times New Roman" w:hAnsi="Times New Roman" w:cs="Times New Roman"/>
          <w:sz w:val="28"/>
          <w:szCs w:val="28"/>
          <w:lang w:val="cs-CZ"/>
        </w:rPr>
        <w:t>, удостоверяющ</w:t>
      </w:r>
      <w:r w:rsidRPr="00491465">
        <w:rPr>
          <w:rFonts w:ascii="Times New Roman" w:hAnsi="Times New Roman" w:cs="Times New Roman"/>
          <w:sz w:val="28"/>
          <w:szCs w:val="28"/>
        </w:rPr>
        <w:t xml:space="preserve">его </w:t>
      </w:r>
      <w:r w:rsidRPr="00491465">
        <w:rPr>
          <w:rFonts w:ascii="Times New Roman" w:hAnsi="Times New Roman" w:cs="Times New Roman"/>
          <w:sz w:val="28"/>
          <w:szCs w:val="28"/>
          <w:lang w:val="cs-CZ"/>
        </w:rPr>
        <w:t>полномочия лица, подписавшего заявку.</w:t>
      </w:r>
    </w:p>
    <w:p w14:paraId="7554BB89" w14:textId="77777777" w:rsidR="00F63968" w:rsidRDefault="00485BDE" w:rsidP="008F13CD">
      <w:pPr>
        <w:spacing w:after="0" w:line="360" w:lineRule="auto"/>
        <w:ind w:firstLine="708"/>
        <w:jc w:val="both"/>
        <w:rPr>
          <w:rFonts w:ascii="Times New Roman" w:hAnsi="Times New Roman" w:cs="Times New Roman"/>
          <w:sz w:val="28"/>
          <w:szCs w:val="28"/>
        </w:rPr>
      </w:pPr>
      <w:r w:rsidRPr="00491465">
        <w:rPr>
          <w:rFonts w:ascii="Times New Roman" w:hAnsi="Times New Roman" w:cs="Times New Roman"/>
          <w:sz w:val="28"/>
          <w:szCs w:val="28"/>
        </w:rPr>
        <w:t>13. </w:t>
      </w:r>
      <w:r w:rsidR="00C825A0" w:rsidRPr="00C825A0">
        <w:rPr>
          <w:rFonts w:ascii="Times New Roman" w:hAnsi="Times New Roman" w:cs="Times New Roman"/>
          <w:sz w:val="28"/>
          <w:szCs w:val="28"/>
        </w:rPr>
        <w:t>Заявки Участника Конкурс</w:t>
      </w:r>
      <w:r w:rsidR="008E3B76">
        <w:rPr>
          <w:rFonts w:ascii="Times New Roman" w:hAnsi="Times New Roman" w:cs="Times New Roman"/>
          <w:sz w:val="28"/>
          <w:szCs w:val="28"/>
        </w:rPr>
        <w:t>ного отбора</w:t>
      </w:r>
      <w:r w:rsidR="00C825A0" w:rsidRPr="00C825A0">
        <w:rPr>
          <w:rFonts w:ascii="Times New Roman" w:hAnsi="Times New Roman" w:cs="Times New Roman"/>
          <w:sz w:val="28"/>
          <w:szCs w:val="28"/>
        </w:rPr>
        <w:t xml:space="preserve"> представляются в Министерство по адресу: </w:t>
      </w:r>
      <w:r w:rsidR="00322016" w:rsidRPr="00C825A0">
        <w:rPr>
          <w:rFonts w:ascii="Times New Roman" w:hAnsi="Times New Roman" w:cs="Times New Roman"/>
          <w:sz w:val="28"/>
          <w:szCs w:val="28"/>
        </w:rPr>
        <w:t>12</w:t>
      </w:r>
      <w:r w:rsidR="00322016">
        <w:rPr>
          <w:rFonts w:ascii="Times New Roman" w:hAnsi="Times New Roman" w:cs="Times New Roman"/>
          <w:sz w:val="28"/>
          <w:szCs w:val="28"/>
        </w:rPr>
        <w:t>7</w:t>
      </w:r>
      <w:r w:rsidR="00322016" w:rsidRPr="00C825A0">
        <w:rPr>
          <w:rFonts w:ascii="Times New Roman" w:hAnsi="Times New Roman" w:cs="Times New Roman"/>
          <w:sz w:val="28"/>
          <w:szCs w:val="28"/>
        </w:rPr>
        <w:t>00</w:t>
      </w:r>
      <w:r w:rsidR="00322016">
        <w:rPr>
          <w:rFonts w:ascii="Times New Roman" w:hAnsi="Times New Roman" w:cs="Times New Roman"/>
          <w:sz w:val="28"/>
          <w:szCs w:val="28"/>
        </w:rPr>
        <w:t>6</w:t>
      </w:r>
      <w:r w:rsidR="00C825A0" w:rsidRPr="00C825A0">
        <w:rPr>
          <w:rFonts w:ascii="Times New Roman" w:hAnsi="Times New Roman" w:cs="Times New Roman"/>
          <w:sz w:val="28"/>
          <w:szCs w:val="28"/>
        </w:rPr>
        <w:t xml:space="preserve">, г. Москва, </w:t>
      </w:r>
      <w:r w:rsidR="00322016">
        <w:rPr>
          <w:rFonts w:ascii="Times New Roman" w:hAnsi="Times New Roman" w:cs="Times New Roman"/>
          <w:sz w:val="28"/>
          <w:szCs w:val="28"/>
        </w:rPr>
        <w:t>ул. Каретный Ряд</w:t>
      </w:r>
      <w:r w:rsidR="00C825A0" w:rsidRPr="00C825A0">
        <w:rPr>
          <w:rFonts w:ascii="Times New Roman" w:hAnsi="Times New Roman" w:cs="Times New Roman"/>
          <w:sz w:val="28"/>
          <w:szCs w:val="28"/>
        </w:rPr>
        <w:t xml:space="preserve">, д. 2, </w:t>
      </w:r>
      <w:proofErr w:type="spellStart"/>
      <w:r w:rsidR="00C825A0" w:rsidRPr="00C825A0">
        <w:rPr>
          <w:rFonts w:ascii="Times New Roman" w:hAnsi="Times New Roman" w:cs="Times New Roman"/>
          <w:sz w:val="28"/>
          <w:szCs w:val="28"/>
        </w:rPr>
        <w:t>каб</w:t>
      </w:r>
      <w:proofErr w:type="spellEnd"/>
      <w:r w:rsidR="00C825A0" w:rsidRPr="00C825A0">
        <w:rPr>
          <w:rFonts w:ascii="Times New Roman" w:hAnsi="Times New Roman" w:cs="Times New Roman"/>
          <w:sz w:val="28"/>
          <w:szCs w:val="28"/>
        </w:rPr>
        <w:t xml:space="preserve">. </w:t>
      </w:r>
      <w:r w:rsidR="00322016">
        <w:rPr>
          <w:rFonts w:ascii="Times New Roman" w:hAnsi="Times New Roman" w:cs="Times New Roman"/>
          <w:sz w:val="28"/>
          <w:szCs w:val="28"/>
        </w:rPr>
        <w:t>414-6</w:t>
      </w:r>
      <w:r w:rsidR="00322016" w:rsidRPr="00C825A0">
        <w:rPr>
          <w:rFonts w:ascii="Times New Roman" w:hAnsi="Times New Roman" w:cs="Times New Roman"/>
          <w:sz w:val="28"/>
          <w:szCs w:val="28"/>
        </w:rPr>
        <w:t xml:space="preserve"> </w:t>
      </w:r>
      <w:r w:rsidR="00C825A0" w:rsidRPr="00C825A0">
        <w:rPr>
          <w:rFonts w:ascii="Times New Roman" w:hAnsi="Times New Roman" w:cs="Times New Roman"/>
          <w:sz w:val="28"/>
          <w:szCs w:val="28"/>
        </w:rPr>
        <w:t>с пометкой</w:t>
      </w:r>
      <w:r w:rsidR="00F63968">
        <w:rPr>
          <w:rFonts w:ascii="Times New Roman" w:hAnsi="Times New Roman" w:cs="Times New Roman"/>
          <w:sz w:val="28"/>
          <w:szCs w:val="28"/>
        </w:rPr>
        <w:t xml:space="preserve">: </w:t>
      </w:r>
      <w:r w:rsidR="00F63968">
        <w:rPr>
          <w:rFonts w:ascii="Times New Roman" w:hAnsi="Times New Roman" w:cs="Times New Roman"/>
          <w:sz w:val="28"/>
          <w:szCs w:val="28"/>
        </w:rPr>
        <w:br/>
      </w:r>
      <w:r w:rsidR="00C825A0" w:rsidRPr="00C825A0">
        <w:rPr>
          <w:rFonts w:ascii="Times New Roman" w:hAnsi="Times New Roman" w:cs="Times New Roman"/>
          <w:sz w:val="28"/>
          <w:szCs w:val="28"/>
        </w:rPr>
        <w:t xml:space="preserve">«НЕ ВСКРЫВАТЬ. Департамент </w:t>
      </w:r>
      <w:r w:rsidR="00322016">
        <w:rPr>
          <w:rFonts w:ascii="Times New Roman" w:hAnsi="Times New Roman" w:cs="Times New Roman"/>
          <w:sz w:val="28"/>
          <w:szCs w:val="28"/>
        </w:rPr>
        <w:t>государственной политики в сфере защиты прав детей</w:t>
      </w:r>
      <w:r w:rsidR="00C825A0" w:rsidRPr="00C825A0">
        <w:rPr>
          <w:rFonts w:ascii="Times New Roman" w:hAnsi="Times New Roman" w:cs="Times New Roman"/>
          <w:sz w:val="28"/>
          <w:szCs w:val="28"/>
        </w:rPr>
        <w:t>.</w:t>
      </w:r>
      <w:r w:rsidR="00F63968">
        <w:rPr>
          <w:rFonts w:ascii="Times New Roman" w:hAnsi="Times New Roman" w:cs="Times New Roman"/>
          <w:sz w:val="28"/>
          <w:szCs w:val="28"/>
        </w:rPr>
        <w:t xml:space="preserve"> Н</w:t>
      </w:r>
      <w:r w:rsidR="00F63968" w:rsidRPr="00F63968">
        <w:rPr>
          <w:rFonts w:ascii="Times New Roman" w:hAnsi="Times New Roman" w:cs="Times New Roman"/>
          <w:sz w:val="28"/>
          <w:szCs w:val="28"/>
        </w:rPr>
        <w:t xml:space="preserve">а предоставление в </w:t>
      </w:r>
      <w:r w:rsidR="00322016" w:rsidRPr="00F63968">
        <w:rPr>
          <w:rFonts w:ascii="Times New Roman" w:hAnsi="Times New Roman" w:cs="Times New Roman"/>
          <w:sz w:val="28"/>
          <w:szCs w:val="28"/>
        </w:rPr>
        <w:t>20</w:t>
      </w:r>
      <w:r w:rsidR="00322016">
        <w:rPr>
          <w:rFonts w:ascii="Times New Roman" w:hAnsi="Times New Roman" w:cs="Times New Roman"/>
          <w:sz w:val="28"/>
          <w:szCs w:val="28"/>
        </w:rPr>
        <w:t>20</w:t>
      </w:r>
      <w:r w:rsidR="00322016" w:rsidRPr="00F63968">
        <w:rPr>
          <w:rFonts w:ascii="Times New Roman" w:hAnsi="Times New Roman" w:cs="Times New Roman"/>
          <w:sz w:val="28"/>
          <w:szCs w:val="28"/>
        </w:rPr>
        <w:t xml:space="preserve"> </w:t>
      </w:r>
      <w:r w:rsidR="00F63968" w:rsidRPr="00F63968">
        <w:rPr>
          <w:rFonts w:ascii="Times New Roman" w:hAnsi="Times New Roman" w:cs="Times New Roman"/>
          <w:sz w:val="28"/>
          <w:szCs w:val="28"/>
        </w:rPr>
        <w:t xml:space="preserve">году грантов </w:t>
      </w:r>
      <w:r w:rsidR="0024320E" w:rsidRPr="00F63968">
        <w:rPr>
          <w:rFonts w:ascii="Times New Roman" w:hAnsi="Times New Roman" w:cs="Times New Roman"/>
          <w:sz w:val="28"/>
          <w:szCs w:val="28"/>
        </w:rPr>
        <w:t xml:space="preserve">из федерального бюджета </w:t>
      </w:r>
      <w:r w:rsidR="00F63968" w:rsidRPr="00F63968">
        <w:rPr>
          <w:rFonts w:ascii="Times New Roman" w:hAnsi="Times New Roman" w:cs="Times New Roman"/>
          <w:sz w:val="28"/>
          <w:szCs w:val="28"/>
        </w:rPr>
        <w:t xml:space="preserve">в форме субсидий юридическим лицам в рамках реализации мероприятия «Государственная поддержка некоммерческих организаций в целях оказания психолого-педагогической, методической и консультативной помощи гражданам, имеющих </w:t>
      </w:r>
      <w:r w:rsidR="00F63968" w:rsidRPr="00F63968">
        <w:rPr>
          <w:rFonts w:ascii="Times New Roman" w:hAnsi="Times New Roman" w:cs="Times New Roman"/>
          <w:sz w:val="28"/>
          <w:szCs w:val="28"/>
        </w:rPr>
        <w:lastRenderedPageBreak/>
        <w:t>детей» федерального проекта «Поддержка семей, имеющих детей» национального проекта «Образование»</w:t>
      </w:r>
      <w:r w:rsidR="00F63968">
        <w:rPr>
          <w:rFonts w:ascii="Times New Roman" w:hAnsi="Times New Roman" w:cs="Times New Roman"/>
          <w:sz w:val="28"/>
          <w:szCs w:val="28"/>
        </w:rPr>
        <w:t>.</w:t>
      </w:r>
      <w:r w:rsidR="00F63968" w:rsidRPr="00F63968">
        <w:rPr>
          <w:rFonts w:ascii="Times New Roman" w:hAnsi="Times New Roman" w:cs="Times New Roman"/>
          <w:sz w:val="28"/>
          <w:szCs w:val="28"/>
        </w:rPr>
        <w:t xml:space="preserve"> </w:t>
      </w:r>
    </w:p>
    <w:p w14:paraId="4EAB5C5F" w14:textId="77777777" w:rsidR="00322016" w:rsidRDefault="00322016" w:rsidP="008F13CD">
      <w:pPr>
        <w:spacing w:after="0" w:line="360" w:lineRule="auto"/>
        <w:ind w:firstLine="708"/>
        <w:jc w:val="both"/>
        <w:rPr>
          <w:rFonts w:ascii="Times New Roman" w:hAnsi="Times New Roman" w:cs="Times New Roman"/>
          <w:sz w:val="28"/>
          <w:szCs w:val="28"/>
        </w:rPr>
      </w:pPr>
      <w:r w:rsidRPr="00322016">
        <w:rPr>
          <w:rFonts w:ascii="Times New Roman" w:hAnsi="Times New Roman" w:cs="Times New Roman"/>
          <w:sz w:val="28"/>
          <w:szCs w:val="28"/>
        </w:rPr>
        <w:t xml:space="preserve">В Министерстве действует пропускной режим. Заказ пропусков на право прохода в здание осуществляется Участником Конкурсного отбора заблаговременно по телефону: </w:t>
      </w:r>
      <w:r w:rsidR="00B378E8">
        <w:rPr>
          <w:rFonts w:ascii="Times New Roman" w:hAnsi="Times New Roman" w:cs="Times New Roman"/>
          <w:sz w:val="28"/>
          <w:szCs w:val="28"/>
        </w:rPr>
        <w:t>8</w:t>
      </w:r>
      <w:r w:rsidR="00B378E8" w:rsidRPr="00C825A0">
        <w:rPr>
          <w:rFonts w:ascii="Times New Roman" w:hAnsi="Times New Roman" w:cs="Times New Roman"/>
          <w:sz w:val="28"/>
          <w:szCs w:val="28"/>
        </w:rPr>
        <w:t xml:space="preserve"> (49</w:t>
      </w:r>
      <w:r w:rsidR="00B378E8">
        <w:rPr>
          <w:rFonts w:ascii="Times New Roman" w:hAnsi="Times New Roman" w:cs="Times New Roman"/>
          <w:sz w:val="28"/>
          <w:szCs w:val="28"/>
        </w:rPr>
        <w:t>5</w:t>
      </w:r>
      <w:r w:rsidR="00B378E8" w:rsidRPr="00C825A0">
        <w:rPr>
          <w:rFonts w:ascii="Times New Roman" w:hAnsi="Times New Roman" w:cs="Times New Roman"/>
          <w:sz w:val="28"/>
          <w:szCs w:val="28"/>
        </w:rPr>
        <w:t xml:space="preserve">) </w:t>
      </w:r>
      <w:r w:rsidR="00B378E8">
        <w:rPr>
          <w:rFonts w:ascii="Times New Roman" w:hAnsi="Times New Roman" w:cs="Times New Roman"/>
          <w:sz w:val="28"/>
          <w:szCs w:val="28"/>
        </w:rPr>
        <w:t>587-01-10</w:t>
      </w:r>
      <w:r w:rsidR="00B378E8" w:rsidRPr="00C825A0">
        <w:rPr>
          <w:rFonts w:ascii="Times New Roman" w:hAnsi="Times New Roman" w:cs="Times New Roman"/>
          <w:sz w:val="28"/>
          <w:szCs w:val="28"/>
        </w:rPr>
        <w:t xml:space="preserve"> </w:t>
      </w:r>
      <w:r w:rsidR="00B378E8">
        <w:rPr>
          <w:rFonts w:ascii="Times New Roman" w:hAnsi="Times New Roman" w:cs="Times New Roman"/>
          <w:sz w:val="28"/>
          <w:szCs w:val="28"/>
        </w:rPr>
        <w:t>(</w:t>
      </w:r>
      <w:r w:rsidRPr="00B378E8">
        <w:rPr>
          <w:rFonts w:ascii="Times New Roman" w:hAnsi="Times New Roman" w:cs="Times New Roman"/>
          <w:sz w:val="28"/>
          <w:szCs w:val="28"/>
        </w:rPr>
        <w:t xml:space="preserve">доб. </w:t>
      </w:r>
      <w:r w:rsidR="00B378E8" w:rsidRPr="00B378E8">
        <w:rPr>
          <w:rFonts w:ascii="Times New Roman" w:hAnsi="Times New Roman" w:cs="Times New Roman"/>
          <w:sz w:val="28"/>
          <w:szCs w:val="28"/>
        </w:rPr>
        <w:t xml:space="preserve"> 3450</w:t>
      </w:r>
      <w:r w:rsidR="00B378E8">
        <w:rPr>
          <w:rFonts w:ascii="Times New Roman" w:hAnsi="Times New Roman" w:cs="Times New Roman"/>
          <w:sz w:val="28"/>
          <w:szCs w:val="28"/>
        </w:rPr>
        <w:t>)</w:t>
      </w:r>
      <w:r w:rsidRPr="00B378E8">
        <w:rPr>
          <w:rFonts w:ascii="Times New Roman" w:hAnsi="Times New Roman" w:cs="Times New Roman"/>
          <w:sz w:val="28"/>
          <w:szCs w:val="28"/>
        </w:rPr>
        <w:t>.</w:t>
      </w:r>
    </w:p>
    <w:p w14:paraId="1F038E0B" w14:textId="77777777" w:rsidR="00345587" w:rsidRDefault="00C825A0" w:rsidP="00A57AF0">
      <w:pPr>
        <w:spacing w:after="0" w:line="360" w:lineRule="auto"/>
        <w:ind w:firstLine="851"/>
        <w:jc w:val="both"/>
        <w:rPr>
          <w:rFonts w:ascii="Times New Roman" w:hAnsi="Times New Roman" w:cs="Times New Roman"/>
          <w:sz w:val="28"/>
          <w:szCs w:val="28"/>
        </w:rPr>
      </w:pPr>
      <w:r w:rsidRPr="00C825A0">
        <w:rPr>
          <w:rFonts w:ascii="Times New Roman" w:hAnsi="Times New Roman" w:cs="Times New Roman"/>
          <w:sz w:val="28"/>
          <w:szCs w:val="28"/>
        </w:rPr>
        <w:t>Участник Конкурс</w:t>
      </w:r>
      <w:r w:rsidR="00322016">
        <w:rPr>
          <w:rFonts w:ascii="Times New Roman" w:hAnsi="Times New Roman" w:cs="Times New Roman"/>
          <w:sz w:val="28"/>
          <w:szCs w:val="28"/>
        </w:rPr>
        <w:t>ного отбора</w:t>
      </w:r>
      <w:r w:rsidRPr="00C825A0">
        <w:rPr>
          <w:rFonts w:ascii="Times New Roman" w:hAnsi="Times New Roman" w:cs="Times New Roman"/>
          <w:sz w:val="28"/>
          <w:szCs w:val="28"/>
        </w:rPr>
        <w:t>, которому необходимо получить разъяснения по оформлению и заполнению Заявки, может обратиться в Министерство письмом или телеграммой (здесь и далее по тексту «телеграмма» означает телекс или факс), которые направляются по адресу, указанному в настоящем объявлении. За разъяснениями по оформлению и заполнению Заявки Участник Конкурс</w:t>
      </w:r>
      <w:r w:rsidR="00322016">
        <w:rPr>
          <w:rFonts w:ascii="Times New Roman" w:hAnsi="Times New Roman" w:cs="Times New Roman"/>
          <w:sz w:val="28"/>
          <w:szCs w:val="28"/>
        </w:rPr>
        <w:t>ного отбора</w:t>
      </w:r>
      <w:r w:rsidRPr="00C825A0">
        <w:rPr>
          <w:rFonts w:ascii="Times New Roman" w:hAnsi="Times New Roman" w:cs="Times New Roman"/>
          <w:sz w:val="28"/>
          <w:szCs w:val="28"/>
        </w:rPr>
        <w:t xml:space="preserve"> может также обратиться по телефону </w:t>
      </w:r>
      <w:r w:rsidR="00B378E8">
        <w:rPr>
          <w:rFonts w:ascii="Times New Roman" w:hAnsi="Times New Roman" w:cs="Times New Roman"/>
          <w:sz w:val="28"/>
          <w:szCs w:val="28"/>
        </w:rPr>
        <w:t>8</w:t>
      </w:r>
      <w:r w:rsidRPr="00C825A0">
        <w:rPr>
          <w:rFonts w:ascii="Times New Roman" w:hAnsi="Times New Roman" w:cs="Times New Roman"/>
          <w:sz w:val="28"/>
          <w:szCs w:val="28"/>
        </w:rPr>
        <w:t xml:space="preserve"> (49</w:t>
      </w:r>
      <w:r w:rsidR="005D2B06">
        <w:rPr>
          <w:rFonts w:ascii="Times New Roman" w:hAnsi="Times New Roman" w:cs="Times New Roman"/>
          <w:sz w:val="28"/>
          <w:szCs w:val="28"/>
        </w:rPr>
        <w:t>5</w:t>
      </w:r>
      <w:r w:rsidRPr="00C825A0">
        <w:rPr>
          <w:rFonts w:ascii="Times New Roman" w:hAnsi="Times New Roman" w:cs="Times New Roman"/>
          <w:sz w:val="28"/>
          <w:szCs w:val="28"/>
        </w:rPr>
        <w:t xml:space="preserve">) </w:t>
      </w:r>
      <w:r w:rsidR="005D2B06">
        <w:rPr>
          <w:rFonts w:ascii="Times New Roman" w:hAnsi="Times New Roman" w:cs="Times New Roman"/>
          <w:sz w:val="28"/>
          <w:szCs w:val="28"/>
        </w:rPr>
        <w:t>587-01-10</w:t>
      </w:r>
      <w:r w:rsidRPr="00C825A0">
        <w:rPr>
          <w:rFonts w:ascii="Times New Roman" w:hAnsi="Times New Roman" w:cs="Times New Roman"/>
          <w:sz w:val="28"/>
          <w:szCs w:val="28"/>
        </w:rPr>
        <w:t xml:space="preserve"> </w:t>
      </w:r>
      <w:r w:rsidRPr="008F13CD">
        <w:rPr>
          <w:rFonts w:ascii="Times New Roman" w:hAnsi="Times New Roman" w:cs="Times New Roman"/>
          <w:sz w:val="28"/>
          <w:szCs w:val="28"/>
        </w:rPr>
        <w:t xml:space="preserve">(доб. </w:t>
      </w:r>
      <w:r w:rsidR="005D2B06">
        <w:rPr>
          <w:rFonts w:ascii="Times New Roman" w:hAnsi="Times New Roman" w:cs="Times New Roman"/>
          <w:sz w:val="28"/>
          <w:szCs w:val="28"/>
        </w:rPr>
        <w:t xml:space="preserve"> 3489</w:t>
      </w:r>
      <w:r w:rsidRPr="008F13CD">
        <w:rPr>
          <w:rFonts w:ascii="Times New Roman" w:hAnsi="Times New Roman" w:cs="Times New Roman"/>
          <w:sz w:val="28"/>
          <w:szCs w:val="28"/>
        </w:rPr>
        <w:t>),</w:t>
      </w:r>
      <w:r w:rsidRPr="00C825A0">
        <w:rPr>
          <w:rFonts w:ascii="Times New Roman" w:hAnsi="Times New Roman" w:cs="Times New Roman"/>
          <w:sz w:val="28"/>
          <w:szCs w:val="28"/>
        </w:rPr>
        <w:t xml:space="preserve"> </w:t>
      </w:r>
      <w:r w:rsidR="00322016">
        <w:rPr>
          <w:rFonts w:ascii="Times New Roman" w:hAnsi="Times New Roman" w:cs="Times New Roman"/>
          <w:sz w:val="28"/>
          <w:szCs w:val="28"/>
        </w:rPr>
        <w:t>Атясова Евгения Владимировна</w:t>
      </w:r>
      <w:r w:rsidRPr="00C825A0">
        <w:rPr>
          <w:rFonts w:ascii="Times New Roman" w:hAnsi="Times New Roman" w:cs="Times New Roman"/>
          <w:sz w:val="28"/>
          <w:szCs w:val="28"/>
        </w:rPr>
        <w:t xml:space="preserve">, либо по адресу электронной почты </w:t>
      </w:r>
      <w:r w:rsidR="00322016" w:rsidRPr="00322016">
        <w:rPr>
          <w:rFonts w:ascii="Times New Roman" w:hAnsi="Times New Roman" w:cs="Times New Roman"/>
          <w:sz w:val="28"/>
          <w:szCs w:val="28"/>
        </w:rPr>
        <w:t>atyasova-ev@edu.gov.ru</w:t>
      </w:r>
      <w:r w:rsidRPr="00C825A0">
        <w:rPr>
          <w:rFonts w:ascii="Times New Roman" w:hAnsi="Times New Roman" w:cs="Times New Roman"/>
          <w:sz w:val="28"/>
          <w:szCs w:val="28"/>
        </w:rPr>
        <w:t>.</w:t>
      </w:r>
      <w:r w:rsidRPr="00C825A0">
        <w:rPr>
          <w:rFonts w:ascii="Times New Roman" w:hAnsi="Times New Roman" w:cs="Times New Roman"/>
          <w:sz w:val="28"/>
          <w:szCs w:val="28"/>
        </w:rPr>
        <w:tab/>
      </w:r>
      <w:r w:rsidR="007F100C" w:rsidRPr="00491465">
        <w:rPr>
          <w:rFonts w:ascii="Times New Roman" w:hAnsi="Times New Roman" w:cs="Times New Roman"/>
          <w:sz w:val="28"/>
          <w:szCs w:val="28"/>
        </w:rPr>
        <w:t xml:space="preserve">Ответы на письменные запросы Участников Конкурсного отбора готовятся </w:t>
      </w:r>
      <w:r w:rsidR="007F100C">
        <w:rPr>
          <w:rFonts w:ascii="Times New Roman" w:hAnsi="Times New Roman" w:cs="Times New Roman"/>
          <w:sz w:val="28"/>
          <w:szCs w:val="28"/>
        </w:rPr>
        <w:br/>
      </w:r>
      <w:r w:rsidR="007F100C" w:rsidRPr="00491465">
        <w:rPr>
          <w:rFonts w:ascii="Times New Roman" w:hAnsi="Times New Roman" w:cs="Times New Roman"/>
          <w:sz w:val="28"/>
          <w:szCs w:val="28"/>
        </w:rPr>
        <w:t xml:space="preserve">в течение 5 (пяти) рабочих дней с даты их получения и направляются </w:t>
      </w:r>
      <w:r w:rsidR="007F100C">
        <w:rPr>
          <w:rFonts w:ascii="Times New Roman" w:hAnsi="Times New Roman" w:cs="Times New Roman"/>
          <w:sz w:val="28"/>
          <w:szCs w:val="28"/>
        </w:rPr>
        <w:br/>
      </w:r>
      <w:r w:rsidR="007F100C" w:rsidRPr="00491465">
        <w:rPr>
          <w:rFonts w:ascii="Times New Roman" w:hAnsi="Times New Roman" w:cs="Times New Roman"/>
          <w:sz w:val="28"/>
          <w:szCs w:val="28"/>
        </w:rPr>
        <w:t>по контактным данным, указанным в запросе</w:t>
      </w:r>
      <w:r w:rsidR="00345587">
        <w:rPr>
          <w:rFonts w:ascii="Times New Roman" w:hAnsi="Times New Roman" w:cs="Times New Roman"/>
          <w:sz w:val="28"/>
          <w:szCs w:val="28"/>
        </w:rPr>
        <w:t xml:space="preserve">. </w:t>
      </w:r>
    </w:p>
    <w:p w14:paraId="666CF431" w14:textId="77777777" w:rsidR="00485BDE" w:rsidRPr="00491465" w:rsidRDefault="00485BDE" w:rsidP="007F100C">
      <w:pPr>
        <w:spacing w:after="0" w:line="360" w:lineRule="auto"/>
        <w:ind w:firstLine="709"/>
        <w:jc w:val="both"/>
        <w:rPr>
          <w:rFonts w:ascii="Times New Roman" w:hAnsi="Times New Roman" w:cs="Times New Roman"/>
          <w:sz w:val="28"/>
          <w:szCs w:val="28"/>
        </w:rPr>
      </w:pPr>
      <w:r w:rsidRPr="00491465">
        <w:rPr>
          <w:rFonts w:ascii="Times New Roman" w:hAnsi="Times New Roman" w:cs="Times New Roman"/>
          <w:sz w:val="28"/>
          <w:szCs w:val="28"/>
        </w:rPr>
        <w:t>14. Заявка доставляется Участником Конкурсного отбора самостоятельно либо с использованием услуг почтовой связи. При использовании услуг почтовой связи, датой и временем получения Заявки на участие в Конкурс</w:t>
      </w:r>
      <w:r w:rsidR="00322016">
        <w:rPr>
          <w:rFonts w:ascii="Times New Roman" w:hAnsi="Times New Roman" w:cs="Times New Roman"/>
          <w:sz w:val="28"/>
          <w:szCs w:val="28"/>
        </w:rPr>
        <w:t>ном отборе</w:t>
      </w:r>
      <w:r w:rsidRPr="00491465">
        <w:rPr>
          <w:rFonts w:ascii="Times New Roman" w:hAnsi="Times New Roman" w:cs="Times New Roman"/>
          <w:sz w:val="28"/>
          <w:szCs w:val="28"/>
        </w:rPr>
        <w:t xml:space="preserve"> является дата и время доставки (вручения) почтового отправления по указанному в настоящей Конкурсной документации адресу.</w:t>
      </w:r>
    </w:p>
    <w:p w14:paraId="7CE0DE7A" w14:textId="77777777" w:rsidR="00485BDE" w:rsidRPr="00491465" w:rsidRDefault="00485BDE" w:rsidP="00485BDE">
      <w:pPr>
        <w:spacing w:after="0" w:line="360" w:lineRule="auto"/>
        <w:ind w:firstLine="709"/>
        <w:jc w:val="both"/>
        <w:rPr>
          <w:rFonts w:ascii="Times New Roman" w:hAnsi="Times New Roman" w:cs="Times New Roman"/>
          <w:sz w:val="28"/>
          <w:szCs w:val="28"/>
        </w:rPr>
      </w:pPr>
      <w:r w:rsidRPr="00491465">
        <w:rPr>
          <w:rFonts w:ascii="Times New Roman" w:hAnsi="Times New Roman" w:cs="Times New Roman"/>
          <w:sz w:val="28"/>
          <w:szCs w:val="28"/>
        </w:rPr>
        <w:t xml:space="preserve">15. Заявка представляется на бумажном и электронном носителях. </w:t>
      </w:r>
      <w:r w:rsidRPr="00491465">
        <w:rPr>
          <w:rFonts w:ascii="Times New Roman" w:hAnsi="Times New Roman" w:cs="Times New Roman"/>
          <w:sz w:val="28"/>
          <w:szCs w:val="28"/>
        </w:rPr>
        <w:br/>
        <w:t xml:space="preserve">В бумажном виде предоставляются Оригинал и Копия со сквозной нумерацией страниц, прошитые, опечатанные. </w:t>
      </w:r>
    </w:p>
    <w:p w14:paraId="59C3F6FD" w14:textId="77777777" w:rsidR="00485BDE" w:rsidRPr="00491465" w:rsidRDefault="00485BDE" w:rsidP="00485BDE">
      <w:pPr>
        <w:spacing w:after="0" w:line="360" w:lineRule="auto"/>
        <w:ind w:firstLine="709"/>
        <w:jc w:val="both"/>
        <w:rPr>
          <w:rFonts w:ascii="Times New Roman" w:hAnsi="Times New Roman" w:cs="Times New Roman"/>
          <w:sz w:val="28"/>
          <w:szCs w:val="28"/>
        </w:rPr>
      </w:pPr>
      <w:r w:rsidRPr="00491465">
        <w:rPr>
          <w:rFonts w:ascii="Times New Roman" w:hAnsi="Times New Roman" w:cs="Times New Roman"/>
          <w:sz w:val="28"/>
          <w:szCs w:val="28"/>
        </w:rPr>
        <w:t xml:space="preserve">В электронном виде заявка в обязательном порядке предоставляется </w:t>
      </w:r>
      <w:r w:rsidRPr="00491465">
        <w:rPr>
          <w:rFonts w:ascii="Times New Roman" w:hAnsi="Times New Roman" w:cs="Times New Roman"/>
          <w:sz w:val="28"/>
          <w:szCs w:val="28"/>
        </w:rPr>
        <w:br/>
        <w:t xml:space="preserve">в двух экземплярах на оптических дисках </w:t>
      </w:r>
      <w:r w:rsidRPr="00491465">
        <w:rPr>
          <w:rFonts w:ascii="Times New Roman" w:hAnsi="Times New Roman" w:cs="Times New Roman"/>
          <w:sz w:val="28"/>
          <w:szCs w:val="28"/>
          <w:lang w:val="cs-CZ"/>
        </w:rPr>
        <w:t xml:space="preserve">CD-R </w:t>
      </w:r>
      <w:r w:rsidRPr="00491465">
        <w:rPr>
          <w:rFonts w:ascii="Times New Roman" w:hAnsi="Times New Roman" w:cs="Times New Roman"/>
          <w:sz w:val="28"/>
          <w:szCs w:val="28"/>
        </w:rPr>
        <w:t xml:space="preserve">или любых других носителях информации, исключающих возможность изменения информации, в форматах </w:t>
      </w:r>
      <w:r w:rsidRPr="00491465">
        <w:rPr>
          <w:rFonts w:ascii="Times New Roman" w:hAnsi="Times New Roman" w:cs="Times New Roman"/>
          <w:sz w:val="28"/>
          <w:szCs w:val="28"/>
          <w:lang w:val="cs-CZ"/>
        </w:rPr>
        <w:t>*doc</w:t>
      </w:r>
      <w:r w:rsidR="007F100C">
        <w:rPr>
          <w:rFonts w:ascii="Times New Roman" w:hAnsi="Times New Roman" w:cs="Times New Roman"/>
          <w:sz w:val="28"/>
          <w:szCs w:val="28"/>
        </w:rPr>
        <w:t xml:space="preserve">, </w:t>
      </w:r>
      <w:r w:rsidRPr="00491465">
        <w:rPr>
          <w:rFonts w:ascii="Times New Roman" w:hAnsi="Times New Roman" w:cs="Times New Roman"/>
          <w:sz w:val="28"/>
          <w:szCs w:val="28"/>
          <w:lang w:val="cs-CZ"/>
        </w:rPr>
        <w:t>*rtf</w:t>
      </w:r>
      <w:r w:rsidR="00AD0646">
        <w:rPr>
          <w:rFonts w:ascii="Times New Roman" w:hAnsi="Times New Roman" w:cs="Times New Roman"/>
          <w:sz w:val="28"/>
          <w:szCs w:val="28"/>
        </w:rPr>
        <w:t xml:space="preserve"> и </w:t>
      </w:r>
      <w:r w:rsidR="00AD0646" w:rsidRPr="00CB7AC7">
        <w:rPr>
          <w:rFonts w:ascii="Times New Roman" w:hAnsi="Times New Roman" w:cs="Times New Roman"/>
          <w:color w:val="000000"/>
          <w:sz w:val="28"/>
          <w:szCs w:val="28"/>
          <w:lang w:bidi="ru-RU"/>
        </w:rPr>
        <w:t>*</w:t>
      </w:r>
      <w:r w:rsidR="00AD0646" w:rsidRPr="00CB7AC7">
        <w:rPr>
          <w:rFonts w:ascii="Times New Roman" w:hAnsi="Times New Roman" w:cs="Times New Roman"/>
          <w:color w:val="000000"/>
          <w:sz w:val="28"/>
          <w:szCs w:val="28"/>
          <w:lang w:val="en-US" w:bidi="ru-RU"/>
        </w:rPr>
        <w:t>pdf</w:t>
      </w:r>
      <w:r w:rsidRPr="00491465">
        <w:rPr>
          <w:rFonts w:ascii="Times New Roman" w:hAnsi="Times New Roman" w:cs="Times New Roman"/>
          <w:sz w:val="28"/>
          <w:szCs w:val="28"/>
          <w:lang w:val="cs-CZ"/>
        </w:rPr>
        <w:t>.</w:t>
      </w:r>
      <w:r w:rsidRPr="00491465">
        <w:rPr>
          <w:rFonts w:ascii="Times New Roman" w:hAnsi="Times New Roman" w:cs="Times New Roman"/>
          <w:sz w:val="28"/>
          <w:szCs w:val="28"/>
        </w:rPr>
        <w:t xml:space="preserve"> Электронная версия должна полностью соответствовать бумажной.</w:t>
      </w:r>
    </w:p>
    <w:p w14:paraId="4DE72DBD" w14:textId="77777777" w:rsidR="00587581" w:rsidRDefault="00485BDE">
      <w:pPr>
        <w:spacing w:after="0" w:line="360" w:lineRule="auto"/>
        <w:ind w:firstLine="709"/>
        <w:jc w:val="both"/>
        <w:rPr>
          <w:rFonts w:ascii="Times New Roman" w:hAnsi="Times New Roman" w:cs="Times New Roman"/>
          <w:sz w:val="28"/>
          <w:szCs w:val="28"/>
        </w:rPr>
      </w:pPr>
      <w:r w:rsidRPr="00491465">
        <w:rPr>
          <w:rFonts w:ascii="Times New Roman" w:hAnsi="Times New Roman" w:cs="Times New Roman"/>
          <w:sz w:val="28"/>
          <w:szCs w:val="28"/>
          <w:lang w:val="cs-CZ"/>
        </w:rPr>
        <w:t xml:space="preserve">В случае расхождения между оригиналом и электронной </w:t>
      </w:r>
      <w:r w:rsidRPr="00491465">
        <w:rPr>
          <w:rFonts w:ascii="Times New Roman" w:hAnsi="Times New Roman" w:cs="Times New Roman"/>
          <w:sz w:val="28"/>
          <w:szCs w:val="28"/>
        </w:rPr>
        <w:t>версией</w:t>
      </w:r>
      <w:r w:rsidRPr="00491465">
        <w:rPr>
          <w:rFonts w:ascii="Times New Roman" w:hAnsi="Times New Roman" w:cs="Times New Roman"/>
          <w:sz w:val="28"/>
          <w:szCs w:val="28"/>
          <w:lang w:val="cs-CZ"/>
        </w:rPr>
        <w:t xml:space="preserve"> преимущество будет иметь оригинал.</w:t>
      </w:r>
    </w:p>
    <w:p w14:paraId="38D27FBB" w14:textId="77777777" w:rsidR="00F96F0F" w:rsidRPr="00491465" w:rsidRDefault="00B65F91" w:rsidP="00F96F0F">
      <w:pPr>
        <w:spacing w:after="0" w:line="360" w:lineRule="auto"/>
        <w:ind w:firstLine="709"/>
        <w:jc w:val="both"/>
        <w:rPr>
          <w:rFonts w:ascii="Times New Roman" w:hAnsi="Times New Roman" w:cs="Times New Roman"/>
          <w:sz w:val="28"/>
          <w:szCs w:val="28"/>
        </w:rPr>
      </w:pPr>
      <w:r w:rsidRPr="00491465">
        <w:rPr>
          <w:rFonts w:ascii="Times New Roman" w:hAnsi="Times New Roman" w:cs="Times New Roman"/>
          <w:sz w:val="28"/>
          <w:szCs w:val="28"/>
        </w:rPr>
        <w:lastRenderedPageBreak/>
        <w:t>1</w:t>
      </w:r>
      <w:r>
        <w:rPr>
          <w:rFonts w:ascii="Times New Roman" w:hAnsi="Times New Roman" w:cs="Times New Roman"/>
          <w:sz w:val="28"/>
          <w:szCs w:val="28"/>
        </w:rPr>
        <w:t>6</w:t>
      </w:r>
      <w:r w:rsidR="00F96F0F" w:rsidRPr="00491465">
        <w:rPr>
          <w:rFonts w:ascii="Times New Roman" w:hAnsi="Times New Roman" w:cs="Times New Roman"/>
          <w:sz w:val="28"/>
          <w:szCs w:val="28"/>
        </w:rPr>
        <w:t>. </w:t>
      </w:r>
      <w:r w:rsidR="00F96F0F" w:rsidRPr="00491465">
        <w:rPr>
          <w:rFonts w:ascii="Times New Roman" w:hAnsi="Times New Roman" w:cs="Times New Roman"/>
          <w:sz w:val="28"/>
          <w:szCs w:val="28"/>
          <w:lang w:val="cs-CZ"/>
        </w:rPr>
        <w:t xml:space="preserve">Все страницы заявки должны быть отпечатаны (шрифт – Times New Roman, </w:t>
      </w:r>
      <w:r w:rsidR="00F96F0F" w:rsidRPr="00491465">
        <w:rPr>
          <w:rFonts w:ascii="Times New Roman" w:hAnsi="Times New Roman" w:cs="Times New Roman"/>
          <w:sz w:val="28"/>
          <w:szCs w:val="28"/>
        </w:rPr>
        <w:t>начертание – обычн</w:t>
      </w:r>
      <w:r w:rsidR="00AD0646">
        <w:rPr>
          <w:rFonts w:ascii="Times New Roman" w:hAnsi="Times New Roman" w:cs="Times New Roman"/>
          <w:sz w:val="28"/>
          <w:szCs w:val="28"/>
        </w:rPr>
        <w:t>ое</w:t>
      </w:r>
      <w:r w:rsidR="00F96F0F" w:rsidRPr="00491465">
        <w:rPr>
          <w:rFonts w:ascii="Times New Roman" w:hAnsi="Times New Roman" w:cs="Times New Roman"/>
          <w:sz w:val="28"/>
          <w:szCs w:val="28"/>
        </w:rPr>
        <w:t xml:space="preserve">, размер – 14 </w:t>
      </w:r>
      <w:proofErr w:type="spellStart"/>
      <w:r w:rsidR="00F96F0F" w:rsidRPr="00491465">
        <w:rPr>
          <w:rFonts w:ascii="Times New Roman" w:hAnsi="Times New Roman" w:cs="Times New Roman"/>
          <w:sz w:val="28"/>
          <w:szCs w:val="28"/>
        </w:rPr>
        <w:t>пт</w:t>
      </w:r>
      <w:proofErr w:type="spellEnd"/>
      <w:r w:rsidR="00F96F0F" w:rsidRPr="00491465">
        <w:rPr>
          <w:rFonts w:ascii="Times New Roman" w:hAnsi="Times New Roman" w:cs="Times New Roman"/>
          <w:sz w:val="28"/>
          <w:szCs w:val="28"/>
        </w:rPr>
        <w:t xml:space="preserve">, междустрочный интервал – 1,5: </w:t>
      </w:r>
      <w:r w:rsidR="00F96F0F" w:rsidRPr="007B476D">
        <w:rPr>
          <w:rFonts w:ascii="Times New Roman" w:hAnsi="Times New Roman" w:cs="Times New Roman"/>
          <w:sz w:val="28"/>
          <w:szCs w:val="28"/>
        </w:rPr>
        <w:t>поля: сверху – 3 см, снизу – 2 см, слева – 2,75 см, справа – 2,25 см, нумерация страниц – сверху по центру).</w:t>
      </w:r>
    </w:p>
    <w:p w14:paraId="7E7AFB20" w14:textId="77777777" w:rsidR="00F96F0F" w:rsidRPr="00491465" w:rsidRDefault="00F96F0F" w:rsidP="00F96F0F">
      <w:pPr>
        <w:spacing w:after="0" w:line="360" w:lineRule="auto"/>
        <w:ind w:firstLine="709"/>
        <w:jc w:val="both"/>
        <w:rPr>
          <w:rFonts w:ascii="Times New Roman" w:hAnsi="Times New Roman" w:cs="Times New Roman"/>
          <w:sz w:val="28"/>
          <w:szCs w:val="28"/>
        </w:rPr>
      </w:pPr>
      <w:r w:rsidRPr="00491465">
        <w:rPr>
          <w:rFonts w:ascii="Times New Roman" w:hAnsi="Times New Roman" w:cs="Times New Roman"/>
          <w:sz w:val="28"/>
          <w:szCs w:val="28"/>
        </w:rPr>
        <w:t>Исправления в заявке не допускаются.</w:t>
      </w:r>
    </w:p>
    <w:p w14:paraId="4F0104CB" w14:textId="77777777" w:rsidR="00F96F0F" w:rsidRPr="00491465" w:rsidRDefault="00F96F0F" w:rsidP="00F96F0F">
      <w:pPr>
        <w:spacing w:after="0" w:line="360" w:lineRule="auto"/>
        <w:ind w:firstLine="709"/>
        <w:jc w:val="both"/>
        <w:rPr>
          <w:rFonts w:ascii="Times New Roman" w:hAnsi="Times New Roman" w:cs="Times New Roman"/>
          <w:sz w:val="28"/>
          <w:szCs w:val="28"/>
        </w:rPr>
      </w:pPr>
      <w:r w:rsidRPr="00491465">
        <w:rPr>
          <w:rFonts w:ascii="Times New Roman" w:hAnsi="Times New Roman" w:cs="Times New Roman"/>
          <w:sz w:val="28"/>
          <w:szCs w:val="28"/>
        </w:rPr>
        <w:t>Заявка предоставляется на русском языке.</w:t>
      </w:r>
    </w:p>
    <w:p w14:paraId="7521B77C" w14:textId="77777777" w:rsidR="00811A7D" w:rsidRPr="00491465" w:rsidRDefault="00B65F91" w:rsidP="00811A7D">
      <w:pPr>
        <w:spacing w:after="0" w:line="360" w:lineRule="auto"/>
        <w:ind w:firstLine="709"/>
        <w:jc w:val="both"/>
        <w:rPr>
          <w:rFonts w:ascii="Times New Roman" w:hAnsi="Times New Roman" w:cs="Times New Roman"/>
          <w:sz w:val="28"/>
          <w:szCs w:val="28"/>
        </w:rPr>
      </w:pPr>
      <w:r w:rsidRPr="00491465">
        <w:rPr>
          <w:rFonts w:ascii="Times New Roman" w:hAnsi="Times New Roman" w:cs="Times New Roman"/>
          <w:sz w:val="28"/>
          <w:szCs w:val="28"/>
        </w:rPr>
        <w:t>1</w:t>
      </w:r>
      <w:r>
        <w:rPr>
          <w:rFonts w:ascii="Times New Roman" w:hAnsi="Times New Roman" w:cs="Times New Roman"/>
          <w:sz w:val="28"/>
          <w:szCs w:val="28"/>
        </w:rPr>
        <w:t>7</w:t>
      </w:r>
      <w:r w:rsidR="00811A7D" w:rsidRPr="00491465">
        <w:rPr>
          <w:rFonts w:ascii="Times New Roman" w:hAnsi="Times New Roman" w:cs="Times New Roman"/>
          <w:sz w:val="28"/>
          <w:szCs w:val="28"/>
        </w:rPr>
        <w:t>. Участник Конкурсного отбора должен запечатать Оригинал и Копию заявки в отдельные конверты, пометив их соответственно «Оригинал» и «Копия». Конверт с оригиналом и копией заявки, электронная версия заявки запечатываются также во внешний конверт. Внешний конверт должен быть скреплен печатью Участника Конкурсного отбора.</w:t>
      </w:r>
    </w:p>
    <w:p w14:paraId="298904C9" w14:textId="77777777" w:rsidR="00811A7D" w:rsidRPr="00491465" w:rsidRDefault="00811A7D" w:rsidP="00811A7D">
      <w:pPr>
        <w:spacing w:after="0" w:line="360" w:lineRule="auto"/>
        <w:ind w:firstLine="709"/>
        <w:jc w:val="both"/>
        <w:rPr>
          <w:rFonts w:ascii="Times New Roman" w:hAnsi="Times New Roman" w:cs="Times New Roman"/>
          <w:sz w:val="28"/>
          <w:szCs w:val="28"/>
        </w:rPr>
      </w:pPr>
      <w:r w:rsidRPr="00491465">
        <w:rPr>
          <w:rFonts w:ascii="Times New Roman" w:hAnsi="Times New Roman" w:cs="Times New Roman"/>
          <w:sz w:val="28"/>
          <w:szCs w:val="28"/>
        </w:rPr>
        <w:t xml:space="preserve">На внутренних и внешнем конвертах должны быть указаны: </w:t>
      </w:r>
    </w:p>
    <w:p w14:paraId="08896CDD" w14:textId="77777777" w:rsidR="00811A7D" w:rsidRPr="00491465" w:rsidRDefault="00811A7D" w:rsidP="00811A7D">
      <w:pPr>
        <w:spacing w:after="0" w:line="360" w:lineRule="auto"/>
        <w:ind w:firstLine="709"/>
        <w:jc w:val="both"/>
        <w:rPr>
          <w:rFonts w:ascii="Times New Roman" w:hAnsi="Times New Roman" w:cs="Times New Roman"/>
          <w:sz w:val="28"/>
          <w:szCs w:val="28"/>
        </w:rPr>
      </w:pPr>
      <w:r w:rsidRPr="00491465">
        <w:rPr>
          <w:rFonts w:ascii="Times New Roman" w:hAnsi="Times New Roman" w:cs="Times New Roman"/>
          <w:sz w:val="28"/>
          <w:szCs w:val="28"/>
        </w:rPr>
        <w:t xml:space="preserve">адрес Министерства, указанный в настоящей </w:t>
      </w:r>
      <w:r w:rsidR="00F63968">
        <w:rPr>
          <w:rFonts w:ascii="Times New Roman" w:hAnsi="Times New Roman" w:cs="Times New Roman"/>
          <w:sz w:val="28"/>
          <w:szCs w:val="28"/>
        </w:rPr>
        <w:t>К</w:t>
      </w:r>
      <w:r w:rsidRPr="00491465">
        <w:rPr>
          <w:rFonts w:ascii="Times New Roman" w:hAnsi="Times New Roman" w:cs="Times New Roman"/>
          <w:sz w:val="28"/>
          <w:szCs w:val="28"/>
        </w:rPr>
        <w:t xml:space="preserve">онкурсной документации; </w:t>
      </w:r>
    </w:p>
    <w:p w14:paraId="1B220599" w14:textId="77777777" w:rsidR="00F63968" w:rsidRPr="00491465" w:rsidRDefault="00811A7D" w:rsidP="00811A7D">
      <w:pPr>
        <w:spacing w:after="0" w:line="360" w:lineRule="auto"/>
        <w:ind w:firstLine="709"/>
        <w:jc w:val="both"/>
        <w:rPr>
          <w:rFonts w:ascii="Times New Roman" w:hAnsi="Times New Roman" w:cs="Times New Roman"/>
          <w:sz w:val="28"/>
          <w:szCs w:val="28"/>
        </w:rPr>
      </w:pPr>
      <w:r w:rsidRPr="00491465">
        <w:rPr>
          <w:rFonts w:ascii="Times New Roman" w:hAnsi="Times New Roman" w:cs="Times New Roman"/>
          <w:sz w:val="28"/>
          <w:szCs w:val="28"/>
        </w:rPr>
        <w:t>полное наименование конкурса и адрес Участника Конкурс</w:t>
      </w:r>
      <w:r w:rsidR="00322016">
        <w:rPr>
          <w:rFonts w:ascii="Times New Roman" w:hAnsi="Times New Roman" w:cs="Times New Roman"/>
          <w:sz w:val="28"/>
          <w:szCs w:val="28"/>
        </w:rPr>
        <w:t>ного отбора</w:t>
      </w:r>
      <w:r w:rsidRPr="00491465">
        <w:rPr>
          <w:rFonts w:ascii="Times New Roman" w:hAnsi="Times New Roman" w:cs="Times New Roman"/>
          <w:sz w:val="28"/>
          <w:szCs w:val="28"/>
        </w:rPr>
        <w:t xml:space="preserve">. </w:t>
      </w:r>
    </w:p>
    <w:p w14:paraId="033D719D" w14:textId="77777777" w:rsidR="00F63968" w:rsidRDefault="00811A7D" w:rsidP="008F13CD">
      <w:pPr>
        <w:spacing w:after="0" w:line="360" w:lineRule="auto"/>
        <w:ind w:firstLine="709"/>
        <w:jc w:val="both"/>
        <w:rPr>
          <w:rFonts w:ascii="Times New Roman" w:hAnsi="Times New Roman" w:cs="Times New Roman"/>
          <w:sz w:val="28"/>
          <w:szCs w:val="28"/>
        </w:rPr>
      </w:pPr>
      <w:r w:rsidRPr="00491465">
        <w:rPr>
          <w:rFonts w:ascii="Times New Roman" w:hAnsi="Times New Roman" w:cs="Times New Roman"/>
          <w:sz w:val="28"/>
          <w:szCs w:val="28"/>
        </w:rPr>
        <w:t xml:space="preserve">Конверты с заявками должны содержать надпись: </w:t>
      </w:r>
      <w:r w:rsidR="00F63968" w:rsidRPr="00C825A0">
        <w:rPr>
          <w:rFonts w:ascii="Times New Roman" w:hAnsi="Times New Roman" w:cs="Times New Roman"/>
          <w:sz w:val="28"/>
          <w:szCs w:val="28"/>
        </w:rPr>
        <w:t xml:space="preserve">«НЕ ВСКРЫВАТЬ. </w:t>
      </w:r>
      <w:r w:rsidR="00322016" w:rsidRPr="00322016">
        <w:rPr>
          <w:rFonts w:ascii="Times New Roman" w:hAnsi="Times New Roman" w:cs="Times New Roman"/>
          <w:sz w:val="28"/>
          <w:szCs w:val="28"/>
        </w:rPr>
        <w:t xml:space="preserve">Департамент государственной политики в сфере защиты прав детей. На предоставление в 2020 году </w:t>
      </w:r>
      <w:r w:rsidR="00F63968" w:rsidRPr="00F63968">
        <w:rPr>
          <w:rFonts w:ascii="Times New Roman" w:hAnsi="Times New Roman" w:cs="Times New Roman"/>
          <w:sz w:val="28"/>
          <w:szCs w:val="28"/>
        </w:rPr>
        <w:t xml:space="preserve">грантов </w:t>
      </w:r>
      <w:r w:rsidR="0024320E" w:rsidRPr="00F63968">
        <w:rPr>
          <w:rFonts w:ascii="Times New Roman" w:hAnsi="Times New Roman" w:cs="Times New Roman"/>
          <w:sz w:val="28"/>
          <w:szCs w:val="28"/>
        </w:rPr>
        <w:t xml:space="preserve">из федерального бюджета </w:t>
      </w:r>
      <w:r w:rsidR="00F63968" w:rsidRPr="00F63968">
        <w:rPr>
          <w:rFonts w:ascii="Times New Roman" w:hAnsi="Times New Roman" w:cs="Times New Roman"/>
          <w:sz w:val="28"/>
          <w:szCs w:val="28"/>
        </w:rPr>
        <w:t>в форме субсидий юридическим лицам в рамках реализации мероприятия «Государственная поддержка некоммерческих организаций в целях оказания психолого-педагогической, методической и консультативной помощи гражданам, имеющих детей» федерального проекта «Поддержка семей, имеющих детей» национального проекта «Образование»</w:t>
      </w:r>
      <w:r w:rsidR="00F63968">
        <w:rPr>
          <w:rFonts w:ascii="Times New Roman" w:hAnsi="Times New Roman" w:cs="Times New Roman"/>
          <w:sz w:val="28"/>
          <w:szCs w:val="28"/>
        </w:rPr>
        <w:t>.</w:t>
      </w:r>
      <w:r w:rsidR="00F63968" w:rsidRPr="00F63968">
        <w:rPr>
          <w:rFonts w:ascii="Times New Roman" w:hAnsi="Times New Roman" w:cs="Times New Roman"/>
          <w:sz w:val="28"/>
          <w:szCs w:val="28"/>
        </w:rPr>
        <w:t xml:space="preserve"> </w:t>
      </w:r>
    </w:p>
    <w:p w14:paraId="673C3BE5" w14:textId="77777777" w:rsidR="00364328" w:rsidRPr="00491465" w:rsidRDefault="00B65F91" w:rsidP="00AD0646">
      <w:pPr>
        <w:spacing w:after="0" w:line="360" w:lineRule="auto"/>
        <w:ind w:firstLine="709"/>
        <w:jc w:val="both"/>
        <w:rPr>
          <w:rFonts w:ascii="Times New Roman" w:hAnsi="Times New Roman" w:cs="Times New Roman"/>
          <w:sz w:val="28"/>
          <w:szCs w:val="28"/>
        </w:rPr>
      </w:pPr>
      <w:r w:rsidRPr="00491465">
        <w:rPr>
          <w:rFonts w:ascii="Times New Roman" w:hAnsi="Times New Roman" w:cs="Times New Roman"/>
          <w:sz w:val="28"/>
          <w:szCs w:val="28"/>
        </w:rPr>
        <w:t>1</w:t>
      </w:r>
      <w:r>
        <w:rPr>
          <w:rFonts w:ascii="Times New Roman" w:hAnsi="Times New Roman" w:cs="Times New Roman"/>
          <w:sz w:val="28"/>
          <w:szCs w:val="28"/>
        </w:rPr>
        <w:t>8</w:t>
      </w:r>
      <w:r w:rsidR="00811A7D" w:rsidRPr="00491465">
        <w:rPr>
          <w:rFonts w:ascii="Times New Roman" w:hAnsi="Times New Roman" w:cs="Times New Roman"/>
          <w:sz w:val="28"/>
          <w:szCs w:val="28"/>
        </w:rPr>
        <w:t>. Заявки на участие в Конкурсном отборе должны быть получены Министерством не позднее установленного срока. Заявки, поступившие позже установленного срока окончания их приема, не допускаются на Конкурсный отбор.</w:t>
      </w:r>
    </w:p>
    <w:p w14:paraId="0B6FE208" w14:textId="77777777" w:rsidR="00364328" w:rsidRPr="00491465" w:rsidRDefault="00364328" w:rsidP="00364328">
      <w:pPr>
        <w:spacing w:after="0" w:line="360" w:lineRule="auto"/>
        <w:ind w:firstLine="709"/>
        <w:jc w:val="center"/>
        <w:rPr>
          <w:rFonts w:ascii="Times New Roman" w:hAnsi="Times New Roman" w:cs="Times New Roman"/>
          <w:b/>
          <w:sz w:val="28"/>
          <w:szCs w:val="28"/>
        </w:rPr>
      </w:pPr>
      <w:r w:rsidRPr="00491465">
        <w:rPr>
          <w:rFonts w:ascii="Times New Roman" w:hAnsi="Times New Roman" w:cs="Times New Roman"/>
          <w:b/>
          <w:sz w:val="28"/>
          <w:szCs w:val="28"/>
        </w:rPr>
        <w:t>Порядок рассмотрения заявок</w:t>
      </w:r>
    </w:p>
    <w:p w14:paraId="5E3EFBE3" w14:textId="77777777" w:rsidR="00364328" w:rsidRPr="00491465" w:rsidRDefault="00B65F91" w:rsidP="00AD0646">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19</w:t>
      </w:r>
      <w:r w:rsidR="00364328" w:rsidRPr="00491465">
        <w:rPr>
          <w:rFonts w:ascii="Times New Roman" w:hAnsi="Times New Roman" w:cs="Times New Roman"/>
          <w:sz w:val="28"/>
          <w:szCs w:val="28"/>
        </w:rPr>
        <w:t>. </w:t>
      </w:r>
      <w:r w:rsidR="007C3B98" w:rsidRPr="00491465">
        <w:rPr>
          <w:rFonts w:ascii="Times New Roman" w:hAnsi="Times New Roman" w:cs="Times New Roman"/>
          <w:sz w:val="28"/>
          <w:szCs w:val="28"/>
        </w:rPr>
        <w:t xml:space="preserve">Министерство вправе изменить условия или отменить проведение отбора только в течение первой половины установленного срока для подачи заявок. </w:t>
      </w:r>
      <w:r w:rsidR="007C3B98">
        <w:rPr>
          <w:rFonts w:ascii="Times New Roman" w:hAnsi="Times New Roman" w:cs="Times New Roman"/>
          <w:sz w:val="28"/>
          <w:szCs w:val="28"/>
        </w:rPr>
        <w:br/>
      </w:r>
      <w:r w:rsidR="007C3B98" w:rsidRPr="00491465">
        <w:rPr>
          <w:rFonts w:ascii="Times New Roman" w:hAnsi="Times New Roman" w:cs="Times New Roman"/>
          <w:sz w:val="28"/>
          <w:szCs w:val="28"/>
        </w:rPr>
        <w:t xml:space="preserve">При принятии Министерством решения об изменении условий или отказе </w:t>
      </w:r>
      <w:r w:rsidR="007C3B98">
        <w:rPr>
          <w:rFonts w:ascii="Times New Roman" w:hAnsi="Times New Roman" w:cs="Times New Roman"/>
          <w:sz w:val="28"/>
          <w:szCs w:val="28"/>
        </w:rPr>
        <w:br/>
      </w:r>
      <w:r w:rsidR="007C3B98" w:rsidRPr="00491465">
        <w:rPr>
          <w:rFonts w:ascii="Times New Roman" w:hAnsi="Times New Roman" w:cs="Times New Roman"/>
          <w:sz w:val="28"/>
          <w:szCs w:val="28"/>
        </w:rPr>
        <w:t xml:space="preserve">от проведения отбора соответствующее уведомление размещается </w:t>
      </w:r>
      <w:r w:rsidR="007C3B98">
        <w:rPr>
          <w:rFonts w:ascii="Times New Roman" w:hAnsi="Times New Roman" w:cs="Times New Roman"/>
          <w:sz w:val="28"/>
          <w:szCs w:val="28"/>
        </w:rPr>
        <w:br/>
      </w:r>
      <w:r w:rsidR="007C3B98" w:rsidRPr="00491465">
        <w:rPr>
          <w:rFonts w:ascii="Times New Roman" w:hAnsi="Times New Roman" w:cs="Times New Roman"/>
          <w:sz w:val="28"/>
          <w:szCs w:val="28"/>
        </w:rPr>
        <w:lastRenderedPageBreak/>
        <w:t>на официальном сайте Министерства в информационно-телекоммуникационной сети «Интернет».</w:t>
      </w:r>
    </w:p>
    <w:p w14:paraId="31520909" w14:textId="77777777" w:rsidR="00A22726" w:rsidRDefault="00201B61">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2</w:t>
      </w:r>
      <w:r w:rsidR="00B65F91">
        <w:rPr>
          <w:rFonts w:ascii="Times New Roman" w:hAnsi="Times New Roman" w:cs="Times New Roman"/>
          <w:sz w:val="28"/>
          <w:szCs w:val="28"/>
        </w:rPr>
        <w:t>0.</w:t>
      </w:r>
      <w:r w:rsidR="00F63968">
        <w:rPr>
          <w:rFonts w:ascii="Times New Roman" w:hAnsi="Times New Roman" w:cs="Times New Roman"/>
          <w:sz w:val="28"/>
          <w:szCs w:val="28"/>
        </w:rPr>
        <w:t xml:space="preserve"> </w:t>
      </w:r>
      <w:r w:rsidR="007C3B98" w:rsidRPr="00491465">
        <w:rPr>
          <w:rFonts w:ascii="Times New Roman" w:hAnsi="Times New Roman" w:cs="Times New Roman"/>
          <w:sz w:val="28"/>
          <w:szCs w:val="28"/>
        </w:rPr>
        <w:t>Расходы, связанные с подготовкой и представлением заявки, несет Участник Конкурсного отбора.</w:t>
      </w:r>
    </w:p>
    <w:p w14:paraId="33316261" w14:textId="77777777" w:rsidR="00F745D6" w:rsidRDefault="00201B61" w:rsidP="00F745D6">
      <w:pPr>
        <w:spacing w:after="0" w:line="360" w:lineRule="auto"/>
        <w:ind w:firstLine="567"/>
        <w:jc w:val="both"/>
        <w:rPr>
          <w:rFonts w:ascii="Times New Roman" w:hAnsi="Times New Roman" w:cs="Times New Roman"/>
          <w:sz w:val="28"/>
          <w:szCs w:val="28"/>
        </w:rPr>
      </w:pPr>
      <w:r w:rsidRPr="00491465">
        <w:rPr>
          <w:rFonts w:ascii="Times New Roman" w:hAnsi="Times New Roman" w:cs="Times New Roman"/>
          <w:sz w:val="28"/>
          <w:szCs w:val="28"/>
        </w:rPr>
        <w:t>2</w:t>
      </w:r>
      <w:r w:rsidR="00B65F91">
        <w:rPr>
          <w:rFonts w:ascii="Times New Roman" w:hAnsi="Times New Roman" w:cs="Times New Roman"/>
          <w:sz w:val="28"/>
          <w:szCs w:val="28"/>
        </w:rPr>
        <w:t>1</w:t>
      </w:r>
      <w:r w:rsidR="00364328" w:rsidRPr="00491465">
        <w:rPr>
          <w:rFonts w:ascii="Times New Roman" w:hAnsi="Times New Roman" w:cs="Times New Roman"/>
          <w:sz w:val="28"/>
          <w:szCs w:val="28"/>
        </w:rPr>
        <w:t>. </w:t>
      </w:r>
      <w:r w:rsidR="00A22726">
        <w:rPr>
          <w:rFonts w:ascii="Times New Roman" w:hAnsi="Times New Roman" w:cs="Times New Roman"/>
          <w:sz w:val="28"/>
          <w:szCs w:val="28"/>
        </w:rPr>
        <w:t xml:space="preserve">О </w:t>
      </w:r>
      <w:r w:rsidR="00F63968">
        <w:rPr>
          <w:rFonts w:ascii="Times New Roman" w:hAnsi="Times New Roman" w:cs="Times New Roman"/>
          <w:sz w:val="28"/>
          <w:szCs w:val="28"/>
        </w:rPr>
        <w:t xml:space="preserve">дате, времени и </w:t>
      </w:r>
      <w:r w:rsidR="00A22726">
        <w:rPr>
          <w:rFonts w:ascii="Times New Roman" w:hAnsi="Times New Roman" w:cs="Times New Roman"/>
          <w:sz w:val="28"/>
          <w:szCs w:val="28"/>
        </w:rPr>
        <w:t>месте проведения процедуры вскрытия заявок</w:t>
      </w:r>
      <w:r w:rsidR="00F63968">
        <w:rPr>
          <w:rFonts w:ascii="Times New Roman" w:hAnsi="Times New Roman" w:cs="Times New Roman"/>
          <w:sz w:val="28"/>
          <w:szCs w:val="28"/>
        </w:rPr>
        <w:t>, поступивших</w:t>
      </w:r>
      <w:r w:rsidR="00A22726">
        <w:rPr>
          <w:rFonts w:ascii="Times New Roman" w:hAnsi="Times New Roman" w:cs="Times New Roman"/>
          <w:sz w:val="28"/>
          <w:szCs w:val="28"/>
        </w:rPr>
        <w:t xml:space="preserve"> на Конкурсный отбор</w:t>
      </w:r>
      <w:r w:rsidR="00F63968">
        <w:rPr>
          <w:rFonts w:ascii="Times New Roman" w:hAnsi="Times New Roman" w:cs="Times New Roman"/>
          <w:sz w:val="28"/>
          <w:szCs w:val="28"/>
        </w:rPr>
        <w:t>,</w:t>
      </w:r>
      <w:r w:rsidR="00A22726">
        <w:rPr>
          <w:rFonts w:ascii="Times New Roman" w:hAnsi="Times New Roman" w:cs="Times New Roman"/>
          <w:sz w:val="28"/>
          <w:szCs w:val="28"/>
        </w:rPr>
        <w:t xml:space="preserve"> будет сообщено дополнительно.</w:t>
      </w:r>
    </w:p>
    <w:p w14:paraId="0898015A" w14:textId="77777777" w:rsidR="00364328" w:rsidRPr="00491465" w:rsidRDefault="00201B61" w:rsidP="00364328">
      <w:pPr>
        <w:spacing w:after="0" w:line="360" w:lineRule="auto"/>
        <w:ind w:firstLine="567"/>
        <w:jc w:val="both"/>
        <w:rPr>
          <w:rFonts w:ascii="Times New Roman" w:hAnsi="Times New Roman" w:cs="Times New Roman"/>
          <w:sz w:val="28"/>
          <w:szCs w:val="28"/>
        </w:rPr>
      </w:pPr>
      <w:r w:rsidRPr="00491465">
        <w:rPr>
          <w:rFonts w:ascii="Times New Roman" w:hAnsi="Times New Roman" w:cs="Times New Roman"/>
          <w:sz w:val="28"/>
          <w:szCs w:val="28"/>
        </w:rPr>
        <w:t>2</w:t>
      </w:r>
      <w:r w:rsidR="00B65F91">
        <w:rPr>
          <w:rFonts w:ascii="Times New Roman" w:hAnsi="Times New Roman" w:cs="Times New Roman"/>
          <w:sz w:val="28"/>
          <w:szCs w:val="28"/>
        </w:rPr>
        <w:t>2</w:t>
      </w:r>
      <w:r w:rsidR="00364328" w:rsidRPr="00491465">
        <w:rPr>
          <w:rFonts w:ascii="Times New Roman" w:hAnsi="Times New Roman" w:cs="Times New Roman"/>
          <w:sz w:val="28"/>
          <w:szCs w:val="28"/>
        </w:rPr>
        <w:t xml:space="preserve">. </w:t>
      </w:r>
      <w:r w:rsidR="007C3B98" w:rsidRPr="00491465">
        <w:rPr>
          <w:rFonts w:ascii="Times New Roman" w:hAnsi="Times New Roman" w:cs="Times New Roman"/>
          <w:sz w:val="28"/>
          <w:szCs w:val="28"/>
        </w:rPr>
        <w:t xml:space="preserve">Конкурсная комиссия осуществляет процедуру вскрытия конвертов </w:t>
      </w:r>
      <w:r w:rsidR="007C3B98" w:rsidRPr="00491465">
        <w:rPr>
          <w:rFonts w:ascii="Times New Roman" w:hAnsi="Times New Roman" w:cs="Times New Roman"/>
          <w:sz w:val="28"/>
          <w:szCs w:val="28"/>
        </w:rPr>
        <w:br/>
        <w:t>с заявками, поступившими в установленный срок, в присутствии представителей Участников Конкурсного отбора, которые пожелают принять в этом участие.</w:t>
      </w:r>
    </w:p>
    <w:p w14:paraId="4A789291" w14:textId="77777777" w:rsidR="00364328" w:rsidRPr="00491465" w:rsidRDefault="00201B61" w:rsidP="00A571C6">
      <w:pPr>
        <w:spacing w:after="0" w:line="360" w:lineRule="auto"/>
        <w:ind w:firstLine="709"/>
        <w:jc w:val="both"/>
        <w:rPr>
          <w:rFonts w:ascii="Times New Roman" w:hAnsi="Times New Roman" w:cs="Times New Roman"/>
          <w:sz w:val="28"/>
          <w:szCs w:val="28"/>
        </w:rPr>
      </w:pPr>
      <w:r w:rsidRPr="00491465">
        <w:rPr>
          <w:rFonts w:ascii="Times New Roman" w:hAnsi="Times New Roman" w:cs="Times New Roman"/>
          <w:sz w:val="28"/>
          <w:szCs w:val="28"/>
        </w:rPr>
        <w:t>2</w:t>
      </w:r>
      <w:r w:rsidR="00B65F91">
        <w:rPr>
          <w:rFonts w:ascii="Times New Roman" w:hAnsi="Times New Roman" w:cs="Times New Roman"/>
          <w:sz w:val="28"/>
          <w:szCs w:val="28"/>
        </w:rPr>
        <w:t>3</w:t>
      </w:r>
      <w:r w:rsidR="00364328" w:rsidRPr="00491465">
        <w:rPr>
          <w:rFonts w:ascii="Times New Roman" w:hAnsi="Times New Roman" w:cs="Times New Roman"/>
          <w:sz w:val="28"/>
          <w:szCs w:val="28"/>
        </w:rPr>
        <w:t>. </w:t>
      </w:r>
      <w:r w:rsidR="007C3B98" w:rsidRPr="00491465">
        <w:rPr>
          <w:rFonts w:ascii="Times New Roman" w:hAnsi="Times New Roman" w:cs="Times New Roman"/>
          <w:sz w:val="28"/>
          <w:szCs w:val="28"/>
        </w:rPr>
        <w:t xml:space="preserve">Присутствующие представители Участников Конкурсного отбора должны зарегистрироваться в «Листе регистрации» на основании доверенности </w:t>
      </w:r>
      <w:r w:rsidR="007C3B98">
        <w:rPr>
          <w:rFonts w:ascii="Times New Roman" w:hAnsi="Times New Roman" w:cs="Times New Roman"/>
          <w:sz w:val="28"/>
          <w:szCs w:val="28"/>
        </w:rPr>
        <w:br/>
      </w:r>
      <w:r w:rsidR="007C3B98" w:rsidRPr="00491465">
        <w:rPr>
          <w:rFonts w:ascii="Times New Roman" w:hAnsi="Times New Roman" w:cs="Times New Roman"/>
          <w:sz w:val="28"/>
          <w:szCs w:val="28"/>
        </w:rPr>
        <w:t xml:space="preserve">на участие в заседании </w:t>
      </w:r>
      <w:r w:rsidR="00F63968">
        <w:rPr>
          <w:rFonts w:ascii="Times New Roman" w:hAnsi="Times New Roman" w:cs="Times New Roman"/>
          <w:sz w:val="28"/>
          <w:szCs w:val="28"/>
        </w:rPr>
        <w:t>К</w:t>
      </w:r>
      <w:r w:rsidR="007C3B98" w:rsidRPr="00491465">
        <w:rPr>
          <w:rFonts w:ascii="Times New Roman" w:hAnsi="Times New Roman" w:cs="Times New Roman"/>
          <w:sz w:val="28"/>
          <w:szCs w:val="28"/>
        </w:rPr>
        <w:t>онкурсной комиссии по вскрытию конвертов с заявками, подписанной лицом, уполномоченным представлять Участника Конкурс</w:t>
      </w:r>
      <w:r w:rsidR="0093625F">
        <w:rPr>
          <w:rFonts w:ascii="Times New Roman" w:hAnsi="Times New Roman" w:cs="Times New Roman"/>
          <w:sz w:val="28"/>
          <w:szCs w:val="28"/>
        </w:rPr>
        <w:t>ного отбора</w:t>
      </w:r>
      <w:r w:rsidR="007C3B98" w:rsidRPr="00491465">
        <w:rPr>
          <w:rFonts w:ascii="Times New Roman" w:hAnsi="Times New Roman" w:cs="Times New Roman"/>
          <w:sz w:val="28"/>
          <w:szCs w:val="28"/>
        </w:rPr>
        <w:t xml:space="preserve">. Лист регистрации является приложением к протоколу </w:t>
      </w:r>
      <w:r w:rsidR="00F63968">
        <w:rPr>
          <w:rFonts w:ascii="Times New Roman" w:hAnsi="Times New Roman" w:cs="Times New Roman"/>
          <w:sz w:val="28"/>
          <w:szCs w:val="28"/>
        </w:rPr>
        <w:t>К</w:t>
      </w:r>
      <w:r w:rsidR="007C3B98" w:rsidRPr="00491465">
        <w:rPr>
          <w:rFonts w:ascii="Times New Roman" w:hAnsi="Times New Roman" w:cs="Times New Roman"/>
          <w:sz w:val="28"/>
          <w:szCs w:val="28"/>
        </w:rPr>
        <w:t xml:space="preserve">онкурсной комиссии </w:t>
      </w:r>
      <w:r w:rsidR="00E2676C">
        <w:rPr>
          <w:rFonts w:ascii="Times New Roman" w:hAnsi="Times New Roman" w:cs="Times New Roman"/>
          <w:sz w:val="28"/>
          <w:szCs w:val="28"/>
        </w:rPr>
        <w:t xml:space="preserve"> </w:t>
      </w:r>
      <w:r w:rsidR="007C3B98" w:rsidRPr="00491465">
        <w:rPr>
          <w:rFonts w:ascii="Times New Roman" w:hAnsi="Times New Roman" w:cs="Times New Roman"/>
          <w:sz w:val="28"/>
          <w:szCs w:val="28"/>
        </w:rPr>
        <w:t>по вскрытию конвертов с заявками.</w:t>
      </w:r>
    </w:p>
    <w:p w14:paraId="0E9B9959" w14:textId="77777777" w:rsidR="00F96F0F" w:rsidRPr="00491465" w:rsidRDefault="00201B61" w:rsidP="00A571C6">
      <w:pPr>
        <w:spacing w:after="0" w:line="360" w:lineRule="auto"/>
        <w:ind w:firstLine="709"/>
        <w:jc w:val="both"/>
        <w:rPr>
          <w:rFonts w:ascii="Times New Roman" w:hAnsi="Times New Roman" w:cs="Times New Roman"/>
          <w:sz w:val="28"/>
          <w:szCs w:val="28"/>
        </w:rPr>
      </w:pPr>
      <w:r w:rsidRPr="00491465">
        <w:rPr>
          <w:rFonts w:ascii="Times New Roman" w:hAnsi="Times New Roman" w:cs="Times New Roman"/>
          <w:sz w:val="28"/>
          <w:szCs w:val="28"/>
        </w:rPr>
        <w:t>2</w:t>
      </w:r>
      <w:r w:rsidR="00B65F91">
        <w:rPr>
          <w:rFonts w:ascii="Times New Roman" w:hAnsi="Times New Roman" w:cs="Times New Roman"/>
          <w:sz w:val="28"/>
          <w:szCs w:val="28"/>
        </w:rPr>
        <w:t>4</w:t>
      </w:r>
      <w:r w:rsidR="00364328" w:rsidRPr="00491465">
        <w:rPr>
          <w:rFonts w:ascii="Times New Roman" w:hAnsi="Times New Roman" w:cs="Times New Roman"/>
          <w:sz w:val="28"/>
          <w:szCs w:val="28"/>
        </w:rPr>
        <w:t>. </w:t>
      </w:r>
      <w:r w:rsidR="007C3B98" w:rsidRPr="00491465">
        <w:rPr>
          <w:rFonts w:ascii="Times New Roman" w:hAnsi="Times New Roman" w:cs="Times New Roman"/>
          <w:sz w:val="28"/>
          <w:szCs w:val="28"/>
        </w:rPr>
        <w:t xml:space="preserve">При вскрытии конвертов с заявками будут объявлены Участники Конкурсного отбора и иные сведения, которые </w:t>
      </w:r>
      <w:r w:rsidR="0093625F">
        <w:rPr>
          <w:rFonts w:ascii="Times New Roman" w:hAnsi="Times New Roman" w:cs="Times New Roman"/>
          <w:sz w:val="28"/>
          <w:szCs w:val="28"/>
        </w:rPr>
        <w:t>К</w:t>
      </w:r>
      <w:r w:rsidR="0093625F" w:rsidRPr="00491465">
        <w:rPr>
          <w:rFonts w:ascii="Times New Roman" w:hAnsi="Times New Roman" w:cs="Times New Roman"/>
          <w:sz w:val="28"/>
          <w:szCs w:val="28"/>
        </w:rPr>
        <w:t xml:space="preserve">онкурсная </w:t>
      </w:r>
      <w:r w:rsidR="007C3B98" w:rsidRPr="00491465">
        <w:rPr>
          <w:rFonts w:ascii="Times New Roman" w:hAnsi="Times New Roman" w:cs="Times New Roman"/>
          <w:sz w:val="28"/>
          <w:szCs w:val="28"/>
        </w:rPr>
        <w:t>комиссия сочтет необходимым довести до сведения присутствующих.</w:t>
      </w:r>
    </w:p>
    <w:p w14:paraId="0256A88D" w14:textId="77777777" w:rsidR="00811A7D" w:rsidRPr="00C825A0" w:rsidRDefault="00201B61" w:rsidP="00811A7D">
      <w:pPr>
        <w:spacing w:after="0" w:line="360" w:lineRule="auto"/>
        <w:ind w:firstLine="709"/>
        <w:jc w:val="both"/>
        <w:rPr>
          <w:rFonts w:ascii="Times New Roman" w:hAnsi="Times New Roman" w:cs="Times New Roman"/>
          <w:sz w:val="28"/>
          <w:szCs w:val="28"/>
        </w:rPr>
      </w:pPr>
      <w:r w:rsidRPr="00491465">
        <w:rPr>
          <w:rFonts w:ascii="Times New Roman" w:hAnsi="Times New Roman" w:cs="Times New Roman"/>
          <w:sz w:val="28"/>
          <w:szCs w:val="28"/>
        </w:rPr>
        <w:t>2</w:t>
      </w:r>
      <w:r w:rsidR="00B65F91">
        <w:rPr>
          <w:rFonts w:ascii="Times New Roman" w:hAnsi="Times New Roman" w:cs="Times New Roman"/>
          <w:sz w:val="28"/>
          <w:szCs w:val="28"/>
        </w:rPr>
        <w:t>5</w:t>
      </w:r>
      <w:r w:rsidR="00364328" w:rsidRPr="00491465">
        <w:rPr>
          <w:rFonts w:ascii="Times New Roman" w:hAnsi="Times New Roman" w:cs="Times New Roman"/>
          <w:sz w:val="28"/>
          <w:szCs w:val="28"/>
        </w:rPr>
        <w:t>. </w:t>
      </w:r>
      <w:r w:rsidR="007C3B98" w:rsidRPr="00C825A0">
        <w:rPr>
          <w:rFonts w:ascii="Times New Roman" w:hAnsi="Times New Roman" w:cs="Times New Roman"/>
          <w:sz w:val="28"/>
          <w:szCs w:val="28"/>
        </w:rPr>
        <w:t xml:space="preserve">Экспертиза заявок проводится </w:t>
      </w:r>
      <w:r w:rsidR="0093625F">
        <w:rPr>
          <w:rFonts w:ascii="Times New Roman" w:hAnsi="Times New Roman" w:cs="Times New Roman"/>
          <w:sz w:val="28"/>
          <w:szCs w:val="28"/>
        </w:rPr>
        <w:t>К</w:t>
      </w:r>
      <w:r w:rsidR="0093625F" w:rsidRPr="00C825A0">
        <w:rPr>
          <w:rFonts w:ascii="Times New Roman" w:hAnsi="Times New Roman" w:cs="Times New Roman"/>
          <w:sz w:val="28"/>
          <w:szCs w:val="28"/>
        </w:rPr>
        <w:t xml:space="preserve">онкурсной </w:t>
      </w:r>
      <w:r w:rsidR="007C3B98" w:rsidRPr="00C825A0">
        <w:rPr>
          <w:rFonts w:ascii="Times New Roman" w:hAnsi="Times New Roman" w:cs="Times New Roman"/>
          <w:sz w:val="28"/>
          <w:szCs w:val="28"/>
        </w:rPr>
        <w:t xml:space="preserve">комиссией в два этапа </w:t>
      </w:r>
      <w:r w:rsidR="00F54758">
        <w:rPr>
          <w:rFonts w:ascii="Times New Roman" w:hAnsi="Times New Roman" w:cs="Times New Roman"/>
          <w:sz w:val="28"/>
          <w:szCs w:val="28"/>
        </w:rPr>
        <w:br/>
      </w:r>
      <w:r w:rsidR="007C3B98" w:rsidRPr="00C825A0">
        <w:rPr>
          <w:rFonts w:ascii="Times New Roman" w:hAnsi="Times New Roman" w:cs="Times New Roman"/>
          <w:sz w:val="28"/>
          <w:szCs w:val="28"/>
        </w:rPr>
        <w:t xml:space="preserve">(три при необходимости). Первый этап проводится не более </w:t>
      </w:r>
      <w:r w:rsidR="001B215F" w:rsidRPr="00F969AB">
        <w:rPr>
          <w:rFonts w:ascii="Times New Roman" w:hAnsi="Times New Roman" w:cs="Times New Roman"/>
          <w:sz w:val="28"/>
          <w:szCs w:val="28"/>
        </w:rPr>
        <w:t>15</w:t>
      </w:r>
      <w:r w:rsidR="001B215F" w:rsidRPr="00C825A0">
        <w:rPr>
          <w:rFonts w:ascii="Times New Roman" w:hAnsi="Times New Roman" w:cs="Times New Roman"/>
          <w:sz w:val="28"/>
          <w:szCs w:val="28"/>
        </w:rPr>
        <w:t xml:space="preserve"> </w:t>
      </w:r>
      <w:r w:rsidR="007C3B98" w:rsidRPr="00C825A0">
        <w:rPr>
          <w:rFonts w:ascii="Times New Roman" w:hAnsi="Times New Roman" w:cs="Times New Roman"/>
          <w:sz w:val="28"/>
          <w:szCs w:val="28"/>
        </w:rPr>
        <w:t>(</w:t>
      </w:r>
      <w:r w:rsidR="001B215F">
        <w:rPr>
          <w:rFonts w:ascii="Times New Roman" w:hAnsi="Times New Roman" w:cs="Times New Roman"/>
          <w:sz w:val="28"/>
          <w:szCs w:val="28"/>
        </w:rPr>
        <w:t>пятнадцати</w:t>
      </w:r>
      <w:r w:rsidR="007C3B98" w:rsidRPr="00C825A0">
        <w:rPr>
          <w:rFonts w:ascii="Times New Roman" w:hAnsi="Times New Roman" w:cs="Times New Roman"/>
          <w:sz w:val="28"/>
          <w:szCs w:val="28"/>
        </w:rPr>
        <w:t>) рабочих дней со дня окончания приема заявок на участие в Конкурсном отборе, второй этап проводится не более 15 (пятнадцати) рабочих дней со дня окончания первого этапа экспертизы, третий этап (проводится при необходимости), но не более 5 (пяти) рабочих дней со дня окончания второго этапа экспертизы.</w:t>
      </w:r>
    </w:p>
    <w:p w14:paraId="518CEC0F" w14:textId="77777777" w:rsidR="007C3B98" w:rsidRPr="00491465" w:rsidRDefault="00201B61" w:rsidP="007C3B98">
      <w:pPr>
        <w:spacing w:after="0" w:line="360" w:lineRule="auto"/>
        <w:ind w:firstLine="709"/>
        <w:jc w:val="both"/>
        <w:rPr>
          <w:rFonts w:ascii="Times New Roman" w:hAnsi="Times New Roman" w:cs="Times New Roman"/>
          <w:sz w:val="28"/>
          <w:szCs w:val="28"/>
        </w:rPr>
      </w:pPr>
      <w:r w:rsidRPr="00C825A0">
        <w:rPr>
          <w:rFonts w:ascii="Times New Roman" w:hAnsi="Times New Roman" w:cs="Times New Roman"/>
          <w:sz w:val="28"/>
          <w:szCs w:val="28"/>
        </w:rPr>
        <w:t>2</w:t>
      </w:r>
      <w:r w:rsidR="00B65F91" w:rsidRPr="00C825A0">
        <w:rPr>
          <w:rFonts w:ascii="Times New Roman" w:hAnsi="Times New Roman" w:cs="Times New Roman"/>
          <w:sz w:val="28"/>
          <w:szCs w:val="28"/>
        </w:rPr>
        <w:t>6</w:t>
      </w:r>
      <w:r w:rsidR="00811A7D" w:rsidRPr="00C825A0">
        <w:rPr>
          <w:rFonts w:ascii="Times New Roman" w:hAnsi="Times New Roman" w:cs="Times New Roman"/>
          <w:sz w:val="28"/>
          <w:szCs w:val="28"/>
        </w:rPr>
        <w:t>. </w:t>
      </w:r>
      <w:r w:rsidR="007C3B98" w:rsidRPr="00C825A0">
        <w:rPr>
          <w:rFonts w:ascii="Times New Roman" w:hAnsi="Times New Roman" w:cs="Times New Roman"/>
          <w:sz w:val="28"/>
          <w:szCs w:val="28"/>
        </w:rPr>
        <w:t xml:space="preserve">На первом этапе </w:t>
      </w:r>
      <w:r w:rsidR="00A6120F">
        <w:rPr>
          <w:rFonts w:ascii="Times New Roman" w:hAnsi="Times New Roman" w:cs="Times New Roman"/>
          <w:sz w:val="28"/>
          <w:szCs w:val="28"/>
        </w:rPr>
        <w:t>К</w:t>
      </w:r>
      <w:r w:rsidR="007C3B98" w:rsidRPr="00C825A0">
        <w:rPr>
          <w:rFonts w:ascii="Times New Roman" w:hAnsi="Times New Roman" w:cs="Times New Roman"/>
          <w:sz w:val="28"/>
          <w:szCs w:val="28"/>
        </w:rPr>
        <w:t>онкурсная комиссия осуществляет рассмотрение  заявок на соответствие требованиям Конкурсной документации.</w:t>
      </w:r>
    </w:p>
    <w:p w14:paraId="2648D631" w14:textId="77777777" w:rsidR="007C3B98" w:rsidRPr="00491465" w:rsidRDefault="007C3B98" w:rsidP="007C3B98">
      <w:pPr>
        <w:spacing w:after="0" w:line="360" w:lineRule="auto"/>
        <w:ind w:firstLine="709"/>
        <w:jc w:val="both"/>
        <w:rPr>
          <w:rFonts w:ascii="Times New Roman" w:hAnsi="Times New Roman" w:cs="Times New Roman"/>
          <w:sz w:val="28"/>
          <w:szCs w:val="28"/>
        </w:rPr>
      </w:pPr>
      <w:r w:rsidRPr="00491465">
        <w:rPr>
          <w:rFonts w:ascii="Times New Roman" w:hAnsi="Times New Roman" w:cs="Times New Roman"/>
          <w:sz w:val="28"/>
          <w:szCs w:val="28"/>
        </w:rPr>
        <w:t xml:space="preserve">Конкурсная комиссия отклоняет заявку Участника Конкурсного отбора </w:t>
      </w:r>
      <w:r>
        <w:rPr>
          <w:rFonts w:ascii="Times New Roman" w:hAnsi="Times New Roman" w:cs="Times New Roman"/>
          <w:sz w:val="28"/>
          <w:szCs w:val="28"/>
        </w:rPr>
        <w:br/>
      </w:r>
      <w:r w:rsidRPr="00491465">
        <w:rPr>
          <w:rFonts w:ascii="Times New Roman" w:hAnsi="Times New Roman" w:cs="Times New Roman"/>
          <w:sz w:val="28"/>
          <w:szCs w:val="28"/>
        </w:rPr>
        <w:t>по следующим причинам:</w:t>
      </w:r>
    </w:p>
    <w:p w14:paraId="534DDF01" w14:textId="77777777" w:rsidR="007C3B98" w:rsidRPr="00491465" w:rsidRDefault="007C3B98" w:rsidP="007C3B98">
      <w:pPr>
        <w:spacing w:after="0" w:line="360" w:lineRule="auto"/>
        <w:ind w:firstLine="709"/>
        <w:jc w:val="both"/>
        <w:rPr>
          <w:rFonts w:ascii="Times New Roman" w:hAnsi="Times New Roman" w:cs="Times New Roman"/>
          <w:sz w:val="28"/>
          <w:szCs w:val="28"/>
        </w:rPr>
      </w:pPr>
      <w:r w:rsidRPr="00491465">
        <w:rPr>
          <w:rFonts w:ascii="Times New Roman" w:hAnsi="Times New Roman" w:cs="Times New Roman"/>
          <w:sz w:val="28"/>
          <w:szCs w:val="28"/>
        </w:rPr>
        <w:t>а) Участником Конкурс</w:t>
      </w:r>
      <w:r w:rsidR="0093625F">
        <w:rPr>
          <w:rFonts w:ascii="Times New Roman" w:hAnsi="Times New Roman" w:cs="Times New Roman"/>
          <w:sz w:val="28"/>
          <w:szCs w:val="28"/>
        </w:rPr>
        <w:t>ного отбора</w:t>
      </w:r>
      <w:r w:rsidRPr="00491465">
        <w:rPr>
          <w:rFonts w:ascii="Times New Roman" w:hAnsi="Times New Roman" w:cs="Times New Roman"/>
          <w:sz w:val="28"/>
          <w:szCs w:val="28"/>
        </w:rPr>
        <w:t xml:space="preserve"> представлены более одной заявки по одному лоту;</w:t>
      </w:r>
    </w:p>
    <w:p w14:paraId="6D7114F5" w14:textId="77777777" w:rsidR="007C3B98" w:rsidRPr="00491465" w:rsidRDefault="007C3B98" w:rsidP="007C3B98">
      <w:pPr>
        <w:shd w:val="clear" w:color="auto" w:fill="FFFFFF" w:themeFill="background1"/>
        <w:spacing w:after="0" w:line="360" w:lineRule="auto"/>
        <w:ind w:firstLine="709"/>
        <w:jc w:val="both"/>
        <w:rPr>
          <w:rFonts w:ascii="Times New Roman" w:hAnsi="Times New Roman" w:cs="Times New Roman"/>
          <w:sz w:val="28"/>
          <w:szCs w:val="28"/>
        </w:rPr>
      </w:pPr>
      <w:r w:rsidRPr="00491465">
        <w:rPr>
          <w:rFonts w:ascii="Times New Roman" w:hAnsi="Times New Roman" w:cs="Times New Roman"/>
          <w:sz w:val="28"/>
          <w:szCs w:val="28"/>
        </w:rPr>
        <w:lastRenderedPageBreak/>
        <w:t>б) отсутствует один и более документ, указанный в п</w:t>
      </w:r>
      <w:r w:rsidR="00E2676C">
        <w:rPr>
          <w:rFonts w:ascii="Times New Roman" w:hAnsi="Times New Roman" w:cs="Times New Roman"/>
          <w:sz w:val="28"/>
          <w:szCs w:val="28"/>
        </w:rPr>
        <w:t>ункте</w:t>
      </w:r>
      <w:r w:rsidRPr="00491465">
        <w:rPr>
          <w:rFonts w:ascii="Times New Roman" w:hAnsi="Times New Roman" w:cs="Times New Roman"/>
          <w:sz w:val="28"/>
          <w:szCs w:val="28"/>
        </w:rPr>
        <w:t xml:space="preserve"> 9 настоящей Конкурсной документации; </w:t>
      </w:r>
    </w:p>
    <w:p w14:paraId="263DF4EA" w14:textId="77777777" w:rsidR="007C3B98" w:rsidRPr="00491465" w:rsidRDefault="007C3B98" w:rsidP="007C3B98">
      <w:pPr>
        <w:spacing w:after="0" w:line="360" w:lineRule="auto"/>
        <w:ind w:firstLine="709"/>
        <w:jc w:val="both"/>
        <w:rPr>
          <w:rFonts w:ascii="Times New Roman" w:hAnsi="Times New Roman" w:cs="Times New Roman"/>
          <w:sz w:val="28"/>
          <w:szCs w:val="28"/>
        </w:rPr>
      </w:pPr>
      <w:r w:rsidRPr="00491465">
        <w:rPr>
          <w:rFonts w:ascii="Times New Roman" w:hAnsi="Times New Roman" w:cs="Times New Roman"/>
          <w:sz w:val="28"/>
          <w:szCs w:val="28"/>
        </w:rPr>
        <w:t>в) представленная заявка не соответствует содержанию настоящей</w:t>
      </w:r>
      <w:r w:rsidR="003E791E">
        <w:rPr>
          <w:rFonts w:ascii="Times New Roman" w:hAnsi="Times New Roman" w:cs="Times New Roman"/>
          <w:sz w:val="28"/>
          <w:szCs w:val="28"/>
        </w:rPr>
        <w:t xml:space="preserve"> </w:t>
      </w:r>
      <w:r w:rsidRPr="00491465">
        <w:rPr>
          <w:rFonts w:ascii="Times New Roman" w:hAnsi="Times New Roman" w:cs="Times New Roman"/>
          <w:sz w:val="28"/>
          <w:szCs w:val="28"/>
        </w:rPr>
        <w:t>Конкурсной документации и (или) установленным формам согласно приложениям к настоящей Конкурсной документации;</w:t>
      </w:r>
    </w:p>
    <w:p w14:paraId="31E97CDD" w14:textId="77777777" w:rsidR="007C3B98" w:rsidRPr="00491465" w:rsidRDefault="007C3B98" w:rsidP="007C3B98">
      <w:pPr>
        <w:spacing w:after="0" w:line="360" w:lineRule="auto"/>
        <w:ind w:firstLine="709"/>
        <w:jc w:val="both"/>
        <w:rPr>
          <w:rFonts w:ascii="Times New Roman" w:hAnsi="Times New Roman" w:cs="Times New Roman"/>
          <w:sz w:val="28"/>
          <w:szCs w:val="28"/>
        </w:rPr>
      </w:pPr>
      <w:r w:rsidRPr="00491465">
        <w:rPr>
          <w:rFonts w:ascii="Times New Roman" w:hAnsi="Times New Roman" w:cs="Times New Roman"/>
          <w:sz w:val="28"/>
          <w:szCs w:val="28"/>
        </w:rPr>
        <w:t>г) заявка поступила позже установленного срока окончания приема;</w:t>
      </w:r>
    </w:p>
    <w:p w14:paraId="65680B8A" w14:textId="77777777" w:rsidR="0085049D" w:rsidRDefault="007C3B98">
      <w:pPr>
        <w:spacing w:after="0" w:line="360" w:lineRule="auto"/>
        <w:ind w:firstLine="709"/>
        <w:jc w:val="both"/>
        <w:rPr>
          <w:rFonts w:ascii="Times New Roman" w:hAnsi="Times New Roman" w:cs="Times New Roman"/>
          <w:sz w:val="28"/>
          <w:szCs w:val="28"/>
        </w:rPr>
      </w:pPr>
      <w:r w:rsidRPr="00491465">
        <w:rPr>
          <w:rFonts w:ascii="Times New Roman" w:hAnsi="Times New Roman" w:cs="Times New Roman"/>
          <w:sz w:val="28"/>
          <w:szCs w:val="28"/>
        </w:rPr>
        <w:t xml:space="preserve">д) Участник </w:t>
      </w:r>
      <w:r w:rsidR="0093625F">
        <w:rPr>
          <w:rFonts w:ascii="Times New Roman" w:hAnsi="Times New Roman" w:cs="Times New Roman"/>
          <w:sz w:val="28"/>
          <w:szCs w:val="28"/>
        </w:rPr>
        <w:t>К</w:t>
      </w:r>
      <w:r w:rsidR="0093625F" w:rsidRPr="00491465">
        <w:rPr>
          <w:rFonts w:ascii="Times New Roman" w:hAnsi="Times New Roman" w:cs="Times New Roman"/>
          <w:sz w:val="28"/>
          <w:szCs w:val="28"/>
        </w:rPr>
        <w:t>онкурс</w:t>
      </w:r>
      <w:r w:rsidR="0093625F">
        <w:rPr>
          <w:rFonts w:ascii="Times New Roman" w:hAnsi="Times New Roman" w:cs="Times New Roman"/>
          <w:sz w:val="28"/>
          <w:szCs w:val="28"/>
        </w:rPr>
        <w:t>ного отбора</w:t>
      </w:r>
      <w:r w:rsidR="0093625F" w:rsidRPr="00491465">
        <w:rPr>
          <w:rFonts w:ascii="Times New Roman" w:hAnsi="Times New Roman" w:cs="Times New Roman"/>
          <w:sz w:val="28"/>
          <w:szCs w:val="28"/>
        </w:rPr>
        <w:t xml:space="preserve"> </w:t>
      </w:r>
      <w:r w:rsidRPr="00491465">
        <w:rPr>
          <w:rFonts w:ascii="Times New Roman" w:hAnsi="Times New Roman" w:cs="Times New Roman"/>
          <w:sz w:val="28"/>
          <w:szCs w:val="28"/>
        </w:rPr>
        <w:t>не соответствует требованиям, указанным в п</w:t>
      </w:r>
      <w:r w:rsidR="00E2676C">
        <w:rPr>
          <w:rFonts w:ascii="Times New Roman" w:hAnsi="Times New Roman" w:cs="Times New Roman"/>
          <w:sz w:val="28"/>
          <w:szCs w:val="28"/>
        </w:rPr>
        <w:t>унктах</w:t>
      </w:r>
      <w:r w:rsidRPr="00491465">
        <w:rPr>
          <w:rFonts w:ascii="Times New Roman" w:hAnsi="Times New Roman" w:cs="Times New Roman"/>
          <w:sz w:val="28"/>
          <w:szCs w:val="28"/>
        </w:rPr>
        <w:t xml:space="preserve"> </w:t>
      </w:r>
      <w:r w:rsidR="00196EF5">
        <w:rPr>
          <w:rFonts w:ascii="Times New Roman" w:hAnsi="Times New Roman" w:cs="Times New Roman"/>
          <w:sz w:val="28"/>
          <w:szCs w:val="28"/>
        </w:rPr>
        <w:t>3</w:t>
      </w:r>
      <w:r w:rsidRPr="00491465">
        <w:rPr>
          <w:rFonts w:ascii="Times New Roman" w:hAnsi="Times New Roman" w:cs="Times New Roman"/>
          <w:sz w:val="28"/>
          <w:szCs w:val="28"/>
        </w:rPr>
        <w:t xml:space="preserve"> и 8 настоящей Конкурсной документации.</w:t>
      </w:r>
    </w:p>
    <w:p w14:paraId="638FA47E" w14:textId="77777777" w:rsidR="00811A7D" w:rsidRPr="00491465" w:rsidRDefault="00201B61" w:rsidP="00811A7D">
      <w:pPr>
        <w:spacing w:after="0" w:line="360" w:lineRule="auto"/>
        <w:ind w:firstLine="709"/>
        <w:jc w:val="both"/>
        <w:rPr>
          <w:rFonts w:ascii="Times New Roman" w:hAnsi="Times New Roman" w:cs="Times New Roman"/>
          <w:sz w:val="28"/>
          <w:szCs w:val="28"/>
        </w:rPr>
      </w:pPr>
      <w:r w:rsidRPr="00491465">
        <w:rPr>
          <w:rFonts w:ascii="Times New Roman" w:hAnsi="Times New Roman" w:cs="Times New Roman"/>
          <w:sz w:val="28"/>
          <w:szCs w:val="28"/>
        </w:rPr>
        <w:t>2</w:t>
      </w:r>
      <w:r w:rsidR="00B65F91">
        <w:rPr>
          <w:rFonts w:ascii="Times New Roman" w:hAnsi="Times New Roman" w:cs="Times New Roman"/>
          <w:sz w:val="28"/>
          <w:szCs w:val="28"/>
        </w:rPr>
        <w:t>7</w:t>
      </w:r>
      <w:r w:rsidR="00811A7D" w:rsidRPr="00491465">
        <w:rPr>
          <w:rFonts w:ascii="Times New Roman" w:hAnsi="Times New Roman" w:cs="Times New Roman"/>
          <w:sz w:val="28"/>
          <w:szCs w:val="28"/>
        </w:rPr>
        <w:t>. </w:t>
      </w:r>
      <w:r w:rsidR="00BC0869" w:rsidRPr="00491465">
        <w:rPr>
          <w:rFonts w:ascii="Times New Roman" w:hAnsi="Times New Roman" w:cs="Times New Roman"/>
          <w:sz w:val="28"/>
          <w:szCs w:val="28"/>
        </w:rPr>
        <w:t xml:space="preserve">На втором этапе </w:t>
      </w:r>
      <w:r w:rsidR="0093625F">
        <w:rPr>
          <w:rFonts w:ascii="Times New Roman" w:hAnsi="Times New Roman" w:cs="Times New Roman"/>
          <w:sz w:val="28"/>
          <w:szCs w:val="28"/>
        </w:rPr>
        <w:t>К</w:t>
      </w:r>
      <w:r w:rsidR="0093625F" w:rsidRPr="00491465">
        <w:rPr>
          <w:rFonts w:ascii="Times New Roman" w:hAnsi="Times New Roman" w:cs="Times New Roman"/>
          <w:sz w:val="28"/>
          <w:szCs w:val="28"/>
        </w:rPr>
        <w:t xml:space="preserve">онкурсная </w:t>
      </w:r>
      <w:r w:rsidR="00BC0869" w:rsidRPr="00491465">
        <w:rPr>
          <w:rFonts w:ascii="Times New Roman" w:hAnsi="Times New Roman" w:cs="Times New Roman"/>
          <w:sz w:val="28"/>
          <w:szCs w:val="28"/>
        </w:rPr>
        <w:t xml:space="preserve">комиссия осуществляет оценку заявок </w:t>
      </w:r>
      <w:r w:rsidR="00BC0869">
        <w:rPr>
          <w:rFonts w:ascii="Times New Roman" w:hAnsi="Times New Roman" w:cs="Times New Roman"/>
          <w:sz w:val="28"/>
          <w:szCs w:val="28"/>
        </w:rPr>
        <w:br/>
      </w:r>
      <w:r w:rsidR="00BC0869" w:rsidRPr="00491465">
        <w:rPr>
          <w:rFonts w:ascii="Times New Roman" w:hAnsi="Times New Roman" w:cs="Times New Roman"/>
          <w:sz w:val="28"/>
          <w:szCs w:val="28"/>
        </w:rPr>
        <w:t>по критериям в соответствии с п</w:t>
      </w:r>
      <w:r w:rsidR="00BC0869">
        <w:rPr>
          <w:rFonts w:ascii="Times New Roman" w:hAnsi="Times New Roman" w:cs="Times New Roman"/>
          <w:sz w:val="28"/>
          <w:szCs w:val="28"/>
        </w:rPr>
        <w:t>риложением №</w:t>
      </w:r>
      <w:r w:rsidR="0093625F">
        <w:rPr>
          <w:rFonts w:ascii="Times New Roman" w:hAnsi="Times New Roman" w:cs="Times New Roman"/>
          <w:sz w:val="28"/>
          <w:szCs w:val="28"/>
        </w:rPr>
        <w:t xml:space="preserve"> </w:t>
      </w:r>
      <w:r w:rsidR="00BC0869">
        <w:rPr>
          <w:rFonts w:ascii="Times New Roman" w:hAnsi="Times New Roman" w:cs="Times New Roman"/>
          <w:sz w:val="28"/>
          <w:szCs w:val="28"/>
        </w:rPr>
        <w:t>5</w:t>
      </w:r>
      <w:r w:rsidR="00BC0869" w:rsidRPr="00491465">
        <w:rPr>
          <w:rFonts w:ascii="Times New Roman" w:hAnsi="Times New Roman" w:cs="Times New Roman"/>
          <w:sz w:val="28"/>
          <w:szCs w:val="28"/>
        </w:rPr>
        <w:t xml:space="preserve"> к настоящей Конкурсной документации.</w:t>
      </w:r>
    </w:p>
    <w:p w14:paraId="18A65D2D" w14:textId="77777777" w:rsidR="00364328" w:rsidRPr="00A22726" w:rsidRDefault="00F745D6" w:rsidP="00364328">
      <w:pPr>
        <w:spacing w:after="0" w:line="360" w:lineRule="auto"/>
        <w:ind w:firstLine="709"/>
        <w:jc w:val="both"/>
        <w:rPr>
          <w:rFonts w:ascii="Times New Roman" w:hAnsi="Times New Roman" w:cs="Times New Roman"/>
          <w:sz w:val="28"/>
          <w:szCs w:val="28"/>
        </w:rPr>
      </w:pPr>
      <w:r w:rsidRPr="00F745D6">
        <w:rPr>
          <w:rFonts w:ascii="Times New Roman" w:hAnsi="Times New Roman" w:cs="Times New Roman"/>
          <w:sz w:val="28"/>
          <w:szCs w:val="28"/>
        </w:rPr>
        <w:t>28. </w:t>
      </w:r>
      <w:r w:rsidR="00BC0869" w:rsidRPr="00A22726">
        <w:rPr>
          <w:rFonts w:ascii="Times New Roman" w:hAnsi="Times New Roman" w:cs="Times New Roman"/>
          <w:sz w:val="28"/>
          <w:szCs w:val="28"/>
        </w:rPr>
        <w:t>На третьем этапе Конкурсного отбора проводится публичная презентация заявок, набравших более 2</w:t>
      </w:r>
      <w:r w:rsidR="0024205F">
        <w:rPr>
          <w:rFonts w:ascii="Times New Roman" w:hAnsi="Times New Roman" w:cs="Times New Roman"/>
          <w:sz w:val="28"/>
          <w:szCs w:val="28"/>
        </w:rPr>
        <w:t>5</w:t>
      </w:r>
      <w:r w:rsidR="00BC0869" w:rsidRPr="00A22726">
        <w:rPr>
          <w:rFonts w:ascii="Times New Roman" w:hAnsi="Times New Roman" w:cs="Times New Roman"/>
          <w:sz w:val="28"/>
          <w:szCs w:val="28"/>
        </w:rPr>
        <w:t xml:space="preserve"> баллов, с участием руководителей Участников </w:t>
      </w:r>
      <w:r w:rsidR="0093625F">
        <w:rPr>
          <w:rFonts w:ascii="Times New Roman" w:hAnsi="Times New Roman" w:cs="Times New Roman"/>
          <w:sz w:val="28"/>
          <w:szCs w:val="28"/>
        </w:rPr>
        <w:t>К</w:t>
      </w:r>
      <w:r w:rsidR="0093625F" w:rsidRPr="00A22726">
        <w:rPr>
          <w:rFonts w:ascii="Times New Roman" w:hAnsi="Times New Roman" w:cs="Times New Roman"/>
          <w:sz w:val="28"/>
          <w:szCs w:val="28"/>
        </w:rPr>
        <w:t>онкурс</w:t>
      </w:r>
      <w:r w:rsidR="0093625F">
        <w:rPr>
          <w:rFonts w:ascii="Times New Roman" w:hAnsi="Times New Roman" w:cs="Times New Roman"/>
          <w:sz w:val="28"/>
          <w:szCs w:val="28"/>
        </w:rPr>
        <w:t>ного отбора</w:t>
      </w:r>
      <w:r w:rsidR="00BC0869" w:rsidRPr="00A22726">
        <w:rPr>
          <w:rFonts w:ascii="Times New Roman" w:hAnsi="Times New Roman" w:cs="Times New Roman"/>
          <w:sz w:val="28"/>
          <w:szCs w:val="28"/>
        </w:rPr>
        <w:t xml:space="preserve">. Третий этап проводится в случае необходимости дополнительного отбора Участников </w:t>
      </w:r>
      <w:r w:rsidR="0093625F">
        <w:rPr>
          <w:rFonts w:ascii="Times New Roman" w:hAnsi="Times New Roman" w:cs="Times New Roman"/>
          <w:sz w:val="28"/>
          <w:szCs w:val="28"/>
        </w:rPr>
        <w:t xml:space="preserve">Конкурсного отбора </w:t>
      </w:r>
      <w:r w:rsidR="00BC0869" w:rsidRPr="00A22726">
        <w:rPr>
          <w:rFonts w:ascii="Times New Roman" w:hAnsi="Times New Roman" w:cs="Times New Roman"/>
          <w:sz w:val="28"/>
          <w:szCs w:val="28"/>
        </w:rPr>
        <w:t>по решению Конкурсной комиссии.</w:t>
      </w:r>
    </w:p>
    <w:p w14:paraId="4151544D" w14:textId="77777777" w:rsidR="00364328" w:rsidRPr="00491465" w:rsidRDefault="00F745D6" w:rsidP="007C3B98">
      <w:pPr>
        <w:spacing w:after="0" w:line="360" w:lineRule="auto"/>
        <w:ind w:firstLine="709"/>
        <w:jc w:val="both"/>
        <w:rPr>
          <w:rFonts w:ascii="Times New Roman" w:hAnsi="Times New Roman" w:cs="Times New Roman"/>
          <w:sz w:val="28"/>
          <w:szCs w:val="28"/>
        </w:rPr>
      </w:pPr>
      <w:r w:rsidRPr="00F745D6">
        <w:rPr>
          <w:rFonts w:ascii="Times New Roman" w:hAnsi="Times New Roman" w:cs="Times New Roman"/>
          <w:sz w:val="28"/>
          <w:szCs w:val="28"/>
        </w:rPr>
        <w:t xml:space="preserve">29. </w:t>
      </w:r>
      <w:r w:rsidR="00BC0869" w:rsidRPr="00A22726">
        <w:rPr>
          <w:rFonts w:ascii="Times New Roman" w:hAnsi="Times New Roman" w:cs="Times New Roman"/>
          <w:sz w:val="28"/>
          <w:szCs w:val="28"/>
        </w:rPr>
        <w:t xml:space="preserve">Участники Конкурсного отбора самостоятельно знакомятся </w:t>
      </w:r>
      <w:r w:rsidR="00BC0869" w:rsidRPr="00A22726">
        <w:rPr>
          <w:rFonts w:ascii="Times New Roman" w:hAnsi="Times New Roman" w:cs="Times New Roman"/>
          <w:sz w:val="28"/>
          <w:szCs w:val="28"/>
        </w:rPr>
        <w:br/>
        <w:t>с результатами работы</w:t>
      </w:r>
      <w:r w:rsidR="00BC0869" w:rsidRPr="00491465">
        <w:rPr>
          <w:rFonts w:ascii="Times New Roman" w:hAnsi="Times New Roman" w:cs="Times New Roman"/>
          <w:sz w:val="28"/>
          <w:szCs w:val="28"/>
        </w:rPr>
        <w:t xml:space="preserve"> </w:t>
      </w:r>
      <w:r w:rsidR="00A6120F">
        <w:rPr>
          <w:rFonts w:ascii="Times New Roman" w:hAnsi="Times New Roman" w:cs="Times New Roman"/>
          <w:sz w:val="28"/>
          <w:szCs w:val="28"/>
        </w:rPr>
        <w:t>К</w:t>
      </w:r>
      <w:r w:rsidR="00BC0869" w:rsidRPr="00491465">
        <w:rPr>
          <w:rFonts w:ascii="Times New Roman" w:hAnsi="Times New Roman" w:cs="Times New Roman"/>
          <w:sz w:val="28"/>
          <w:szCs w:val="28"/>
        </w:rPr>
        <w:t>онкурсной комиссии.</w:t>
      </w:r>
    </w:p>
    <w:p w14:paraId="681BD65A" w14:textId="77777777" w:rsidR="00BC0869" w:rsidRPr="00491465" w:rsidRDefault="00201B61">
      <w:pPr>
        <w:spacing w:after="0" w:line="360" w:lineRule="auto"/>
        <w:ind w:firstLine="709"/>
        <w:jc w:val="both"/>
        <w:rPr>
          <w:rFonts w:ascii="Times New Roman" w:hAnsi="Times New Roman" w:cs="Times New Roman"/>
          <w:sz w:val="28"/>
          <w:szCs w:val="28"/>
        </w:rPr>
      </w:pPr>
      <w:r w:rsidRPr="00491465">
        <w:rPr>
          <w:rFonts w:ascii="Times New Roman" w:hAnsi="Times New Roman" w:cs="Times New Roman"/>
          <w:sz w:val="28"/>
          <w:szCs w:val="28"/>
        </w:rPr>
        <w:t>3</w:t>
      </w:r>
      <w:r w:rsidR="00B65F91">
        <w:rPr>
          <w:rFonts w:ascii="Times New Roman" w:hAnsi="Times New Roman" w:cs="Times New Roman"/>
          <w:sz w:val="28"/>
          <w:szCs w:val="28"/>
        </w:rPr>
        <w:t>0</w:t>
      </w:r>
      <w:r w:rsidR="00364328" w:rsidRPr="00491465">
        <w:rPr>
          <w:rFonts w:ascii="Times New Roman" w:hAnsi="Times New Roman" w:cs="Times New Roman"/>
          <w:sz w:val="28"/>
          <w:szCs w:val="28"/>
        </w:rPr>
        <w:t>.  </w:t>
      </w:r>
      <w:r w:rsidR="00BC0869" w:rsidRPr="00491465">
        <w:rPr>
          <w:rFonts w:ascii="Times New Roman" w:hAnsi="Times New Roman" w:cs="Times New Roman"/>
          <w:sz w:val="28"/>
          <w:szCs w:val="28"/>
        </w:rPr>
        <w:t xml:space="preserve">Решение </w:t>
      </w:r>
      <w:r w:rsidR="00A6120F">
        <w:rPr>
          <w:rFonts w:ascii="Times New Roman" w:hAnsi="Times New Roman" w:cs="Times New Roman"/>
          <w:sz w:val="28"/>
          <w:szCs w:val="28"/>
        </w:rPr>
        <w:t>К</w:t>
      </w:r>
      <w:r w:rsidR="00BC0869" w:rsidRPr="00491465">
        <w:rPr>
          <w:rFonts w:ascii="Times New Roman" w:hAnsi="Times New Roman" w:cs="Times New Roman"/>
          <w:sz w:val="28"/>
          <w:szCs w:val="28"/>
        </w:rPr>
        <w:t>онкурсной комиссии оформляется протоколом.</w:t>
      </w:r>
    </w:p>
    <w:p w14:paraId="0EFB265F" w14:textId="77777777" w:rsidR="0085049D" w:rsidRDefault="003E791E">
      <w:pPr>
        <w:spacing w:after="0" w:line="360" w:lineRule="auto"/>
        <w:ind w:firstLine="709"/>
        <w:jc w:val="both"/>
        <w:rPr>
          <w:rFonts w:ascii="Times New Roman" w:hAnsi="Times New Roman" w:cs="Times New Roman"/>
          <w:sz w:val="28"/>
          <w:szCs w:val="28"/>
        </w:rPr>
      </w:pPr>
      <w:r w:rsidRPr="00491465">
        <w:rPr>
          <w:rFonts w:ascii="Times New Roman" w:hAnsi="Times New Roman" w:cs="Times New Roman"/>
          <w:sz w:val="28"/>
          <w:szCs w:val="28"/>
        </w:rPr>
        <w:t xml:space="preserve">Итоги </w:t>
      </w:r>
      <w:r w:rsidR="0093625F">
        <w:rPr>
          <w:rFonts w:ascii="Times New Roman" w:hAnsi="Times New Roman" w:cs="Times New Roman"/>
          <w:sz w:val="28"/>
          <w:szCs w:val="28"/>
        </w:rPr>
        <w:t>К</w:t>
      </w:r>
      <w:r w:rsidRPr="00491465">
        <w:rPr>
          <w:rFonts w:ascii="Times New Roman" w:hAnsi="Times New Roman" w:cs="Times New Roman"/>
          <w:sz w:val="28"/>
          <w:szCs w:val="28"/>
        </w:rPr>
        <w:t>онкурс</w:t>
      </w:r>
      <w:r w:rsidR="0093625F">
        <w:rPr>
          <w:rFonts w:ascii="Times New Roman" w:hAnsi="Times New Roman" w:cs="Times New Roman"/>
          <w:sz w:val="28"/>
          <w:szCs w:val="28"/>
        </w:rPr>
        <w:t>ного отбора</w:t>
      </w:r>
      <w:r w:rsidRPr="00491465">
        <w:rPr>
          <w:rFonts w:ascii="Times New Roman" w:hAnsi="Times New Roman" w:cs="Times New Roman"/>
          <w:sz w:val="28"/>
          <w:szCs w:val="28"/>
        </w:rPr>
        <w:t xml:space="preserve"> размещаются на </w:t>
      </w:r>
      <w:r w:rsidRPr="00491465">
        <w:rPr>
          <w:rFonts w:ascii="Times New Roman" w:hAnsi="Times New Roman" w:cs="Times New Roman"/>
          <w:bCs/>
          <w:sz w:val="28"/>
          <w:szCs w:val="28"/>
        </w:rPr>
        <w:t>официальном сайте Министерства в информационно-телекоммуникационной сети «Интернет»</w:t>
      </w:r>
      <w:r>
        <w:rPr>
          <w:rFonts w:ascii="Times New Roman" w:hAnsi="Times New Roman" w:cs="Times New Roman"/>
          <w:bCs/>
          <w:sz w:val="28"/>
          <w:szCs w:val="28"/>
        </w:rPr>
        <w:t xml:space="preserve"> </w:t>
      </w:r>
      <w:r w:rsidRPr="00491465">
        <w:rPr>
          <w:rFonts w:ascii="Times New Roman" w:hAnsi="Times New Roman" w:cs="Times New Roman"/>
          <w:bCs/>
          <w:sz w:val="28"/>
          <w:szCs w:val="28"/>
        </w:rPr>
        <w:t>не позднее</w:t>
      </w:r>
      <w:r w:rsidR="00A6120F">
        <w:rPr>
          <w:rFonts w:ascii="Times New Roman" w:hAnsi="Times New Roman" w:cs="Times New Roman"/>
          <w:bCs/>
          <w:sz w:val="28"/>
          <w:szCs w:val="28"/>
        </w:rPr>
        <w:t xml:space="preserve"> </w:t>
      </w:r>
      <w:r w:rsidRPr="00491465">
        <w:rPr>
          <w:rFonts w:ascii="Times New Roman" w:hAnsi="Times New Roman" w:cs="Times New Roman"/>
          <w:bCs/>
          <w:sz w:val="28"/>
          <w:szCs w:val="28"/>
        </w:rPr>
        <w:t xml:space="preserve">3 дней после подписания протокола </w:t>
      </w:r>
      <w:r w:rsidR="00A6120F">
        <w:rPr>
          <w:rFonts w:ascii="Times New Roman" w:hAnsi="Times New Roman" w:cs="Times New Roman"/>
          <w:bCs/>
          <w:sz w:val="28"/>
          <w:szCs w:val="28"/>
        </w:rPr>
        <w:t>К</w:t>
      </w:r>
      <w:r w:rsidRPr="00491465">
        <w:rPr>
          <w:rFonts w:ascii="Times New Roman" w:hAnsi="Times New Roman" w:cs="Times New Roman"/>
          <w:bCs/>
          <w:sz w:val="28"/>
          <w:szCs w:val="28"/>
        </w:rPr>
        <w:t>онкурсной комиссией.</w:t>
      </w:r>
    </w:p>
    <w:p w14:paraId="53FBBEA9" w14:textId="77777777" w:rsidR="00BC0869" w:rsidRPr="00491465" w:rsidRDefault="00201B61" w:rsidP="00731C94">
      <w:pPr>
        <w:spacing w:after="0" w:line="360" w:lineRule="auto"/>
        <w:ind w:firstLine="709"/>
        <w:jc w:val="both"/>
        <w:rPr>
          <w:rFonts w:ascii="Times New Roman" w:hAnsi="Times New Roman" w:cs="Times New Roman"/>
          <w:sz w:val="28"/>
          <w:szCs w:val="28"/>
        </w:rPr>
      </w:pPr>
      <w:r w:rsidRPr="00491465">
        <w:rPr>
          <w:rFonts w:ascii="Times New Roman" w:hAnsi="Times New Roman" w:cs="Times New Roman"/>
          <w:sz w:val="28"/>
          <w:szCs w:val="28"/>
        </w:rPr>
        <w:t>3</w:t>
      </w:r>
      <w:r w:rsidR="00B65F91">
        <w:rPr>
          <w:rFonts w:ascii="Times New Roman" w:hAnsi="Times New Roman" w:cs="Times New Roman"/>
          <w:sz w:val="28"/>
          <w:szCs w:val="28"/>
        </w:rPr>
        <w:t>1</w:t>
      </w:r>
      <w:r w:rsidR="00364328" w:rsidRPr="00491465">
        <w:rPr>
          <w:rFonts w:ascii="Times New Roman" w:hAnsi="Times New Roman" w:cs="Times New Roman"/>
          <w:sz w:val="28"/>
          <w:szCs w:val="28"/>
        </w:rPr>
        <w:t>. </w:t>
      </w:r>
      <w:r w:rsidR="00F745D6" w:rsidRPr="00F745D6">
        <w:rPr>
          <w:rFonts w:ascii="Times New Roman" w:hAnsi="Times New Roman" w:cs="Times New Roman"/>
          <w:sz w:val="28"/>
          <w:szCs w:val="28"/>
        </w:rPr>
        <w:t>Размер гранта</w:t>
      </w:r>
      <w:r w:rsidR="00CC4C8A">
        <w:rPr>
          <w:rFonts w:ascii="Times New Roman" w:hAnsi="Times New Roman" w:cs="Times New Roman"/>
          <w:sz w:val="28"/>
          <w:szCs w:val="28"/>
        </w:rPr>
        <w:t xml:space="preserve"> </w:t>
      </w:r>
      <w:r w:rsidR="00CC4C8A" w:rsidRPr="00CC4C8A">
        <w:rPr>
          <w:rFonts w:ascii="Times New Roman" w:hAnsi="Times New Roman" w:cs="Times New Roman"/>
          <w:sz w:val="28"/>
          <w:szCs w:val="28"/>
        </w:rPr>
        <w:t>из федерального бюджета в форме субсидий</w:t>
      </w:r>
      <w:r w:rsidR="00F745D6" w:rsidRPr="00F745D6">
        <w:rPr>
          <w:rFonts w:ascii="Times New Roman" w:hAnsi="Times New Roman" w:cs="Times New Roman"/>
          <w:sz w:val="28"/>
          <w:szCs w:val="28"/>
        </w:rPr>
        <w:t>, пред</w:t>
      </w:r>
      <w:r w:rsidR="00E2676C">
        <w:rPr>
          <w:rFonts w:ascii="Times New Roman" w:hAnsi="Times New Roman" w:cs="Times New Roman"/>
          <w:sz w:val="28"/>
          <w:szCs w:val="28"/>
        </w:rPr>
        <w:t>о</w:t>
      </w:r>
      <w:r w:rsidR="00F745D6" w:rsidRPr="00F745D6">
        <w:rPr>
          <w:rFonts w:ascii="Times New Roman" w:hAnsi="Times New Roman" w:cs="Times New Roman"/>
          <w:sz w:val="28"/>
          <w:szCs w:val="28"/>
        </w:rPr>
        <w:t>ставляемого победителю Конкурсного отбора, соотве</w:t>
      </w:r>
      <w:r w:rsidR="00A22726">
        <w:rPr>
          <w:rFonts w:ascii="Times New Roman" w:hAnsi="Times New Roman" w:cs="Times New Roman"/>
          <w:sz w:val="28"/>
          <w:szCs w:val="28"/>
        </w:rPr>
        <w:t>т</w:t>
      </w:r>
      <w:r w:rsidR="00F745D6" w:rsidRPr="00F745D6">
        <w:rPr>
          <w:rFonts w:ascii="Times New Roman" w:hAnsi="Times New Roman" w:cs="Times New Roman"/>
          <w:sz w:val="28"/>
          <w:szCs w:val="28"/>
        </w:rPr>
        <w:t>ствует сумме, указанной в заявке на Конкурсный отбор</w:t>
      </w:r>
      <w:r w:rsidR="00A6120F">
        <w:rPr>
          <w:rFonts w:ascii="Times New Roman" w:hAnsi="Times New Roman" w:cs="Times New Roman"/>
          <w:sz w:val="28"/>
          <w:szCs w:val="28"/>
        </w:rPr>
        <w:t>, с учетом условий, изложенных в п</w:t>
      </w:r>
      <w:r w:rsidR="00CC4C8A">
        <w:rPr>
          <w:rFonts w:ascii="Times New Roman" w:hAnsi="Times New Roman" w:cs="Times New Roman"/>
          <w:sz w:val="28"/>
          <w:szCs w:val="28"/>
        </w:rPr>
        <w:t>ункте</w:t>
      </w:r>
      <w:r w:rsidR="00A6120F">
        <w:rPr>
          <w:rFonts w:ascii="Times New Roman" w:hAnsi="Times New Roman" w:cs="Times New Roman"/>
          <w:sz w:val="28"/>
          <w:szCs w:val="28"/>
        </w:rPr>
        <w:t xml:space="preserve"> </w:t>
      </w:r>
      <w:r w:rsidR="00196EF5">
        <w:rPr>
          <w:rFonts w:ascii="Times New Roman" w:hAnsi="Times New Roman" w:cs="Times New Roman"/>
          <w:sz w:val="28"/>
          <w:szCs w:val="28"/>
        </w:rPr>
        <w:t>4</w:t>
      </w:r>
      <w:r w:rsidR="00A6120F">
        <w:rPr>
          <w:rFonts w:ascii="Times New Roman" w:hAnsi="Times New Roman" w:cs="Times New Roman"/>
          <w:sz w:val="28"/>
          <w:szCs w:val="28"/>
        </w:rPr>
        <w:t xml:space="preserve"> настоящей Конкурсной документации.</w:t>
      </w:r>
    </w:p>
    <w:p w14:paraId="7BCE436A" w14:textId="77777777" w:rsidR="0085049D" w:rsidRDefault="00BC0869">
      <w:pPr>
        <w:spacing w:after="0" w:line="360" w:lineRule="auto"/>
        <w:ind w:firstLine="709"/>
        <w:jc w:val="both"/>
        <w:rPr>
          <w:rFonts w:ascii="Times New Roman" w:hAnsi="Times New Roman" w:cs="Times New Roman"/>
          <w:sz w:val="28"/>
          <w:szCs w:val="28"/>
        </w:rPr>
      </w:pPr>
      <w:r w:rsidRPr="00491465">
        <w:rPr>
          <w:rFonts w:ascii="Times New Roman" w:hAnsi="Times New Roman" w:cs="Times New Roman"/>
          <w:sz w:val="28"/>
          <w:szCs w:val="28"/>
        </w:rPr>
        <w:t>Конкурсная комиссия имеет право на основании оценки заявок снизить размер предоставляемого гранта в случае необоснованности предлагаемых расходов организацией.</w:t>
      </w:r>
    </w:p>
    <w:p w14:paraId="32FD3A89" w14:textId="77777777" w:rsidR="00BC0869" w:rsidRPr="00491465" w:rsidRDefault="00201B61" w:rsidP="00BC0869">
      <w:pPr>
        <w:spacing w:after="0" w:line="360" w:lineRule="auto"/>
        <w:ind w:firstLine="709"/>
        <w:jc w:val="both"/>
        <w:rPr>
          <w:rFonts w:ascii="Times New Roman" w:hAnsi="Times New Roman" w:cs="Times New Roman"/>
          <w:bCs/>
          <w:sz w:val="28"/>
          <w:szCs w:val="28"/>
        </w:rPr>
      </w:pPr>
      <w:r w:rsidRPr="00491465">
        <w:rPr>
          <w:rFonts w:ascii="Times New Roman" w:hAnsi="Times New Roman" w:cs="Times New Roman"/>
          <w:sz w:val="28"/>
          <w:szCs w:val="28"/>
        </w:rPr>
        <w:lastRenderedPageBreak/>
        <w:t>3</w:t>
      </w:r>
      <w:r w:rsidR="00B65F91">
        <w:rPr>
          <w:rFonts w:ascii="Times New Roman" w:hAnsi="Times New Roman" w:cs="Times New Roman"/>
          <w:sz w:val="28"/>
          <w:szCs w:val="28"/>
        </w:rPr>
        <w:t>2</w:t>
      </w:r>
      <w:r w:rsidR="00364328" w:rsidRPr="00491465">
        <w:rPr>
          <w:rFonts w:ascii="Times New Roman" w:hAnsi="Times New Roman" w:cs="Times New Roman"/>
          <w:sz w:val="28"/>
          <w:szCs w:val="28"/>
        </w:rPr>
        <w:t>. </w:t>
      </w:r>
      <w:r w:rsidR="00BC0869" w:rsidRPr="00491465">
        <w:rPr>
          <w:rFonts w:ascii="Times New Roman" w:hAnsi="Times New Roman" w:cs="Times New Roman"/>
          <w:bCs/>
          <w:sz w:val="28"/>
          <w:szCs w:val="28"/>
        </w:rPr>
        <w:t>В случае</w:t>
      </w:r>
      <w:r w:rsidR="00BC0869">
        <w:rPr>
          <w:rFonts w:ascii="Times New Roman" w:hAnsi="Times New Roman" w:cs="Times New Roman"/>
          <w:bCs/>
          <w:sz w:val="28"/>
          <w:szCs w:val="28"/>
        </w:rPr>
        <w:t>,</w:t>
      </w:r>
      <w:r w:rsidR="00BC0869" w:rsidRPr="00491465">
        <w:rPr>
          <w:rFonts w:ascii="Times New Roman" w:hAnsi="Times New Roman" w:cs="Times New Roman"/>
          <w:bCs/>
          <w:sz w:val="28"/>
          <w:szCs w:val="28"/>
        </w:rPr>
        <w:t xml:space="preserve"> если суммарный размер грантов организациям, признанным победителями </w:t>
      </w:r>
      <w:r w:rsidR="00BC0869" w:rsidRPr="00491465">
        <w:rPr>
          <w:rFonts w:ascii="Times New Roman" w:hAnsi="Times New Roman" w:cs="Times New Roman"/>
          <w:sz w:val="28"/>
          <w:szCs w:val="28"/>
        </w:rPr>
        <w:t>Конкурсного отбора,</w:t>
      </w:r>
      <w:r w:rsidR="00BC0869" w:rsidRPr="00491465">
        <w:rPr>
          <w:rFonts w:ascii="Times New Roman" w:hAnsi="Times New Roman" w:cs="Times New Roman"/>
          <w:bCs/>
          <w:sz w:val="28"/>
          <w:szCs w:val="28"/>
        </w:rPr>
        <w:t xml:space="preserve"> превышает объем бюджетных ассигнований, предусмотренных Министерству на текущий финансовый год на указанные цели, размер субсидии указанным организациям уменьшается пропорционально превышению суммарного размера.</w:t>
      </w:r>
    </w:p>
    <w:p w14:paraId="37BB6B84" w14:textId="77777777" w:rsidR="00BC0869" w:rsidRPr="00491465" w:rsidRDefault="00BC0869" w:rsidP="00BC0869">
      <w:pPr>
        <w:pStyle w:val="af8"/>
        <w:spacing w:after="0" w:line="360" w:lineRule="auto"/>
        <w:ind w:firstLine="708"/>
        <w:jc w:val="both"/>
        <w:rPr>
          <w:sz w:val="28"/>
          <w:szCs w:val="28"/>
        </w:rPr>
      </w:pPr>
      <w:r w:rsidRPr="00491465">
        <w:rPr>
          <w:sz w:val="28"/>
          <w:szCs w:val="28"/>
        </w:rPr>
        <w:t>Если размер гранта, предоставляемого</w:t>
      </w:r>
      <w:r w:rsidR="00CC4C8A" w:rsidRPr="00CC4C8A">
        <w:t xml:space="preserve"> </w:t>
      </w:r>
      <w:r w:rsidR="00CC4C8A" w:rsidRPr="00A57AF0">
        <w:rPr>
          <w:sz w:val="28"/>
          <w:szCs w:val="28"/>
        </w:rPr>
        <w:t>получателю</w:t>
      </w:r>
      <w:r w:rsidR="00CC4C8A" w:rsidRPr="00CC4C8A">
        <w:rPr>
          <w:sz w:val="28"/>
          <w:szCs w:val="28"/>
        </w:rPr>
        <w:t xml:space="preserve"> из федерального бюджета в форме субсидий</w:t>
      </w:r>
      <w:r w:rsidRPr="00491465">
        <w:rPr>
          <w:sz w:val="28"/>
          <w:szCs w:val="28"/>
        </w:rPr>
        <w:t xml:space="preserve">, согласно решению </w:t>
      </w:r>
      <w:r w:rsidR="00A6120F">
        <w:rPr>
          <w:sz w:val="28"/>
          <w:szCs w:val="28"/>
        </w:rPr>
        <w:t>К</w:t>
      </w:r>
      <w:r w:rsidRPr="00491465">
        <w:rPr>
          <w:sz w:val="28"/>
          <w:szCs w:val="28"/>
        </w:rPr>
        <w:t>онкурсной комиссии меньше указанной в заявке запрашиваемой суммы, получатель гранта вправе:</w:t>
      </w:r>
    </w:p>
    <w:p w14:paraId="2C188750" w14:textId="77777777" w:rsidR="00BC0869" w:rsidRPr="00491465" w:rsidRDefault="00BC0869" w:rsidP="00BC0869">
      <w:pPr>
        <w:pStyle w:val="af8"/>
        <w:spacing w:after="0" w:line="360" w:lineRule="auto"/>
        <w:ind w:firstLine="708"/>
        <w:jc w:val="both"/>
        <w:rPr>
          <w:sz w:val="28"/>
          <w:szCs w:val="28"/>
        </w:rPr>
      </w:pPr>
      <w:r w:rsidRPr="00491465">
        <w:rPr>
          <w:sz w:val="28"/>
          <w:szCs w:val="28"/>
        </w:rPr>
        <w:t>привлечь дополнительно внебюджетные средства с целью реализации проекта  в полном объеме согласно бюджету, указанному в заявке;</w:t>
      </w:r>
    </w:p>
    <w:p w14:paraId="440BD22B" w14:textId="77777777" w:rsidR="0085049D" w:rsidRDefault="00BC0869" w:rsidP="0085049D">
      <w:pPr>
        <w:pStyle w:val="af8"/>
        <w:spacing w:after="0" w:line="360" w:lineRule="auto"/>
        <w:ind w:firstLine="708"/>
        <w:jc w:val="both"/>
      </w:pPr>
      <w:r w:rsidRPr="00491465">
        <w:rPr>
          <w:sz w:val="28"/>
          <w:szCs w:val="28"/>
        </w:rPr>
        <w:t>отказаться от получения гранта</w:t>
      </w:r>
      <w:r w:rsidR="00CC4C8A">
        <w:rPr>
          <w:sz w:val="28"/>
          <w:szCs w:val="28"/>
        </w:rPr>
        <w:t xml:space="preserve"> </w:t>
      </w:r>
      <w:r w:rsidR="00CC4C8A" w:rsidRPr="00CC4C8A">
        <w:rPr>
          <w:sz w:val="28"/>
          <w:szCs w:val="28"/>
        </w:rPr>
        <w:t>из федерального бюджета в форме субсидий</w:t>
      </w:r>
      <w:r w:rsidRPr="00491465">
        <w:rPr>
          <w:sz w:val="28"/>
          <w:szCs w:val="28"/>
        </w:rPr>
        <w:t xml:space="preserve">, о чем получатель гранта должен проинформировать Министерство в письменной форме в течение пятнадцати дней от даты опубликования объявления о результатах </w:t>
      </w:r>
      <w:r w:rsidR="00334FD1">
        <w:rPr>
          <w:sz w:val="28"/>
          <w:szCs w:val="28"/>
        </w:rPr>
        <w:t>К</w:t>
      </w:r>
      <w:r w:rsidRPr="00491465">
        <w:rPr>
          <w:sz w:val="28"/>
          <w:szCs w:val="28"/>
        </w:rPr>
        <w:t>онкурсного отбора.</w:t>
      </w:r>
    </w:p>
    <w:p w14:paraId="148A87C0" w14:textId="77777777" w:rsidR="00364328" w:rsidRPr="00491465" w:rsidRDefault="00201B61" w:rsidP="00BC0869">
      <w:pPr>
        <w:spacing w:after="0" w:line="360" w:lineRule="auto"/>
        <w:ind w:firstLine="709"/>
        <w:jc w:val="both"/>
        <w:rPr>
          <w:rFonts w:ascii="Times New Roman" w:hAnsi="Times New Roman" w:cs="Times New Roman"/>
          <w:bCs/>
          <w:sz w:val="28"/>
          <w:szCs w:val="28"/>
        </w:rPr>
      </w:pPr>
      <w:r w:rsidRPr="00CA7B0C">
        <w:rPr>
          <w:rFonts w:ascii="Times New Roman" w:hAnsi="Times New Roman" w:cs="Times New Roman"/>
          <w:sz w:val="28"/>
          <w:szCs w:val="28"/>
        </w:rPr>
        <w:t>3</w:t>
      </w:r>
      <w:r w:rsidR="00B65F91" w:rsidRPr="00CA7B0C">
        <w:rPr>
          <w:rFonts w:ascii="Times New Roman" w:hAnsi="Times New Roman" w:cs="Times New Roman"/>
          <w:sz w:val="28"/>
          <w:szCs w:val="28"/>
        </w:rPr>
        <w:t>3</w:t>
      </w:r>
      <w:r w:rsidR="00364328" w:rsidRPr="00CA7B0C">
        <w:rPr>
          <w:rFonts w:ascii="Times New Roman" w:hAnsi="Times New Roman" w:cs="Times New Roman"/>
          <w:sz w:val="28"/>
          <w:szCs w:val="28"/>
        </w:rPr>
        <w:t>. </w:t>
      </w:r>
      <w:r w:rsidR="00BC0869" w:rsidRPr="00CA7B0C">
        <w:rPr>
          <w:rFonts w:ascii="Times New Roman" w:hAnsi="Times New Roman" w:cs="Times New Roman"/>
          <w:bCs/>
          <w:sz w:val="28"/>
          <w:szCs w:val="28"/>
        </w:rPr>
        <w:t xml:space="preserve">В случае отказа </w:t>
      </w:r>
      <w:r w:rsidR="00A6120F" w:rsidRPr="00CA7B0C">
        <w:rPr>
          <w:rFonts w:ascii="Times New Roman" w:hAnsi="Times New Roman" w:cs="Times New Roman"/>
          <w:bCs/>
          <w:sz w:val="28"/>
          <w:szCs w:val="28"/>
        </w:rPr>
        <w:t>У</w:t>
      </w:r>
      <w:r w:rsidR="00BC0869" w:rsidRPr="00CA7B0C">
        <w:rPr>
          <w:rFonts w:ascii="Times New Roman" w:hAnsi="Times New Roman" w:cs="Times New Roman"/>
          <w:bCs/>
          <w:sz w:val="28"/>
          <w:szCs w:val="28"/>
        </w:rPr>
        <w:t xml:space="preserve">частника </w:t>
      </w:r>
      <w:r w:rsidR="00A6120F" w:rsidRPr="00CA7B0C">
        <w:rPr>
          <w:rFonts w:ascii="Times New Roman" w:hAnsi="Times New Roman" w:cs="Times New Roman"/>
          <w:bCs/>
          <w:sz w:val="28"/>
          <w:szCs w:val="28"/>
        </w:rPr>
        <w:t>К</w:t>
      </w:r>
      <w:r w:rsidR="00BC0869" w:rsidRPr="00CA7B0C">
        <w:rPr>
          <w:rFonts w:ascii="Times New Roman" w:hAnsi="Times New Roman" w:cs="Times New Roman"/>
          <w:bCs/>
          <w:sz w:val="28"/>
          <w:szCs w:val="28"/>
        </w:rPr>
        <w:t>онкурс</w:t>
      </w:r>
      <w:r w:rsidR="0093625F">
        <w:rPr>
          <w:rFonts w:ascii="Times New Roman" w:hAnsi="Times New Roman" w:cs="Times New Roman"/>
          <w:bCs/>
          <w:sz w:val="28"/>
          <w:szCs w:val="28"/>
        </w:rPr>
        <w:t>ного отбора</w:t>
      </w:r>
      <w:r w:rsidR="00BC0869" w:rsidRPr="00CA7B0C">
        <w:rPr>
          <w:rFonts w:ascii="Times New Roman" w:hAnsi="Times New Roman" w:cs="Times New Roman"/>
          <w:bCs/>
          <w:sz w:val="28"/>
          <w:szCs w:val="28"/>
        </w:rPr>
        <w:t xml:space="preserve"> от заключения </w:t>
      </w:r>
      <w:r w:rsidR="0028338C" w:rsidRPr="00CA7B0C">
        <w:rPr>
          <w:rFonts w:ascii="Times New Roman" w:hAnsi="Times New Roman" w:cs="Times New Roman"/>
          <w:bCs/>
          <w:sz w:val="28"/>
          <w:szCs w:val="28"/>
        </w:rPr>
        <w:t xml:space="preserve">соглашения </w:t>
      </w:r>
      <w:r w:rsidR="00BC0869" w:rsidRPr="00CA7B0C">
        <w:rPr>
          <w:rFonts w:ascii="Times New Roman" w:hAnsi="Times New Roman" w:cs="Times New Roman"/>
          <w:bCs/>
          <w:sz w:val="28"/>
          <w:szCs w:val="28"/>
        </w:rPr>
        <w:t xml:space="preserve">по итогам </w:t>
      </w:r>
      <w:r w:rsidR="00334FD1">
        <w:rPr>
          <w:rFonts w:ascii="Times New Roman" w:hAnsi="Times New Roman" w:cs="Times New Roman"/>
          <w:bCs/>
          <w:sz w:val="28"/>
          <w:szCs w:val="28"/>
        </w:rPr>
        <w:t xml:space="preserve">Конкурсного </w:t>
      </w:r>
      <w:proofErr w:type="gramStart"/>
      <w:r w:rsidR="00334FD1">
        <w:rPr>
          <w:rFonts w:ascii="Times New Roman" w:hAnsi="Times New Roman" w:cs="Times New Roman"/>
          <w:bCs/>
          <w:sz w:val="28"/>
          <w:szCs w:val="28"/>
        </w:rPr>
        <w:t xml:space="preserve">отбора </w:t>
      </w:r>
      <w:r w:rsidR="00334FD1" w:rsidRPr="00CA7B0C">
        <w:rPr>
          <w:rFonts w:ascii="Times New Roman" w:hAnsi="Times New Roman" w:cs="Times New Roman"/>
          <w:bCs/>
          <w:sz w:val="28"/>
          <w:szCs w:val="28"/>
        </w:rPr>
        <w:t xml:space="preserve"> </w:t>
      </w:r>
      <w:r w:rsidR="00BC0869" w:rsidRPr="00CA7B0C">
        <w:rPr>
          <w:rFonts w:ascii="Times New Roman" w:hAnsi="Times New Roman" w:cs="Times New Roman"/>
          <w:bCs/>
          <w:sz w:val="28"/>
          <w:szCs w:val="28"/>
        </w:rPr>
        <w:t>право</w:t>
      </w:r>
      <w:proofErr w:type="gramEnd"/>
      <w:r w:rsidR="00BC0869" w:rsidRPr="00CA7B0C">
        <w:rPr>
          <w:rFonts w:ascii="Times New Roman" w:hAnsi="Times New Roman" w:cs="Times New Roman"/>
          <w:bCs/>
          <w:sz w:val="28"/>
          <w:szCs w:val="28"/>
        </w:rPr>
        <w:t xml:space="preserve"> на заключение соглашения может быть предоставлено другому участнику </w:t>
      </w:r>
      <w:r w:rsidR="00334FD1">
        <w:rPr>
          <w:rFonts w:ascii="Times New Roman" w:hAnsi="Times New Roman" w:cs="Times New Roman"/>
          <w:bCs/>
          <w:sz w:val="28"/>
          <w:szCs w:val="28"/>
        </w:rPr>
        <w:t xml:space="preserve">Конкурсного отбора </w:t>
      </w:r>
      <w:r w:rsidR="00A6120F" w:rsidRPr="00CA7B0C">
        <w:rPr>
          <w:rFonts w:ascii="Times New Roman" w:hAnsi="Times New Roman" w:cs="Times New Roman"/>
          <w:bCs/>
          <w:sz w:val="28"/>
          <w:szCs w:val="28"/>
        </w:rPr>
        <w:t>, следующему за ним</w:t>
      </w:r>
      <w:r w:rsidR="00BC0869" w:rsidRPr="00CA7B0C">
        <w:rPr>
          <w:rFonts w:ascii="Times New Roman" w:hAnsi="Times New Roman" w:cs="Times New Roman"/>
          <w:bCs/>
          <w:sz w:val="28"/>
          <w:szCs w:val="28"/>
        </w:rPr>
        <w:t xml:space="preserve"> в соответствии с рейтингом, сформированным </w:t>
      </w:r>
      <w:r w:rsidR="0093625F">
        <w:rPr>
          <w:rFonts w:ascii="Times New Roman" w:hAnsi="Times New Roman" w:cs="Times New Roman"/>
          <w:bCs/>
          <w:sz w:val="28"/>
          <w:szCs w:val="28"/>
        </w:rPr>
        <w:t>Конкурсной</w:t>
      </w:r>
      <w:r w:rsidR="0093625F" w:rsidRPr="00CA7B0C">
        <w:rPr>
          <w:rFonts w:ascii="Times New Roman" w:hAnsi="Times New Roman" w:cs="Times New Roman"/>
          <w:bCs/>
          <w:sz w:val="28"/>
          <w:szCs w:val="28"/>
        </w:rPr>
        <w:t xml:space="preserve"> </w:t>
      </w:r>
      <w:r w:rsidR="00BC0869" w:rsidRPr="00CA7B0C">
        <w:rPr>
          <w:rFonts w:ascii="Times New Roman" w:hAnsi="Times New Roman" w:cs="Times New Roman"/>
          <w:bCs/>
          <w:sz w:val="28"/>
          <w:szCs w:val="28"/>
        </w:rPr>
        <w:t>комиссией по результатам оценки заявок.</w:t>
      </w:r>
      <w:r w:rsidR="00BC0869" w:rsidRPr="00491465">
        <w:rPr>
          <w:rFonts w:ascii="Times New Roman" w:hAnsi="Times New Roman" w:cs="Times New Roman"/>
          <w:bCs/>
          <w:sz w:val="28"/>
          <w:szCs w:val="28"/>
        </w:rPr>
        <w:t xml:space="preserve"> </w:t>
      </w:r>
    </w:p>
    <w:p w14:paraId="21869935" w14:textId="77777777" w:rsidR="000D3EEC" w:rsidRPr="00491465" w:rsidRDefault="00201B61" w:rsidP="00BC0869">
      <w:pPr>
        <w:spacing w:after="0" w:line="360" w:lineRule="auto"/>
        <w:ind w:firstLine="709"/>
        <w:jc w:val="both"/>
        <w:rPr>
          <w:rFonts w:ascii="Times New Roman" w:hAnsi="Times New Roman" w:cs="Times New Roman"/>
          <w:sz w:val="28"/>
          <w:szCs w:val="28"/>
        </w:rPr>
      </w:pPr>
      <w:r w:rsidRPr="00491465">
        <w:rPr>
          <w:rFonts w:ascii="Times New Roman" w:hAnsi="Times New Roman" w:cs="Times New Roman"/>
          <w:sz w:val="28"/>
          <w:szCs w:val="28"/>
        </w:rPr>
        <w:t>3</w:t>
      </w:r>
      <w:r w:rsidR="00B65F91">
        <w:rPr>
          <w:rFonts w:ascii="Times New Roman" w:hAnsi="Times New Roman" w:cs="Times New Roman"/>
          <w:sz w:val="28"/>
          <w:szCs w:val="28"/>
        </w:rPr>
        <w:t>4</w:t>
      </w:r>
      <w:r w:rsidR="000D3EEC" w:rsidRPr="00491465">
        <w:rPr>
          <w:rFonts w:ascii="Times New Roman" w:hAnsi="Times New Roman" w:cs="Times New Roman"/>
          <w:sz w:val="28"/>
          <w:szCs w:val="28"/>
        </w:rPr>
        <w:t>. </w:t>
      </w:r>
      <w:r w:rsidR="00BC0869" w:rsidRPr="00491465">
        <w:rPr>
          <w:rFonts w:ascii="Times New Roman" w:hAnsi="Times New Roman" w:cs="Times New Roman"/>
          <w:bCs/>
          <w:sz w:val="28"/>
          <w:szCs w:val="28"/>
        </w:rPr>
        <w:t xml:space="preserve">Распределение грантов </w:t>
      </w:r>
      <w:r w:rsidR="00CC4C8A" w:rsidRPr="00CC4C8A">
        <w:rPr>
          <w:rFonts w:ascii="Times New Roman" w:hAnsi="Times New Roman" w:cs="Times New Roman"/>
          <w:bCs/>
          <w:sz w:val="28"/>
          <w:szCs w:val="28"/>
        </w:rPr>
        <w:t xml:space="preserve">из федерального бюджета в форме субсидий </w:t>
      </w:r>
      <w:r w:rsidR="00BC0869" w:rsidRPr="00491465">
        <w:rPr>
          <w:rFonts w:ascii="Times New Roman" w:hAnsi="Times New Roman" w:cs="Times New Roman"/>
          <w:bCs/>
          <w:sz w:val="28"/>
          <w:szCs w:val="28"/>
        </w:rPr>
        <w:t xml:space="preserve">юридическим лицам-победителям </w:t>
      </w:r>
      <w:r w:rsidR="00536581">
        <w:rPr>
          <w:rFonts w:ascii="Times New Roman" w:hAnsi="Times New Roman" w:cs="Times New Roman"/>
          <w:bCs/>
          <w:sz w:val="28"/>
          <w:szCs w:val="28"/>
        </w:rPr>
        <w:t xml:space="preserve">Конкурсного отбора </w:t>
      </w:r>
      <w:r w:rsidR="00536581" w:rsidRPr="00491465">
        <w:rPr>
          <w:rFonts w:ascii="Times New Roman" w:hAnsi="Times New Roman" w:cs="Times New Roman"/>
          <w:bCs/>
          <w:sz w:val="28"/>
          <w:szCs w:val="28"/>
        </w:rPr>
        <w:t xml:space="preserve"> </w:t>
      </w:r>
      <w:r w:rsidR="00BC0869" w:rsidRPr="00491465">
        <w:rPr>
          <w:rFonts w:ascii="Times New Roman" w:hAnsi="Times New Roman" w:cs="Times New Roman"/>
          <w:bCs/>
          <w:sz w:val="28"/>
          <w:szCs w:val="28"/>
        </w:rPr>
        <w:t xml:space="preserve">утверждается приказом </w:t>
      </w:r>
      <w:r w:rsidR="00536581">
        <w:rPr>
          <w:rFonts w:ascii="Times New Roman" w:hAnsi="Times New Roman" w:cs="Times New Roman"/>
          <w:bCs/>
          <w:sz w:val="28"/>
          <w:szCs w:val="28"/>
        </w:rPr>
        <w:t xml:space="preserve"> </w:t>
      </w:r>
      <w:r w:rsidR="0093625F">
        <w:rPr>
          <w:rFonts w:ascii="Times New Roman" w:hAnsi="Times New Roman" w:cs="Times New Roman"/>
          <w:bCs/>
          <w:sz w:val="28"/>
          <w:szCs w:val="28"/>
        </w:rPr>
        <w:t>Министерства</w:t>
      </w:r>
      <w:r w:rsidR="00BC0869" w:rsidRPr="00491465">
        <w:rPr>
          <w:rFonts w:ascii="Times New Roman" w:hAnsi="Times New Roman" w:cs="Times New Roman"/>
          <w:bCs/>
          <w:sz w:val="28"/>
          <w:szCs w:val="28"/>
        </w:rPr>
        <w:t>.</w:t>
      </w:r>
    </w:p>
    <w:p w14:paraId="7285275E" w14:textId="77777777" w:rsidR="00364328" w:rsidRPr="00491465" w:rsidRDefault="00364328" w:rsidP="00364328">
      <w:pPr>
        <w:spacing w:after="0" w:line="360" w:lineRule="auto"/>
        <w:ind w:firstLine="709"/>
        <w:jc w:val="center"/>
        <w:rPr>
          <w:rFonts w:ascii="Times New Roman" w:hAnsi="Times New Roman" w:cs="Times New Roman"/>
          <w:b/>
          <w:sz w:val="28"/>
          <w:szCs w:val="28"/>
        </w:rPr>
      </w:pPr>
      <w:r w:rsidRPr="00491465">
        <w:rPr>
          <w:rFonts w:ascii="Times New Roman" w:hAnsi="Times New Roman" w:cs="Times New Roman"/>
          <w:b/>
          <w:sz w:val="28"/>
          <w:szCs w:val="28"/>
        </w:rPr>
        <w:t>Заключительные положения</w:t>
      </w:r>
    </w:p>
    <w:p w14:paraId="79442480" w14:textId="77777777" w:rsidR="00A279BA" w:rsidRDefault="00A279BA">
      <w:pPr>
        <w:spacing w:after="0" w:line="360" w:lineRule="auto"/>
        <w:ind w:firstLine="709"/>
        <w:jc w:val="both"/>
        <w:rPr>
          <w:rFonts w:ascii="Times New Roman" w:hAnsi="Times New Roman" w:cs="Times New Roman"/>
          <w:bCs/>
          <w:sz w:val="28"/>
          <w:szCs w:val="28"/>
        </w:rPr>
      </w:pPr>
      <w:r w:rsidRPr="00491465">
        <w:rPr>
          <w:rFonts w:ascii="Times New Roman" w:hAnsi="Times New Roman" w:cs="Times New Roman"/>
          <w:bCs/>
          <w:sz w:val="28"/>
          <w:szCs w:val="28"/>
        </w:rPr>
        <w:t>3</w:t>
      </w:r>
      <w:r>
        <w:rPr>
          <w:rFonts w:ascii="Times New Roman" w:hAnsi="Times New Roman" w:cs="Times New Roman"/>
          <w:bCs/>
          <w:sz w:val="28"/>
          <w:szCs w:val="28"/>
        </w:rPr>
        <w:t>5</w:t>
      </w:r>
      <w:r w:rsidRPr="00491465">
        <w:rPr>
          <w:rFonts w:ascii="Times New Roman" w:hAnsi="Times New Roman" w:cs="Times New Roman"/>
          <w:bCs/>
          <w:sz w:val="28"/>
          <w:szCs w:val="28"/>
        </w:rPr>
        <w:t>. </w:t>
      </w:r>
      <w:r w:rsidRPr="007D7EE0">
        <w:rPr>
          <w:rFonts w:ascii="Times New Roman" w:hAnsi="Times New Roman" w:cs="Times New Roman"/>
          <w:bCs/>
          <w:sz w:val="28"/>
          <w:szCs w:val="28"/>
        </w:rPr>
        <w:t xml:space="preserve">Гранты предоставляются юридическим лицам </w:t>
      </w:r>
      <w:r>
        <w:rPr>
          <w:rFonts w:ascii="Times New Roman" w:hAnsi="Times New Roman" w:cs="Times New Roman"/>
          <w:bCs/>
          <w:sz w:val="28"/>
          <w:szCs w:val="28"/>
        </w:rPr>
        <w:t>– победителям К</w:t>
      </w:r>
      <w:r w:rsidRPr="007D7EE0">
        <w:rPr>
          <w:rFonts w:ascii="Times New Roman" w:hAnsi="Times New Roman" w:cs="Times New Roman"/>
          <w:bCs/>
          <w:sz w:val="28"/>
          <w:szCs w:val="28"/>
        </w:rPr>
        <w:t xml:space="preserve">онкурсного отбора на основании соглашения (договора), заключенного с Министерством по форме, утвержденной Министерством финансов Российской Федерации (далее </w:t>
      </w:r>
      <w:r>
        <w:rPr>
          <w:rFonts w:ascii="Times New Roman" w:hAnsi="Times New Roman" w:cs="Times New Roman"/>
          <w:bCs/>
          <w:sz w:val="28"/>
          <w:szCs w:val="28"/>
        </w:rPr>
        <w:t>–</w:t>
      </w:r>
      <w:r w:rsidRPr="007D7EE0">
        <w:rPr>
          <w:rFonts w:ascii="Times New Roman" w:hAnsi="Times New Roman" w:cs="Times New Roman"/>
          <w:bCs/>
          <w:sz w:val="28"/>
          <w:szCs w:val="28"/>
        </w:rPr>
        <w:t xml:space="preserve"> соглашение).</w:t>
      </w:r>
    </w:p>
    <w:p w14:paraId="46393D4F" w14:textId="77777777" w:rsidR="00536581" w:rsidRDefault="00A279BA" w:rsidP="00A57AF0">
      <w:pPr>
        <w:autoSpaceDE w:val="0"/>
        <w:autoSpaceDN w:val="0"/>
        <w:adjustRightInd w:val="0"/>
        <w:spacing w:after="0" w:line="360" w:lineRule="auto"/>
        <w:ind w:firstLine="708"/>
        <w:jc w:val="both"/>
        <w:rPr>
          <w:rFonts w:ascii="Times New Roman" w:eastAsiaTheme="minorHAnsi" w:hAnsi="Times New Roman" w:cs="Times New Roman"/>
          <w:sz w:val="28"/>
          <w:szCs w:val="28"/>
          <w:lang w:eastAsia="en-US"/>
        </w:rPr>
      </w:pPr>
      <w:r>
        <w:rPr>
          <w:rFonts w:ascii="Times New Roman" w:hAnsi="Times New Roman" w:cs="Times New Roman"/>
          <w:sz w:val="28"/>
          <w:szCs w:val="28"/>
        </w:rPr>
        <w:t>36</w:t>
      </w:r>
      <w:r w:rsidRPr="00491465">
        <w:rPr>
          <w:rFonts w:ascii="Times New Roman" w:hAnsi="Times New Roman" w:cs="Times New Roman"/>
          <w:sz w:val="28"/>
          <w:szCs w:val="28"/>
        </w:rPr>
        <w:t xml:space="preserve">. </w:t>
      </w:r>
      <w:r w:rsidR="00536581">
        <w:rPr>
          <w:rFonts w:ascii="Times New Roman" w:eastAsiaTheme="minorHAnsi" w:hAnsi="Times New Roman" w:cs="Times New Roman"/>
          <w:sz w:val="28"/>
          <w:szCs w:val="28"/>
          <w:lang w:eastAsia="en-US"/>
        </w:rPr>
        <w:t xml:space="preserve">Соглашения формируются в форме электронного документа, а также подписываются усиленными квалифицированными электронными подписями лиц, имеющих право действовать от имени каждой из сторон соглашения, в </w:t>
      </w:r>
      <w:r w:rsidR="00536581">
        <w:rPr>
          <w:rFonts w:ascii="Times New Roman" w:eastAsiaTheme="minorHAnsi" w:hAnsi="Times New Roman" w:cs="Times New Roman"/>
          <w:sz w:val="28"/>
          <w:szCs w:val="28"/>
          <w:lang w:eastAsia="en-US"/>
        </w:rPr>
        <w:lastRenderedPageBreak/>
        <w:t>государственной интегрированной информационной системе управления общественными финансами «Электронный бюджет»</w:t>
      </w:r>
      <w:r w:rsidR="002D53ED">
        <w:rPr>
          <w:rFonts w:ascii="Times New Roman" w:eastAsiaTheme="minorHAnsi" w:hAnsi="Times New Roman" w:cs="Times New Roman"/>
          <w:sz w:val="28"/>
          <w:szCs w:val="28"/>
          <w:lang w:eastAsia="en-US"/>
        </w:rPr>
        <w:t>.</w:t>
      </w:r>
      <w:r w:rsidR="00536581">
        <w:rPr>
          <w:rFonts w:ascii="Times New Roman" w:eastAsiaTheme="minorHAnsi" w:hAnsi="Times New Roman" w:cs="Times New Roman"/>
          <w:sz w:val="28"/>
          <w:szCs w:val="28"/>
          <w:lang w:eastAsia="en-US"/>
        </w:rPr>
        <w:t xml:space="preserve"> </w:t>
      </w:r>
    </w:p>
    <w:p w14:paraId="1CF1CE74" w14:textId="77777777" w:rsidR="00A279BA" w:rsidRDefault="00A279BA">
      <w:pPr>
        <w:spacing w:after="0" w:line="360" w:lineRule="auto"/>
        <w:ind w:firstLine="709"/>
        <w:jc w:val="both"/>
        <w:rPr>
          <w:rFonts w:ascii="Times New Roman" w:hAnsi="Times New Roman" w:cs="Times New Roman"/>
          <w:bCs/>
          <w:sz w:val="28"/>
          <w:szCs w:val="28"/>
        </w:rPr>
      </w:pPr>
      <w:r w:rsidRPr="00491465">
        <w:rPr>
          <w:rFonts w:ascii="Times New Roman" w:hAnsi="Times New Roman" w:cs="Times New Roman"/>
          <w:bCs/>
          <w:sz w:val="28"/>
          <w:szCs w:val="28"/>
        </w:rPr>
        <w:t xml:space="preserve"> Победители </w:t>
      </w:r>
      <w:r w:rsidR="0093625F">
        <w:rPr>
          <w:rFonts w:ascii="Times New Roman" w:hAnsi="Times New Roman" w:cs="Times New Roman"/>
          <w:bCs/>
          <w:sz w:val="28"/>
          <w:szCs w:val="28"/>
        </w:rPr>
        <w:t>К</w:t>
      </w:r>
      <w:r w:rsidR="0093625F" w:rsidRPr="00491465">
        <w:rPr>
          <w:rFonts w:ascii="Times New Roman" w:hAnsi="Times New Roman" w:cs="Times New Roman"/>
          <w:bCs/>
          <w:sz w:val="28"/>
          <w:szCs w:val="28"/>
        </w:rPr>
        <w:t xml:space="preserve">онкурсного </w:t>
      </w:r>
      <w:r w:rsidRPr="00491465">
        <w:rPr>
          <w:rFonts w:ascii="Times New Roman" w:hAnsi="Times New Roman" w:cs="Times New Roman"/>
          <w:bCs/>
          <w:sz w:val="28"/>
          <w:szCs w:val="28"/>
        </w:rPr>
        <w:t xml:space="preserve">отбора должны самостоятельно получить </w:t>
      </w:r>
      <w:r w:rsidR="000C7905">
        <w:rPr>
          <w:rFonts w:ascii="Times New Roman" w:eastAsiaTheme="minorHAnsi" w:hAnsi="Times New Roman" w:cs="Times New Roman"/>
          <w:sz w:val="28"/>
          <w:szCs w:val="28"/>
          <w:lang w:eastAsia="en-US"/>
        </w:rPr>
        <w:t xml:space="preserve">усиленную квалифицированную электронную подпись </w:t>
      </w:r>
      <w:r w:rsidRPr="00491465">
        <w:rPr>
          <w:rFonts w:ascii="Times New Roman" w:hAnsi="Times New Roman" w:cs="Times New Roman"/>
          <w:bCs/>
          <w:sz w:val="28"/>
          <w:szCs w:val="28"/>
        </w:rPr>
        <w:t>в аккредитованном удостоверяющем центре.</w:t>
      </w:r>
    </w:p>
    <w:p w14:paraId="0389E7F3" w14:textId="77777777" w:rsidR="00A279BA" w:rsidRPr="007D7EE0" w:rsidRDefault="00A279B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37. </w:t>
      </w:r>
      <w:r w:rsidRPr="007D7EE0">
        <w:rPr>
          <w:rFonts w:ascii="Times New Roman" w:hAnsi="Times New Roman" w:cs="Times New Roman"/>
          <w:sz w:val="28"/>
          <w:szCs w:val="28"/>
        </w:rPr>
        <w:t>Для за</w:t>
      </w:r>
      <w:r>
        <w:rPr>
          <w:rFonts w:ascii="Times New Roman" w:hAnsi="Times New Roman" w:cs="Times New Roman"/>
          <w:sz w:val="28"/>
          <w:szCs w:val="28"/>
        </w:rPr>
        <w:t>ключения соглашения победитель К</w:t>
      </w:r>
      <w:r w:rsidRPr="007D7EE0">
        <w:rPr>
          <w:rFonts w:ascii="Times New Roman" w:hAnsi="Times New Roman" w:cs="Times New Roman"/>
          <w:sz w:val="28"/>
          <w:szCs w:val="28"/>
        </w:rPr>
        <w:t>онкурсного отбора представляет в Министерство следующие документы:</w:t>
      </w:r>
    </w:p>
    <w:p w14:paraId="5C940468" w14:textId="77777777" w:rsidR="000C7905" w:rsidRDefault="00A279BA" w:rsidP="00A57AF0">
      <w:pPr>
        <w:spacing w:after="0" w:line="360" w:lineRule="auto"/>
        <w:ind w:firstLine="709"/>
        <w:jc w:val="both"/>
        <w:rPr>
          <w:rFonts w:ascii="Times New Roman" w:eastAsiaTheme="minorHAnsi" w:hAnsi="Times New Roman" w:cs="Times New Roman"/>
          <w:sz w:val="28"/>
          <w:szCs w:val="28"/>
          <w:lang w:eastAsia="en-US"/>
        </w:rPr>
      </w:pPr>
      <w:r w:rsidRPr="007D7EE0">
        <w:rPr>
          <w:rFonts w:ascii="Times New Roman" w:hAnsi="Times New Roman" w:cs="Times New Roman"/>
          <w:sz w:val="28"/>
          <w:szCs w:val="28"/>
        </w:rPr>
        <w:t>а) справк</w:t>
      </w:r>
      <w:r w:rsidR="000C7905">
        <w:rPr>
          <w:rFonts w:ascii="Times New Roman" w:hAnsi="Times New Roman" w:cs="Times New Roman"/>
          <w:sz w:val="28"/>
          <w:szCs w:val="28"/>
        </w:rPr>
        <w:t>у</w:t>
      </w:r>
      <w:r w:rsidRPr="007D7EE0">
        <w:rPr>
          <w:rFonts w:ascii="Times New Roman" w:hAnsi="Times New Roman" w:cs="Times New Roman"/>
          <w:sz w:val="28"/>
          <w:szCs w:val="28"/>
        </w:rPr>
        <w:t>, подписанн</w:t>
      </w:r>
      <w:r w:rsidR="000C7905">
        <w:rPr>
          <w:rFonts w:ascii="Times New Roman" w:hAnsi="Times New Roman" w:cs="Times New Roman"/>
          <w:sz w:val="28"/>
          <w:szCs w:val="28"/>
        </w:rPr>
        <w:t>ую</w:t>
      </w:r>
      <w:r w:rsidRPr="007D7EE0">
        <w:rPr>
          <w:rFonts w:ascii="Times New Roman" w:hAnsi="Times New Roman" w:cs="Times New Roman"/>
          <w:sz w:val="28"/>
          <w:szCs w:val="28"/>
        </w:rPr>
        <w:t xml:space="preserve"> руководителем и главным бухгалтером </w:t>
      </w:r>
      <w:r>
        <w:rPr>
          <w:rFonts w:ascii="Times New Roman" w:hAnsi="Times New Roman" w:cs="Times New Roman"/>
          <w:sz w:val="28"/>
          <w:szCs w:val="28"/>
        </w:rPr>
        <w:br/>
      </w:r>
      <w:r w:rsidRPr="007D7EE0">
        <w:rPr>
          <w:rFonts w:ascii="Times New Roman" w:hAnsi="Times New Roman" w:cs="Times New Roman"/>
          <w:sz w:val="28"/>
          <w:szCs w:val="28"/>
        </w:rPr>
        <w:t xml:space="preserve">(при наличии) победителя </w:t>
      </w:r>
      <w:r>
        <w:rPr>
          <w:rFonts w:ascii="Times New Roman" w:hAnsi="Times New Roman" w:cs="Times New Roman"/>
          <w:sz w:val="28"/>
          <w:szCs w:val="28"/>
        </w:rPr>
        <w:t>К</w:t>
      </w:r>
      <w:r w:rsidRPr="007D7EE0">
        <w:rPr>
          <w:rFonts w:ascii="Times New Roman" w:hAnsi="Times New Roman" w:cs="Times New Roman"/>
          <w:sz w:val="28"/>
          <w:szCs w:val="28"/>
        </w:rPr>
        <w:t>онкурсного отбора, подтверждающ</w:t>
      </w:r>
      <w:r w:rsidR="000C7905">
        <w:rPr>
          <w:rFonts w:ascii="Times New Roman" w:hAnsi="Times New Roman" w:cs="Times New Roman"/>
          <w:sz w:val="28"/>
          <w:szCs w:val="28"/>
        </w:rPr>
        <w:t>ую</w:t>
      </w:r>
      <w:r w:rsidRPr="007D7EE0">
        <w:rPr>
          <w:rFonts w:ascii="Times New Roman" w:hAnsi="Times New Roman" w:cs="Times New Roman"/>
          <w:sz w:val="28"/>
          <w:szCs w:val="28"/>
        </w:rPr>
        <w:t xml:space="preserve">, </w:t>
      </w:r>
      <w:r w:rsidR="00F54758">
        <w:rPr>
          <w:rFonts w:ascii="Times New Roman" w:hAnsi="Times New Roman" w:cs="Times New Roman"/>
          <w:sz w:val="28"/>
          <w:szCs w:val="28"/>
        </w:rPr>
        <w:br/>
      </w:r>
      <w:r w:rsidRPr="007D7EE0">
        <w:rPr>
          <w:rFonts w:ascii="Times New Roman" w:hAnsi="Times New Roman" w:cs="Times New Roman"/>
          <w:sz w:val="28"/>
          <w:szCs w:val="28"/>
        </w:rPr>
        <w:t xml:space="preserve">что </w:t>
      </w:r>
      <w:r w:rsidR="000C7905">
        <w:rPr>
          <w:rFonts w:ascii="Times New Roman" w:eastAsiaTheme="minorHAnsi" w:hAnsi="Times New Roman" w:cs="Times New Roman"/>
          <w:sz w:val="28"/>
          <w:szCs w:val="28"/>
          <w:lang w:eastAsia="en-US"/>
        </w:rPr>
        <w:t xml:space="preserve">по состоянию на 1-е число месяца, в котором планируется заключение соглашения, у победителя Конкурса отсутствуют просроченная задолженность по возврату в федеральный бюджет субсидий, бюджетных инвестиций, предоставленных в том числе в соответствии с иными правовыми актами, и иная просроченная задолженность перед федеральным бюджетом, в том числе по денежным обязательствам перед Российской Федерацией, </w:t>
      </w:r>
      <w:r w:rsidR="000C7905" w:rsidRPr="00E16239">
        <w:rPr>
          <w:rFonts w:ascii="Times New Roman" w:eastAsiaTheme="minorHAnsi" w:hAnsi="Times New Roman" w:cs="Times New Roman"/>
          <w:sz w:val="28"/>
          <w:szCs w:val="28"/>
          <w:lang w:eastAsia="en-US"/>
        </w:rPr>
        <w:t xml:space="preserve">определенным в </w:t>
      </w:r>
      <w:hyperlink r:id="rId8" w:history="1">
        <w:r w:rsidR="000C7905" w:rsidRPr="00A57AF0">
          <w:rPr>
            <w:rFonts w:ascii="Times New Roman" w:eastAsiaTheme="minorHAnsi" w:hAnsi="Times New Roman" w:cs="Times New Roman"/>
            <w:sz w:val="28"/>
            <w:szCs w:val="28"/>
            <w:lang w:eastAsia="en-US"/>
          </w:rPr>
          <w:t>статье 93.4</w:t>
        </w:r>
      </w:hyperlink>
      <w:r w:rsidR="000C7905">
        <w:rPr>
          <w:rFonts w:ascii="Times New Roman" w:eastAsiaTheme="minorHAnsi" w:hAnsi="Times New Roman" w:cs="Times New Roman"/>
          <w:sz w:val="28"/>
          <w:szCs w:val="28"/>
          <w:lang w:eastAsia="en-US"/>
        </w:rPr>
        <w:t xml:space="preserve"> Бюджетного кодекса Российской Федерации;</w:t>
      </w:r>
    </w:p>
    <w:p w14:paraId="3579ED49" w14:textId="77777777" w:rsidR="000C7905" w:rsidRDefault="00A279BA" w:rsidP="00A279BA">
      <w:pPr>
        <w:spacing w:after="0" w:line="360" w:lineRule="auto"/>
        <w:ind w:firstLine="709"/>
        <w:jc w:val="both"/>
        <w:rPr>
          <w:rFonts w:ascii="Times New Roman" w:hAnsi="Times New Roman" w:cs="Times New Roman"/>
          <w:sz w:val="28"/>
          <w:szCs w:val="28"/>
        </w:rPr>
      </w:pPr>
      <w:r w:rsidRPr="007D7EE0">
        <w:rPr>
          <w:rFonts w:ascii="Times New Roman" w:hAnsi="Times New Roman" w:cs="Times New Roman"/>
          <w:sz w:val="28"/>
          <w:szCs w:val="28"/>
        </w:rPr>
        <w:t>б) справк</w:t>
      </w:r>
      <w:r w:rsidR="0003211F">
        <w:rPr>
          <w:rFonts w:ascii="Times New Roman" w:hAnsi="Times New Roman" w:cs="Times New Roman"/>
          <w:sz w:val="28"/>
          <w:szCs w:val="28"/>
        </w:rPr>
        <w:t>у</w:t>
      </w:r>
      <w:r w:rsidRPr="007D7EE0">
        <w:rPr>
          <w:rFonts w:ascii="Times New Roman" w:hAnsi="Times New Roman" w:cs="Times New Roman"/>
          <w:sz w:val="28"/>
          <w:szCs w:val="28"/>
        </w:rPr>
        <w:t xml:space="preserve"> налогового органа, подтверждающ</w:t>
      </w:r>
      <w:r w:rsidR="002D53ED">
        <w:rPr>
          <w:rFonts w:ascii="Times New Roman" w:hAnsi="Times New Roman" w:cs="Times New Roman"/>
          <w:sz w:val="28"/>
          <w:szCs w:val="28"/>
        </w:rPr>
        <w:t>ую</w:t>
      </w:r>
      <w:r w:rsidRPr="007D7EE0">
        <w:rPr>
          <w:rFonts w:ascii="Times New Roman" w:hAnsi="Times New Roman" w:cs="Times New Roman"/>
          <w:sz w:val="28"/>
          <w:szCs w:val="28"/>
        </w:rPr>
        <w:t xml:space="preserve"> отсутствие у победителя </w:t>
      </w:r>
      <w:r w:rsidR="0093625F">
        <w:rPr>
          <w:rFonts w:ascii="Times New Roman" w:hAnsi="Times New Roman" w:cs="Times New Roman"/>
          <w:sz w:val="28"/>
          <w:szCs w:val="28"/>
        </w:rPr>
        <w:t>К</w:t>
      </w:r>
      <w:r w:rsidR="0093625F" w:rsidRPr="007D7EE0">
        <w:rPr>
          <w:rFonts w:ascii="Times New Roman" w:hAnsi="Times New Roman" w:cs="Times New Roman"/>
          <w:sz w:val="28"/>
          <w:szCs w:val="28"/>
        </w:rPr>
        <w:t xml:space="preserve">онкурсного </w:t>
      </w:r>
      <w:r w:rsidRPr="007D7EE0">
        <w:rPr>
          <w:rFonts w:ascii="Times New Roman" w:hAnsi="Times New Roman" w:cs="Times New Roman"/>
          <w:sz w:val="28"/>
          <w:szCs w:val="28"/>
        </w:rPr>
        <w:t xml:space="preserve">отбора на 1-е число месяца, </w:t>
      </w:r>
      <w:r w:rsidR="000C7905" w:rsidRPr="000C7905">
        <w:rPr>
          <w:rFonts w:ascii="Times New Roman" w:hAnsi="Times New Roman" w:cs="Times New Roman"/>
          <w:sz w:val="28"/>
          <w:szCs w:val="28"/>
        </w:rPr>
        <w:t>в котором планируется заключение соглашения, неисполненной обязанности по уплате налогов, сборов, страховых взносов, пеней, штрафов и процентов, подлежащих уплате в соответствии с законодательством Российской Федерации о налогах и сборах (в случае непредставления лицом такого документа Министерство запрашивает его самостоятельно);</w:t>
      </w:r>
    </w:p>
    <w:p w14:paraId="2190EBC1" w14:textId="77777777" w:rsidR="000C7905" w:rsidRDefault="00A279BA" w:rsidP="00A279BA">
      <w:pPr>
        <w:spacing w:after="0" w:line="360" w:lineRule="auto"/>
        <w:ind w:firstLine="709"/>
        <w:jc w:val="both"/>
        <w:rPr>
          <w:rFonts w:ascii="Times New Roman" w:hAnsi="Times New Roman" w:cs="Times New Roman"/>
          <w:sz w:val="28"/>
          <w:szCs w:val="28"/>
        </w:rPr>
      </w:pPr>
      <w:r w:rsidRPr="007D7EE0">
        <w:rPr>
          <w:rFonts w:ascii="Times New Roman" w:hAnsi="Times New Roman" w:cs="Times New Roman"/>
          <w:sz w:val="28"/>
          <w:szCs w:val="28"/>
        </w:rPr>
        <w:t xml:space="preserve">в) </w:t>
      </w:r>
      <w:r w:rsidR="000C7905" w:rsidRPr="000C7905">
        <w:rPr>
          <w:rFonts w:ascii="Times New Roman" w:hAnsi="Times New Roman" w:cs="Times New Roman"/>
          <w:sz w:val="28"/>
          <w:szCs w:val="28"/>
        </w:rPr>
        <w:t>справк</w:t>
      </w:r>
      <w:r w:rsidR="0003211F">
        <w:rPr>
          <w:rFonts w:ascii="Times New Roman" w:hAnsi="Times New Roman" w:cs="Times New Roman"/>
          <w:sz w:val="28"/>
          <w:szCs w:val="28"/>
        </w:rPr>
        <w:t xml:space="preserve">у, подписанную </w:t>
      </w:r>
      <w:r w:rsidR="000C7905" w:rsidRPr="000C7905">
        <w:rPr>
          <w:rFonts w:ascii="Times New Roman" w:hAnsi="Times New Roman" w:cs="Times New Roman"/>
          <w:sz w:val="28"/>
          <w:szCs w:val="28"/>
        </w:rPr>
        <w:t>руководителем и главным бухгал</w:t>
      </w:r>
      <w:r w:rsidR="000C7905">
        <w:rPr>
          <w:rFonts w:ascii="Times New Roman" w:hAnsi="Times New Roman" w:cs="Times New Roman"/>
          <w:sz w:val="28"/>
          <w:szCs w:val="28"/>
        </w:rPr>
        <w:t>тером (при наличии) победителя К</w:t>
      </w:r>
      <w:r w:rsidR="000C7905" w:rsidRPr="000C7905">
        <w:rPr>
          <w:rFonts w:ascii="Times New Roman" w:hAnsi="Times New Roman" w:cs="Times New Roman"/>
          <w:sz w:val="28"/>
          <w:szCs w:val="28"/>
        </w:rPr>
        <w:t>онкурсного отбора, подтверждающ</w:t>
      </w:r>
      <w:r w:rsidR="00C735FE">
        <w:rPr>
          <w:rFonts w:ascii="Times New Roman" w:hAnsi="Times New Roman" w:cs="Times New Roman"/>
          <w:sz w:val="28"/>
          <w:szCs w:val="28"/>
        </w:rPr>
        <w:t>ую</w:t>
      </w:r>
      <w:r w:rsidR="000C7905" w:rsidRPr="000C7905">
        <w:rPr>
          <w:rFonts w:ascii="Times New Roman" w:hAnsi="Times New Roman" w:cs="Times New Roman"/>
          <w:sz w:val="28"/>
          <w:szCs w:val="28"/>
        </w:rPr>
        <w:t>, что по состоянию на 1-е число месяца, в котором планируется зак</w:t>
      </w:r>
      <w:r w:rsidR="000C7905">
        <w:rPr>
          <w:rFonts w:ascii="Times New Roman" w:hAnsi="Times New Roman" w:cs="Times New Roman"/>
          <w:sz w:val="28"/>
          <w:szCs w:val="28"/>
        </w:rPr>
        <w:t>лючение соглашения, победитель К</w:t>
      </w:r>
      <w:r w:rsidR="000C7905" w:rsidRPr="000C7905">
        <w:rPr>
          <w:rFonts w:ascii="Times New Roman" w:hAnsi="Times New Roman" w:cs="Times New Roman"/>
          <w:sz w:val="28"/>
          <w:szCs w:val="28"/>
        </w:rPr>
        <w:t xml:space="preserve">онкурсного отбора 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утвержденный Министерством </w:t>
      </w:r>
      <w:r w:rsidR="000C7905" w:rsidRPr="000C7905">
        <w:rPr>
          <w:rFonts w:ascii="Times New Roman" w:hAnsi="Times New Roman" w:cs="Times New Roman"/>
          <w:sz w:val="28"/>
          <w:szCs w:val="28"/>
        </w:rPr>
        <w:lastRenderedPageBreak/>
        <w:t>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представления информации при проведении финансовых операций (офшорные зоны), в совокупности превышает 50 процентов;</w:t>
      </w:r>
    </w:p>
    <w:p w14:paraId="4FB1039C" w14:textId="77777777" w:rsidR="00A279BA" w:rsidRDefault="00A279BA">
      <w:pPr>
        <w:spacing w:after="0" w:line="360" w:lineRule="auto"/>
        <w:ind w:firstLine="709"/>
        <w:jc w:val="both"/>
        <w:rPr>
          <w:rFonts w:ascii="Times New Roman" w:hAnsi="Times New Roman" w:cs="Times New Roman"/>
          <w:sz w:val="28"/>
          <w:szCs w:val="28"/>
        </w:rPr>
      </w:pPr>
      <w:r w:rsidRPr="007D7EE0">
        <w:rPr>
          <w:rFonts w:ascii="Times New Roman" w:hAnsi="Times New Roman" w:cs="Times New Roman"/>
          <w:sz w:val="28"/>
          <w:szCs w:val="28"/>
        </w:rPr>
        <w:t xml:space="preserve">г) </w:t>
      </w:r>
      <w:r w:rsidR="000C7905" w:rsidRPr="000C7905">
        <w:rPr>
          <w:rFonts w:ascii="Times New Roman" w:hAnsi="Times New Roman" w:cs="Times New Roman"/>
          <w:sz w:val="28"/>
          <w:szCs w:val="28"/>
        </w:rPr>
        <w:t>справк</w:t>
      </w:r>
      <w:r w:rsidR="0003211F">
        <w:rPr>
          <w:rFonts w:ascii="Times New Roman" w:hAnsi="Times New Roman" w:cs="Times New Roman"/>
          <w:sz w:val="28"/>
          <w:szCs w:val="28"/>
        </w:rPr>
        <w:t>у, подписанную</w:t>
      </w:r>
      <w:r w:rsidR="000C7905" w:rsidRPr="000C7905">
        <w:rPr>
          <w:rFonts w:ascii="Times New Roman" w:hAnsi="Times New Roman" w:cs="Times New Roman"/>
          <w:sz w:val="28"/>
          <w:szCs w:val="28"/>
        </w:rPr>
        <w:t xml:space="preserve"> руководителем и главным бухгал</w:t>
      </w:r>
      <w:r w:rsidR="000C7905">
        <w:rPr>
          <w:rFonts w:ascii="Times New Roman" w:hAnsi="Times New Roman" w:cs="Times New Roman"/>
          <w:sz w:val="28"/>
          <w:szCs w:val="28"/>
        </w:rPr>
        <w:t>тером (при наличии) победителя К</w:t>
      </w:r>
      <w:r w:rsidR="000C7905" w:rsidRPr="000C7905">
        <w:rPr>
          <w:rFonts w:ascii="Times New Roman" w:hAnsi="Times New Roman" w:cs="Times New Roman"/>
          <w:sz w:val="28"/>
          <w:szCs w:val="28"/>
        </w:rPr>
        <w:t>онкурсного отбора, подтверждающ</w:t>
      </w:r>
      <w:r w:rsidR="00C735FE">
        <w:rPr>
          <w:rFonts w:ascii="Times New Roman" w:hAnsi="Times New Roman" w:cs="Times New Roman"/>
          <w:sz w:val="28"/>
          <w:szCs w:val="28"/>
        </w:rPr>
        <w:t>ую</w:t>
      </w:r>
      <w:r w:rsidR="000C7905" w:rsidRPr="000C7905">
        <w:rPr>
          <w:rFonts w:ascii="Times New Roman" w:hAnsi="Times New Roman" w:cs="Times New Roman"/>
          <w:sz w:val="28"/>
          <w:szCs w:val="28"/>
        </w:rPr>
        <w:t>, что на 1-е число месяца, в котором планируется заключение соглашения, победитель конкурсного отбора не получает средства из федерального бюджета</w:t>
      </w:r>
      <w:r w:rsidR="000C7905">
        <w:rPr>
          <w:rFonts w:ascii="Times New Roman" w:hAnsi="Times New Roman" w:cs="Times New Roman"/>
          <w:sz w:val="28"/>
          <w:szCs w:val="28"/>
        </w:rPr>
        <w:t xml:space="preserve"> на цели, указанные в пункте 2</w:t>
      </w:r>
      <w:r w:rsidR="000C7905" w:rsidRPr="000C7905">
        <w:rPr>
          <w:rFonts w:ascii="Times New Roman" w:hAnsi="Times New Roman" w:cs="Times New Roman"/>
          <w:sz w:val="28"/>
          <w:szCs w:val="28"/>
        </w:rPr>
        <w:t xml:space="preserve"> Правил.</w:t>
      </w:r>
    </w:p>
    <w:p w14:paraId="54E44FDD" w14:textId="77777777" w:rsidR="001B215F" w:rsidRDefault="001B215F" w:rsidP="0046544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Победитель К</w:t>
      </w:r>
      <w:r w:rsidRPr="007D7EE0">
        <w:rPr>
          <w:rFonts w:ascii="Times New Roman" w:hAnsi="Times New Roman" w:cs="Times New Roman"/>
          <w:sz w:val="28"/>
          <w:szCs w:val="28"/>
        </w:rPr>
        <w:t>онкурсного отбора</w:t>
      </w:r>
      <w:r>
        <w:rPr>
          <w:rFonts w:ascii="Times New Roman" w:hAnsi="Times New Roman" w:cs="Times New Roman"/>
          <w:sz w:val="28"/>
          <w:szCs w:val="28"/>
        </w:rPr>
        <w:t xml:space="preserve"> также обеспечивает в срок не позднее </w:t>
      </w:r>
      <w:r w:rsidR="00465446">
        <w:rPr>
          <w:rFonts w:ascii="Times New Roman" w:hAnsi="Times New Roman" w:cs="Times New Roman"/>
          <w:sz w:val="28"/>
          <w:szCs w:val="28"/>
        </w:rPr>
        <w:br/>
      </w:r>
      <w:r>
        <w:rPr>
          <w:rFonts w:ascii="Times New Roman" w:hAnsi="Times New Roman" w:cs="Times New Roman"/>
          <w:sz w:val="28"/>
          <w:szCs w:val="28"/>
        </w:rPr>
        <w:t xml:space="preserve">15 (пятнадцати) рабочих дней </w:t>
      </w:r>
      <w:r w:rsidR="00465446" w:rsidRPr="00465446">
        <w:rPr>
          <w:rFonts w:ascii="Times New Roman" w:hAnsi="Times New Roman" w:cs="Times New Roman"/>
          <w:sz w:val="28"/>
          <w:szCs w:val="28"/>
        </w:rPr>
        <w:t>наличие электронной цифровой подписи, а также соответствующих прав на работу</w:t>
      </w:r>
      <w:r w:rsidR="00465446">
        <w:rPr>
          <w:rFonts w:ascii="Times New Roman" w:hAnsi="Times New Roman" w:cs="Times New Roman"/>
          <w:sz w:val="28"/>
          <w:szCs w:val="28"/>
        </w:rPr>
        <w:t xml:space="preserve"> </w:t>
      </w:r>
      <w:r w:rsidR="00465446" w:rsidRPr="00465446">
        <w:rPr>
          <w:rFonts w:ascii="Times New Roman" w:hAnsi="Times New Roman" w:cs="Times New Roman"/>
          <w:sz w:val="28"/>
          <w:szCs w:val="28"/>
        </w:rPr>
        <w:t>в государственной интегрированной информационной системе управления общественными финансами «Электронный бюджет»</w:t>
      </w:r>
      <w:r w:rsidR="00465446">
        <w:rPr>
          <w:rStyle w:val="a8"/>
          <w:rFonts w:ascii="Times New Roman" w:hAnsi="Times New Roman" w:cs="Times New Roman"/>
          <w:sz w:val="28"/>
          <w:szCs w:val="28"/>
        </w:rPr>
        <w:footnoteReference w:id="3"/>
      </w:r>
      <w:r w:rsidR="00465446" w:rsidRPr="00465446">
        <w:rPr>
          <w:rFonts w:ascii="Times New Roman" w:hAnsi="Times New Roman" w:cs="Times New Roman"/>
          <w:sz w:val="28"/>
          <w:szCs w:val="28"/>
        </w:rPr>
        <w:t xml:space="preserve">. </w:t>
      </w:r>
    </w:p>
    <w:p w14:paraId="55D8A31B" w14:textId="77777777" w:rsidR="00B758E5" w:rsidRDefault="00A279B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Pr="007D7EE0">
        <w:rPr>
          <w:rFonts w:ascii="Times New Roman" w:hAnsi="Times New Roman" w:cs="Times New Roman"/>
          <w:sz w:val="28"/>
          <w:szCs w:val="28"/>
        </w:rPr>
        <w:t>8. Министерство в течение 1</w:t>
      </w:r>
      <w:r w:rsidR="001B215F">
        <w:rPr>
          <w:rFonts w:ascii="Times New Roman" w:hAnsi="Times New Roman" w:cs="Times New Roman"/>
          <w:sz w:val="28"/>
          <w:szCs w:val="28"/>
        </w:rPr>
        <w:t>5 (пятнадцати)</w:t>
      </w:r>
      <w:r w:rsidRPr="007D7EE0">
        <w:rPr>
          <w:rFonts w:ascii="Times New Roman" w:hAnsi="Times New Roman" w:cs="Times New Roman"/>
          <w:sz w:val="28"/>
          <w:szCs w:val="28"/>
        </w:rPr>
        <w:t xml:space="preserve"> рабочих дней со дня поступления </w:t>
      </w:r>
      <w:r>
        <w:rPr>
          <w:rFonts w:ascii="Times New Roman" w:hAnsi="Times New Roman" w:cs="Times New Roman"/>
          <w:sz w:val="28"/>
          <w:szCs w:val="28"/>
        </w:rPr>
        <w:t>документов, указанных в пункте 3</w:t>
      </w:r>
      <w:r w:rsidRPr="007D7EE0">
        <w:rPr>
          <w:rFonts w:ascii="Times New Roman" w:hAnsi="Times New Roman" w:cs="Times New Roman"/>
          <w:sz w:val="28"/>
          <w:szCs w:val="28"/>
        </w:rPr>
        <w:t>7</w:t>
      </w:r>
      <w:r w:rsidR="00E21B7E">
        <w:rPr>
          <w:rFonts w:ascii="Times New Roman" w:hAnsi="Times New Roman" w:cs="Times New Roman"/>
          <w:sz w:val="28"/>
          <w:szCs w:val="28"/>
        </w:rPr>
        <w:t xml:space="preserve"> настоящей Конкурсной документации</w:t>
      </w:r>
      <w:r w:rsidRPr="007D7EE0">
        <w:rPr>
          <w:rFonts w:ascii="Times New Roman" w:hAnsi="Times New Roman" w:cs="Times New Roman"/>
          <w:sz w:val="28"/>
          <w:szCs w:val="28"/>
        </w:rPr>
        <w:t xml:space="preserve">, </w:t>
      </w:r>
      <w:r w:rsidR="00B758E5" w:rsidRPr="00B758E5">
        <w:rPr>
          <w:rFonts w:ascii="Times New Roman" w:hAnsi="Times New Roman" w:cs="Times New Roman"/>
          <w:sz w:val="28"/>
          <w:szCs w:val="28"/>
        </w:rPr>
        <w:t>проверяет полноту и достоверность содержащихся в них сведений и принимает решение о заключении соглашения либо об отказе в заключении соглашения.</w:t>
      </w:r>
    </w:p>
    <w:p w14:paraId="72F62A22" w14:textId="77777777" w:rsidR="00B758E5" w:rsidRDefault="00E16239" w:rsidP="00A57AF0">
      <w:pPr>
        <w:autoSpaceDE w:val="0"/>
        <w:autoSpaceDN w:val="0"/>
        <w:adjustRightInd w:val="0"/>
        <w:spacing w:after="0" w:line="360" w:lineRule="auto"/>
        <w:jc w:val="both"/>
        <w:rPr>
          <w:rFonts w:ascii="Times New Roman" w:eastAsiaTheme="minorHAnsi" w:hAnsi="Times New Roman" w:cs="Times New Roman"/>
          <w:sz w:val="28"/>
          <w:szCs w:val="28"/>
          <w:lang w:eastAsia="en-US"/>
        </w:rPr>
      </w:pPr>
      <w:r>
        <w:rPr>
          <w:rFonts w:ascii="Times New Roman" w:hAnsi="Times New Roman" w:cs="Times New Roman"/>
          <w:sz w:val="28"/>
          <w:szCs w:val="28"/>
        </w:rPr>
        <w:tab/>
      </w:r>
      <w:r w:rsidR="00A279BA">
        <w:rPr>
          <w:rFonts w:ascii="Times New Roman" w:hAnsi="Times New Roman" w:cs="Times New Roman"/>
          <w:sz w:val="28"/>
          <w:szCs w:val="28"/>
        </w:rPr>
        <w:t>3</w:t>
      </w:r>
      <w:r w:rsidR="00A279BA" w:rsidRPr="007D7EE0">
        <w:rPr>
          <w:rFonts w:ascii="Times New Roman" w:hAnsi="Times New Roman" w:cs="Times New Roman"/>
          <w:sz w:val="28"/>
          <w:szCs w:val="28"/>
        </w:rPr>
        <w:t>9. В случае принятия решения об отказе в заключении</w:t>
      </w:r>
      <w:r w:rsidR="00506955">
        <w:rPr>
          <w:rFonts w:ascii="Times New Roman" w:hAnsi="Times New Roman" w:cs="Times New Roman"/>
          <w:sz w:val="28"/>
          <w:szCs w:val="28"/>
        </w:rPr>
        <w:t xml:space="preserve"> </w:t>
      </w:r>
      <w:proofErr w:type="gramStart"/>
      <w:r w:rsidR="00A279BA" w:rsidRPr="007D7EE0">
        <w:rPr>
          <w:rFonts w:ascii="Times New Roman" w:hAnsi="Times New Roman" w:cs="Times New Roman"/>
          <w:sz w:val="28"/>
          <w:szCs w:val="28"/>
        </w:rPr>
        <w:t>соглашения  документы</w:t>
      </w:r>
      <w:proofErr w:type="gramEnd"/>
      <w:r w:rsidR="00A279BA" w:rsidRPr="007D7EE0">
        <w:rPr>
          <w:rFonts w:ascii="Times New Roman" w:hAnsi="Times New Roman" w:cs="Times New Roman"/>
          <w:sz w:val="28"/>
          <w:szCs w:val="28"/>
        </w:rPr>
        <w:t xml:space="preserve">, предусмотренные </w:t>
      </w:r>
      <w:r w:rsidR="00A279BA">
        <w:rPr>
          <w:rFonts w:ascii="Times New Roman" w:hAnsi="Times New Roman" w:cs="Times New Roman"/>
          <w:sz w:val="28"/>
          <w:szCs w:val="28"/>
        </w:rPr>
        <w:t>пунктом 3</w:t>
      </w:r>
      <w:r w:rsidR="00A279BA" w:rsidRPr="007D7EE0">
        <w:rPr>
          <w:rFonts w:ascii="Times New Roman" w:hAnsi="Times New Roman" w:cs="Times New Roman"/>
          <w:sz w:val="28"/>
          <w:szCs w:val="28"/>
        </w:rPr>
        <w:t>7</w:t>
      </w:r>
      <w:r w:rsidR="00E21B7E">
        <w:rPr>
          <w:rFonts w:ascii="Times New Roman" w:hAnsi="Times New Roman" w:cs="Times New Roman"/>
          <w:sz w:val="28"/>
          <w:szCs w:val="28"/>
        </w:rPr>
        <w:t xml:space="preserve"> настоящей Конкурсной документации</w:t>
      </w:r>
      <w:r w:rsidR="00A279BA" w:rsidRPr="007D7EE0">
        <w:rPr>
          <w:rFonts w:ascii="Times New Roman" w:hAnsi="Times New Roman" w:cs="Times New Roman"/>
          <w:sz w:val="28"/>
          <w:szCs w:val="28"/>
        </w:rPr>
        <w:t xml:space="preserve">, </w:t>
      </w:r>
    </w:p>
    <w:p w14:paraId="68BB46B2" w14:textId="77777777" w:rsidR="00E16239" w:rsidRDefault="00B758E5" w:rsidP="00A57AF0">
      <w:pPr>
        <w:autoSpaceDE w:val="0"/>
        <w:autoSpaceDN w:val="0"/>
        <w:adjustRightInd w:val="0"/>
        <w:spacing w:after="0" w:line="360" w:lineRule="auto"/>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возвращаются на доработку (с указанием замечаний) победителю Конкурсного отбора в течение 3 рабочих дней со дня принятия соответствующего решения Министерством.</w:t>
      </w:r>
    </w:p>
    <w:p w14:paraId="73940DAD" w14:textId="77777777" w:rsidR="00B758E5" w:rsidRDefault="00B758E5" w:rsidP="00A57AF0">
      <w:pPr>
        <w:autoSpaceDE w:val="0"/>
        <w:autoSpaceDN w:val="0"/>
        <w:adjustRightInd w:val="0"/>
        <w:spacing w:after="0" w:line="360" w:lineRule="auto"/>
        <w:ind w:firstLine="708"/>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Победитель Конкурсного отбора при условии устранения замечаний не позднее 10 рабочих дней со дня их получения повторно представляет в Министерство указанные документы.</w:t>
      </w:r>
    </w:p>
    <w:p w14:paraId="11DD9F16" w14:textId="77777777" w:rsidR="00A279BA" w:rsidRPr="007D7EE0" w:rsidRDefault="00A279BA" w:rsidP="00A279B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4</w:t>
      </w:r>
      <w:r w:rsidRPr="007D7EE0">
        <w:rPr>
          <w:rFonts w:ascii="Times New Roman" w:hAnsi="Times New Roman" w:cs="Times New Roman"/>
          <w:sz w:val="28"/>
          <w:szCs w:val="28"/>
        </w:rPr>
        <w:t>0. Осн</w:t>
      </w:r>
      <w:r>
        <w:rPr>
          <w:rFonts w:ascii="Times New Roman" w:hAnsi="Times New Roman" w:cs="Times New Roman"/>
          <w:sz w:val="28"/>
          <w:szCs w:val="28"/>
        </w:rPr>
        <w:t>ованиями для отказа победителю К</w:t>
      </w:r>
      <w:r w:rsidRPr="007D7EE0">
        <w:rPr>
          <w:rFonts w:ascii="Times New Roman" w:hAnsi="Times New Roman" w:cs="Times New Roman"/>
          <w:sz w:val="28"/>
          <w:szCs w:val="28"/>
        </w:rPr>
        <w:t xml:space="preserve">онкурсного отбора </w:t>
      </w:r>
      <w:r>
        <w:rPr>
          <w:rFonts w:ascii="Times New Roman" w:hAnsi="Times New Roman" w:cs="Times New Roman"/>
          <w:sz w:val="28"/>
          <w:szCs w:val="28"/>
        </w:rPr>
        <w:br/>
      </w:r>
      <w:r w:rsidRPr="007D7EE0">
        <w:rPr>
          <w:rFonts w:ascii="Times New Roman" w:hAnsi="Times New Roman" w:cs="Times New Roman"/>
          <w:sz w:val="28"/>
          <w:szCs w:val="28"/>
        </w:rPr>
        <w:t>в предоставлении гранта являются:</w:t>
      </w:r>
    </w:p>
    <w:p w14:paraId="7E2CBE91" w14:textId="77777777" w:rsidR="00A279BA" w:rsidRPr="007D7EE0" w:rsidRDefault="00A279BA">
      <w:pPr>
        <w:spacing w:after="0" w:line="360" w:lineRule="auto"/>
        <w:ind w:firstLine="709"/>
        <w:jc w:val="both"/>
        <w:rPr>
          <w:rFonts w:ascii="Times New Roman" w:hAnsi="Times New Roman" w:cs="Times New Roman"/>
          <w:sz w:val="28"/>
          <w:szCs w:val="28"/>
        </w:rPr>
      </w:pPr>
      <w:r w:rsidRPr="007D7EE0">
        <w:rPr>
          <w:rFonts w:ascii="Times New Roman" w:hAnsi="Times New Roman" w:cs="Times New Roman"/>
          <w:sz w:val="28"/>
          <w:szCs w:val="28"/>
        </w:rPr>
        <w:t>а) недостоверно</w:t>
      </w:r>
      <w:r>
        <w:rPr>
          <w:rFonts w:ascii="Times New Roman" w:hAnsi="Times New Roman" w:cs="Times New Roman"/>
          <w:sz w:val="28"/>
          <w:szCs w:val="28"/>
        </w:rPr>
        <w:t>сть представленной победителем К</w:t>
      </w:r>
      <w:r w:rsidRPr="007D7EE0">
        <w:rPr>
          <w:rFonts w:ascii="Times New Roman" w:hAnsi="Times New Roman" w:cs="Times New Roman"/>
          <w:sz w:val="28"/>
          <w:szCs w:val="28"/>
        </w:rPr>
        <w:t>онкурсного отбора информации;</w:t>
      </w:r>
    </w:p>
    <w:p w14:paraId="1597CDFE" w14:textId="77777777" w:rsidR="00725E16" w:rsidRPr="00A57AF0" w:rsidRDefault="00725E16" w:rsidP="00A57AF0">
      <w:pPr>
        <w:autoSpaceDE w:val="0"/>
        <w:autoSpaceDN w:val="0"/>
        <w:adjustRightInd w:val="0"/>
        <w:spacing w:after="0" w:line="360" w:lineRule="auto"/>
        <w:ind w:firstLine="709"/>
        <w:jc w:val="both"/>
        <w:rPr>
          <w:rFonts w:ascii="Times New Roman" w:hAnsi="Times New Roman" w:cs="Times New Roman"/>
          <w:sz w:val="28"/>
          <w:szCs w:val="28"/>
        </w:rPr>
      </w:pPr>
      <w:r w:rsidRPr="00A57AF0">
        <w:rPr>
          <w:rFonts w:ascii="Times New Roman" w:hAnsi="Times New Roman" w:cs="Times New Roman"/>
          <w:sz w:val="28"/>
          <w:szCs w:val="28"/>
        </w:rPr>
        <w:t>б) несоответствие представленных получателем субсидии документов требованиям, определенным в настоящей Конкурсной документации;</w:t>
      </w:r>
    </w:p>
    <w:p w14:paraId="7BC652ED" w14:textId="77777777" w:rsidR="00725E16" w:rsidRPr="00A57AF0" w:rsidRDefault="00725E16" w:rsidP="00A57AF0">
      <w:pPr>
        <w:autoSpaceDE w:val="0"/>
        <w:autoSpaceDN w:val="0"/>
        <w:adjustRightInd w:val="0"/>
        <w:spacing w:after="0" w:line="360" w:lineRule="auto"/>
        <w:ind w:firstLine="709"/>
        <w:jc w:val="both"/>
        <w:rPr>
          <w:rFonts w:ascii="Times New Roman" w:hAnsi="Times New Roman" w:cs="Times New Roman"/>
          <w:sz w:val="28"/>
          <w:szCs w:val="28"/>
        </w:rPr>
      </w:pPr>
      <w:r w:rsidRPr="00A57AF0">
        <w:rPr>
          <w:rFonts w:ascii="Times New Roman" w:hAnsi="Times New Roman" w:cs="Times New Roman"/>
          <w:sz w:val="28"/>
          <w:szCs w:val="28"/>
        </w:rPr>
        <w:t>в) непредставление (представление не в полном объеме) документов, указанных в настоящей Конкурсной документации.</w:t>
      </w:r>
    </w:p>
    <w:p w14:paraId="02683D25" w14:textId="77777777" w:rsidR="00506955" w:rsidRDefault="0050695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г</w:t>
      </w:r>
      <w:r w:rsidRPr="007D7EE0">
        <w:rPr>
          <w:rFonts w:ascii="Times New Roman" w:hAnsi="Times New Roman" w:cs="Times New Roman"/>
          <w:sz w:val="28"/>
          <w:szCs w:val="28"/>
        </w:rPr>
        <w:t xml:space="preserve">) иные основания для отказа, определенные в </w:t>
      </w:r>
      <w:r>
        <w:rPr>
          <w:rFonts w:ascii="Times New Roman" w:hAnsi="Times New Roman" w:cs="Times New Roman"/>
          <w:sz w:val="28"/>
          <w:szCs w:val="28"/>
        </w:rPr>
        <w:t>К</w:t>
      </w:r>
      <w:r w:rsidRPr="007D7EE0">
        <w:rPr>
          <w:rFonts w:ascii="Times New Roman" w:hAnsi="Times New Roman" w:cs="Times New Roman"/>
          <w:sz w:val="28"/>
          <w:szCs w:val="28"/>
        </w:rPr>
        <w:t>онкурсной документации.</w:t>
      </w:r>
    </w:p>
    <w:p w14:paraId="73FE6F68" w14:textId="77777777" w:rsidR="00A279BA" w:rsidRPr="007D7EE0" w:rsidRDefault="00A279B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Pr="007D7EE0">
        <w:rPr>
          <w:rFonts w:ascii="Times New Roman" w:hAnsi="Times New Roman" w:cs="Times New Roman"/>
          <w:sz w:val="28"/>
          <w:szCs w:val="28"/>
        </w:rPr>
        <w:t>1. Соглашение предусматривает в том числе следующие положения:</w:t>
      </w:r>
    </w:p>
    <w:p w14:paraId="0304E71E" w14:textId="77777777" w:rsidR="00A279BA" w:rsidRPr="007D7EE0" w:rsidRDefault="00A279BA">
      <w:pPr>
        <w:spacing w:after="0" w:line="360" w:lineRule="auto"/>
        <w:ind w:firstLine="709"/>
        <w:jc w:val="both"/>
        <w:rPr>
          <w:rFonts w:ascii="Times New Roman" w:hAnsi="Times New Roman" w:cs="Times New Roman"/>
          <w:sz w:val="28"/>
          <w:szCs w:val="28"/>
        </w:rPr>
      </w:pPr>
      <w:r w:rsidRPr="007D7EE0">
        <w:rPr>
          <w:rFonts w:ascii="Times New Roman" w:hAnsi="Times New Roman" w:cs="Times New Roman"/>
          <w:sz w:val="28"/>
          <w:szCs w:val="28"/>
        </w:rPr>
        <w:t>а) целевое назначение и размер гранта;</w:t>
      </w:r>
    </w:p>
    <w:p w14:paraId="6E231787" w14:textId="77777777" w:rsidR="00A279BA" w:rsidRPr="007D7EE0" w:rsidRDefault="00A279BA">
      <w:pPr>
        <w:spacing w:after="0" w:line="360" w:lineRule="auto"/>
        <w:ind w:firstLine="709"/>
        <w:jc w:val="both"/>
        <w:rPr>
          <w:rFonts w:ascii="Times New Roman" w:hAnsi="Times New Roman" w:cs="Times New Roman"/>
          <w:sz w:val="28"/>
          <w:szCs w:val="28"/>
        </w:rPr>
      </w:pPr>
      <w:r w:rsidRPr="007D7EE0">
        <w:rPr>
          <w:rFonts w:ascii="Times New Roman" w:hAnsi="Times New Roman" w:cs="Times New Roman"/>
          <w:sz w:val="28"/>
          <w:szCs w:val="28"/>
        </w:rPr>
        <w:t>б) перечень затрат, на финансовое обеспечение которых предоставляется грант;</w:t>
      </w:r>
    </w:p>
    <w:p w14:paraId="534A87A3" w14:textId="77777777" w:rsidR="00A279BA" w:rsidRPr="007D7EE0" w:rsidRDefault="00A279BA" w:rsidP="00A279BA">
      <w:pPr>
        <w:spacing w:after="0" w:line="360" w:lineRule="auto"/>
        <w:ind w:firstLine="709"/>
        <w:jc w:val="both"/>
        <w:rPr>
          <w:rFonts w:ascii="Times New Roman" w:hAnsi="Times New Roman" w:cs="Times New Roman"/>
          <w:sz w:val="28"/>
          <w:szCs w:val="28"/>
        </w:rPr>
      </w:pPr>
      <w:r w:rsidRPr="007D7EE0">
        <w:rPr>
          <w:rFonts w:ascii="Times New Roman" w:hAnsi="Times New Roman" w:cs="Times New Roman"/>
          <w:sz w:val="28"/>
          <w:szCs w:val="28"/>
        </w:rPr>
        <w:t xml:space="preserve">в) перечень документов, представляемых победителем </w:t>
      </w:r>
      <w:r w:rsidR="0093625F">
        <w:rPr>
          <w:rFonts w:ascii="Times New Roman" w:hAnsi="Times New Roman" w:cs="Times New Roman"/>
          <w:sz w:val="28"/>
          <w:szCs w:val="28"/>
        </w:rPr>
        <w:t>К</w:t>
      </w:r>
      <w:r w:rsidR="0093625F" w:rsidRPr="007D7EE0">
        <w:rPr>
          <w:rFonts w:ascii="Times New Roman" w:hAnsi="Times New Roman" w:cs="Times New Roman"/>
          <w:sz w:val="28"/>
          <w:szCs w:val="28"/>
        </w:rPr>
        <w:t xml:space="preserve">онкурсного </w:t>
      </w:r>
      <w:r w:rsidRPr="007D7EE0">
        <w:rPr>
          <w:rFonts w:ascii="Times New Roman" w:hAnsi="Times New Roman" w:cs="Times New Roman"/>
          <w:sz w:val="28"/>
          <w:szCs w:val="28"/>
        </w:rPr>
        <w:t>отбора для получения гранта;</w:t>
      </w:r>
    </w:p>
    <w:p w14:paraId="6D4250DA" w14:textId="77777777" w:rsidR="00A279BA" w:rsidRPr="007D7EE0" w:rsidRDefault="00A279BA" w:rsidP="00A279BA">
      <w:pPr>
        <w:spacing w:after="0" w:line="360" w:lineRule="auto"/>
        <w:ind w:firstLine="709"/>
        <w:jc w:val="both"/>
        <w:rPr>
          <w:rFonts w:ascii="Times New Roman" w:hAnsi="Times New Roman" w:cs="Times New Roman"/>
          <w:sz w:val="28"/>
          <w:szCs w:val="28"/>
        </w:rPr>
      </w:pPr>
      <w:r w:rsidRPr="007D7EE0">
        <w:rPr>
          <w:rFonts w:ascii="Times New Roman" w:hAnsi="Times New Roman" w:cs="Times New Roman"/>
          <w:sz w:val="28"/>
          <w:szCs w:val="28"/>
        </w:rPr>
        <w:t>г) условия и порядок предоставления гранта;</w:t>
      </w:r>
    </w:p>
    <w:p w14:paraId="2424B6D4" w14:textId="77777777" w:rsidR="00A279BA" w:rsidRPr="007D7EE0" w:rsidRDefault="00A279BA" w:rsidP="00A279BA">
      <w:pPr>
        <w:spacing w:after="0" w:line="360" w:lineRule="auto"/>
        <w:ind w:firstLine="709"/>
        <w:jc w:val="both"/>
        <w:rPr>
          <w:rFonts w:ascii="Times New Roman" w:hAnsi="Times New Roman" w:cs="Times New Roman"/>
          <w:sz w:val="28"/>
          <w:szCs w:val="28"/>
        </w:rPr>
      </w:pPr>
      <w:r w:rsidRPr="007D7EE0">
        <w:rPr>
          <w:rFonts w:ascii="Times New Roman" w:hAnsi="Times New Roman" w:cs="Times New Roman"/>
          <w:sz w:val="28"/>
          <w:szCs w:val="28"/>
        </w:rPr>
        <w:t>д) порядок и сроки перечисления гранта;</w:t>
      </w:r>
    </w:p>
    <w:p w14:paraId="2F86B1C4" w14:textId="77777777" w:rsidR="00D31780" w:rsidRDefault="00A279BA" w:rsidP="00D31780">
      <w:pPr>
        <w:spacing w:after="0" w:line="360" w:lineRule="auto"/>
        <w:ind w:firstLine="709"/>
        <w:jc w:val="both"/>
        <w:rPr>
          <w:rFonts w:ascii="Times New Roman" w:hAnsi="Times New Roman" w:cs="Times New Roman"/>
          <w:sz w:val="28"/>
          <w:szCs w:val="28"/>
        </w:rPr>
      </w:pPr>
      <w:r w:rsidRPr="00C735FE">
        <w:rPr>
          <w:rFonts w:ascii="Times New Roman" w:hAnsi="Times New Roman" w:cs="Times New Roman"/>
          <w:sz w:val="28"/>
          <w:szCs w:val="28"/>
        </w:rPr>
        <w:t>е)</w:t>
      </w:r>
      <w:r w:rsidR="00D31780" w:rsidRPr="00D31780">
        <w:t xml:space="preserve"> </w:t>
      </w:r>
      <w:r w:rsidR="00D31780" w:rsidRPr="00D31780">
        <w:rPr>
          <w:rFonts w:ascii="Times New Roman" w:hAnsi="Times New Roman" w:cs="Times New Roman"/>
          <w:sz w:val="28"/>
          <w:szCs w:val="28"/>
        </w:rPr>
        <w:t>значения результатов, соответствующих результатам федерального проекта (программы);</w:t>
      </w:r>
    </w:p>
    <w:p w14:paraId="5D5E825F" w14:textId="77777777" w:rsidR="00A279BA" w:rsidRPr="00C735FE" w:rsidRDefault="00A279BA" w:rsidP="00A279BA">
      <w:pPr>
        <w:spacing w:after="0" w:line="360" w:lineRule="auto"/>
        <w:ind w:firstLine="709"/>
        <w:jc w:val="both"/>
        <w:rPr>
          <w:rFonts w:ascii="Times New Roman" w:hAnsi="Times New Roman" w:cs="Times New Roman"/>
          <w:sz w:val="28"/>
          <w:szCs w:val="28"/>
        </w:rPr>
      </w:pPr>
      <w:r w:rsidRPr="00C735FE">
        <w:rPr>
          <w:rFonts w:ascii="Times New Roman" w:hAnsi="Times New Roman" w:cs="Times New Roman"/>
          <w:sz w:val="28"/>
          <w:szCs w:val="28"/>
        </w:rPr>
        <w:t xml:space="preserve">ж) сроки и формы представления отчетности об осуществлении расходов, источником финансового обеспечения которых является грант, </w:t>
      </w:r>
      <w:r w:rsidR="00506955" w:rsidRPr="00C735FE">
        <w:rPr>
          <w:rFonts w:ascii="Times New Roman" w:hAnsi="Times New Roman" w:cs="Times New Roman"/>
          <w:sz w:val="28"/>
          <w:szCs w:val="28"/>
        </w:rPr>
        <w:t xml:space="preserve">в том числе </w:t>
      </w:r>
      <w:r w:rsidRPr="00C735FE">
        <w:rPr>
          <w:rFonts w:ascii="Times New Roman" w:hAnsi="Times New Roman" w:cs="Times New Roman"/>
          <w:sz w:val="28"/>
          <w:szCs w:val="28"/>
        </w:rPr>
        <w:t>по форме, установленной Министерством;</w:t>
      </w:r>
    </w:p>
    <w:p w14:paraId="0DBC4C02" w14:textId="77777777" w:rsidR="00D31780" w:rsidRDefault="00A279BA" w:rsidP="00D31780">
      <w:pPr>
        <w:spacing w:after="0" w:line="360" w:lineRule="auto"/>
        <w:ind w:firstLine="709"/>
        <w:jc w:val="both"/>
        <w:rPr>
          <w:rFonts w:ascii="Times New Roman" w:hAnsi="Times New Roman" w:cs="Times New Roman"/>
          <w:sz w:val="28"/>
          <w:szCs w:val="28"/>
        </w:rPr>
      </w:pPr>
      <w:r w:rsidRPr="00C735FE">
        <w:rPr>
          <w:rFonts w:ascii="Times New Roman" w:hAnsi="Times New Roman" w:cs="Times New Roman"/>
          <w:sz w:val="28"/>
          <w:szCs w:val="28"/>
        </w:rPr>
        <w:t xml:space="preserve">з) </w:t>
      </w:r>
      <w:r w:rsidR="00D31780" w:rsidRPr="00D31780">
        <w:rPr>
          <w:rFonts w:ascii="Times New Roman" w:hAnsi="Times New Roman" w:cs="Times New Roman"/>
          <w:sz w:val="28"/>
          <w:szCs w:val="28"/>
        </w:rPr>
        <w:t>согласие получателя гранта на проведение Министерством и уполномоченным органом государственного финансового контроля проверок соблюдения получателем гранта целей, условий и порядка предоставления и использования гранта, установленных Правилами и соглашением;</w:t>
      </w:r>
    </w:p>
    <w:p w14:paraId="0BBCA5DF" w14:textId="77777777" w:rsidR="00E16239" w:rsidRDefault="00D31780" w:rsidP="00A57AF0">
      <w:pPr>
        <w:spacing w:after="0" w:line="360" w:lineRule="auto"/>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и) ответственность получателя гранта за нарушение условий соглашения;</w:t>
      </w:r>
    </w:p>
    <w:p w14:paraId="5F3417E1" w14:textId="77777777" w:rsidR="00D31780" w:rsidRDefault="00D31780">
      <w:pPr>
        <w:spacing w:after="0" w:line="360" w:lineRule="auto"/>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к) порядок взыскания гранта в доход федерального бюджета в случае нарушения целей, условий и порядка его предоставления;</w:t>
      </w:r>
    </w:p>
    <w:p w14:paraId="6C84F198" w14:textId="77777777" w:rsidR="00D31780" w:rsidRDefault="00D31780" w:rsidP="00EC5604">
      <w:pPr>
        <w:autoSpaceDE w:val="0"/>
        <w:autoSpaceDN w:val="0"/>
        <w:adjustRightInd w:val="0"/>
        <w:spacing w:after="0" w:line="36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lastRenderedPageBreak/>
        <w:t>л) запрет приобретения получателями гранта - юридическими лицами за счет полученных из федерального бюджета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w:t>
      </w:r>
    </w:p>
    <w:p w14:paraId="433552C6" w14:textId="77777777" w:rsidR="00A279BA" w:rsidRPr="001A7008" w:rsidRDefault="00A279BA" w:rsidP="00A279B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Pr="001A7008">
        <w:rPr>
          <w:rFonts w:ascii="Times New Roman" w:hAnsi="Times New Roman" w:cs="Times New Roman"/>
          <w:sz w:val="28"/>
          <w:szCs w:val="28"/>
        </w:rPr>
        <w:t>2. Получатель гранта направляет в Министерство по форме и в сроки, которые установлены соглашением, следующие документы:</w:t>
      </w:r>
    </w:p>
    <w:p w14:paraId="6FB547D3" w14:textId="77777777" w:rsidR="00A279BA" w:rsidRPr="001A7008" w:rsidRDefault="00A279BA" w:rsidP="00A279BA">
      <w:pPr>
        <w:spacing w:after="0" w:line="360" w:lineRule="auto"/>
        <w:ind w:firstLine="709"/>
        <w:jc w:val="both"/>
        <w:rPr>
          <w:rFonts w:ascii="Times New Roman" w:hAnsi="Times New Roman" w:cs="Times New Roman"/>
          <w:sz w:val="28"/>
          <w:szCs w:val="28"/>
        </w:rPr>
      </w:pPr>
      <w:r w:rsidRPr="001A7008">
        <w:rPr>
          <w:rFonts w:ascii="Times New Roman" w:hAnsi="Times New Roman" w:cs="Times New Roman"/>
          <w:sz w:val="28"/>
          <w:szCs w:val="28"/>
        </w:rPr>
        <w:t>а) отчет о расходах, источником финансового обеспечения которых является грант;</w:t>
      </w:r>
    </w:p>
    <w:p w14:paraId="189157F3" w14:textId="77777777" w:rsidR="00E60C11" w:rsidRDefault="00A279BA" w:rsidP="00A279BA">
      <w:pPr>
        <w:spacing w:after="0" w:line="360" w:lineRule="auto"/>
        <w:ind w:firstLine="709"/>
        <w:jc w:val="both"/>
        <w:rPr>
          <w:rFonts w:ascii="Times New Roman" w:hAnsi="Times New Roman" w:cs="Times New Roman"/>
          <w:sz w:val="28"/>
          <w:szCs w:val="28"/>
        </w:rPr>
      </w:pPr>
      <w:r w:rsidRPr="001A7008">
        <w:rPr>
          <w:rFonts w:ascii="Times New Roman" w:hAnsi="Times New Roman" w:cs="Times New Roman"/>
          <w:sz w:val="28"/>
          <w:szCs w:val="28"/>
        </w:rPr>
        <w:t>б) отчет о достижении показателей результативности предоставления гранта</w:t>
      </w:r>
      <w:r w:rsidR="00E60C11">
        <w:rPr>
          <w:rFonts w:ascii="Times New Roman" w:hAnsi="Times New Roman" w:cs="Times New Roman"/>
          <w:sz w:val="28"/>
          <w:szCs w:val="28"/>
        </w:rPr>
        <w:t>;</w:t>
      </w:r>
    </w:p>
    <w:p w14:paraId="1AE7C724" w14:textId="77777777" w:rsidR="00A279BA" w:rsidRDefault="00E60C11" w:rsidP="00A279B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иные документы</w:t>
      </w:r>
      <w:r w:rsidR="00A279BA" w:rsidRPr="001A7008">
        <w:rPr>
          <w:rFonts w:ascii="Times New Roman" w:hAnsi="Times New Roman" w:cs="Times New Roman"/>
          <w:sz w:val="28"/>
          <w:szCs w:val="28"/>
        </w:rPr>
        <w:t>.</w:t>
      </w:r>
    </w:p>
    <w:p w14:paraId="48CF7CF4" w14:textId="77777777" w:rsidR="00E60C11" w:rsidRDefault="00957309" w:rsidP="00A279B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43. Получатель гранта направляет в Министерство </w:t>
      </w:r>
      <w:r w:rsidR="00D52407">
        <w:rPr>
          <w:rFonts w:ascii="Times New Roman" w:hAnsi="Times New Roman" w:cs="Times New Roman"/>
          <w:sz w:val="28"/>
          <w:szCs w:val="28"/>
        </w:rPr>
        <w:t xml:space="preserve">в срок до 20 января года, следующего за годом предоставления гранта из федерального бюджета в форме субсидии, </w:t>
      </w:r>
      <w:r>
        <w:rPr>
          <w:rFonts w:ascii="Times New Roman" w:hAnsi="Times New Roman" w:cs="Times New Roman"/>
          <w:sz w:val="28"/>
          <w:szCs w:val="28"/>
        </w:rPr>
        <w:t>информацию о:</w:t>
      </w:r>
    </w:p>
    <w:p w14:paraId="5AF9846A" w14:textId="77777777" w:rsidR="00957309" w:rsidRDefault="00957309" w:rsidP="00A279B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 </w:t>
      </w:r>
      <w:r w:rsidR="00C735FE">
        <w:rPr>
          <w:rFonts w:ascii="Times New Roman" w:hAnsi="Times New Roman" w:cs="Times New Roman"/>
          <w:sz w:val="28"/>
          <w:szCs w:val="28"/>
        </w:rPr>
        <w:t xml:space="preserve">социально значимых </w:t>
      </w:r>
      <w:r>
        <w:rPr>
          <w:rFonts w:ascii="Times New Roman" w:hAnsi="Times New Roman" w:cs="Times New Roman"/>
          <w:sz w:val="28"/>
          <w:szCs w:val="28"/>
        </w:rPr>
        <w:t>результатах реализации проекта;</w:t>
      </w:r>
    </w:p>
    <w:p w14:paraId="3159C64D" w14:textId="77777777" w:rsidR="00957309" w:rsidRDefault="00957309" w:rsidP="00E1623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 количественном и качественном составе специалистов, оказывающих </w:t>
      </w:r>
      <w:r w:rsidRPr="00957309">
        <w:rPr>
          <w:rFonts w:ascii="Times New Roman" w:hAnsi="Times New Roman" w:cs="Times New Roman"/>
          <w:sz w:val="28"/>
          <w:szCs w:val="28"/>
        </w:rPr>
        <w:t>услуг</w:t>
      </w:r>
      <w:r>
        <w:rPr>
          <w:rFonts w:ascii="Times New Roman" w:hAnsi="Times New Roman" w:cs="Times New Roman"/>
          <w:sz w:val="28"/>
          <w:szCs w:val="28"/>
        </w:rPr>
        <w:t>и</w:t>
      </w:r>
      <w:r w:rsidRPr="00957309">
        <w:rPr>
          <w:rFonts w:ascii="Times New Roman" w:hAnsi="Times New Roman" w:cs="Times New Roman"/>
          <w:sz w:val="28"/>
          <w:szCs w:val="28"/>
        </w:rPr>
        <w:t xml:space="preserve">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r>
        <w:rPr>
          <w:rFonts w:ascii="Times New Roman" w:hAnsi="Times New Roman" w:cs="Times New Roman"/>
          <w:sz w:val="28"/>
          <w:szCs w:val="28"/>
        </w:rPr>
        <w:t>;</w:t>
      </w:r>
    </w:p>
    <w:p w14:paraId="5C19521C" w14:textId="77777777" w:rsidR="00957309" w:rsidRDefault="00957309" w:rsidP="00E1623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информационной кампании и освещении проекта в средствах массовой информации</w:t>
      </w:r>
      <w:r w:rsidR="00D52407">
        <w:rPr>
          <w:rFonts w:ascii="Times New Roman" w:hAnsi="Times New Roman" w:cs="Times New Roman"/>
          <w:sz w:val="28"/>
          <w:szCs w:val="28"/>
        </w:rPr>
        <w:t>, социальных сетях и т.д.;</w:t>
      </w:r>
    </w:p>
    <w:p w14:paraId="526FE9B7" w14:textId="77777777" w:rsidR="00D52407" w:rsidRDefault="00D52407" w:rsidP="00E1623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г) результатах социальных исследованиях</w:t>
      </w:r>
      <w:r w:rsidR="00C735FE">
        <w:rPr>
          <w:rFonts w:ascii="Times New Roman" w:hAnsi="Times New Roman" w:cs="Times New Roman"/>
          <w:sz w:val="28"/>
          <w:szCs w:val="28"/>
        </w:rPr>
        <w:t xml:space="preserve"> по теме проекта (при их наличии)</w:t>
      </w:r>
      <w:r>
        <w:rPr>
          <w:rFonts w:ascii="Times New Roman" w:hAnsi="Times New Roman" w:cs="Times New Roman"/>
          <w:sz w:val="28"/>
          <w:szCs w:val="28"/>
        </w:rPr>
        <w:t>;</w:t>
      </w:r>
    </w:p>
    <w:p w14:paraId="2A6600C0" w14:textId="77777777" w:rsidR="00D52407" w:rsidRDefault="00D5240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  статистических данных о количестве обращений и их тематике</w:t>
      </w:r>
    </w:p>
    <w:p w14:paraId="2637957A" w14:textId="77777777" w:rsidR="00957309" w:rsidRPr="001A7008" w:rsidRDefault="0041697A" w:rsidP="00A57AF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е</w:t>
      </w:r>
      <w:r w:rsidR="00D52407">
        <w:rPr>
          <w:rFonts w:ascii="Times New Roman" w:hAnsi="Times New Roman" w:cs="Times New Roman"/>
          <w:sz w:val="28"/>
          <w:szCs w:val="28"/>
        </w:rPr>
        <w:t xml:space="preserve">) </w:t>
      </w:r>
      <w:r w:rsidR="005D2B06">
        <w:rPr>
          <w:rFonts w:ascii="Times New Roman" w:hAnsi="Times New Roman" w:cs="Times New Roman"/>
          <w:sz w:val="28"/>
          <w:szCs w:val="28"/>
        </w:rPr>
        <w:t xml:space="preserve"> </w:t>
      </w:r>
      <w:r w:rsidR="00EC5604">
        <w:rPr>
          <w:rFonts w:ascii="Times New Roman" w:hAnsi="Times New Roman" w:cs="Times New Roman"/>
          <w:sz w:val="28"/>
          <w:szCs w:val="28"/>
        </w:rPr>
        <w:t>иную информацию</w:t>
      </w:r>
      <w:r w:rsidR="001821EF">
        <w:rPr>
          <w:rFonts w:ascii="Times New Roman" w:hAnsi="Times New Roman" w:cs="Times New Roman"/>
          <w:sz w:val="28"/>
          <w:szCs w:val="28"/>
        </w:rPr>
        <w:t xml:space="preserve">, </w:t>
      </w:r>
      <w:r w:rsidR="00EC5604">
        <w:rPr>
          <w:rFonts w:ascii="Times New Roman" w:hAnsi="Times New Roman" w:cs="Times New Roman"/>
          <w:sz w:val="28"/>
          <w:szCs w:val="28"/>
        </w:rPr>
        <w:t xml:space="preserve">связанную </w:t>
      </w:r>
      <w:r w:rsidR="001821EF">
        <w:rPr>
          <w:rFonts w:ascii="Times New Roman" w:hAnsi="Times New Roman" w:cs="Times New Roman"/>
          <w:sz w:val="28"/>
          <w:szCs w:val="28"/>
        </w:rPr>
        <w:t>с результатами реализации проекта</w:t>
      </w:r>
      <w:r w:rsidR="00D52407">
        <w:rPr>
          <w:rFonts w:ascii="Times New Roman" w:hAnsi="Times New Roman" w:cs="Times New Roman"/>
          <w:sz w:val="28"/>
          <w:szCs w:val="28"/>
        </w:rPr>
        <w:t>.</w:t>
      </w:r>
    </w:p>
    <w:p w14:paraId="3D6E26FD" w14:textId="77777777" w:rsidR="00A279BA" w:rsidRPr="001A7008" w:rsidRDefault="0095730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44</w:t>
      </w:r>
      <w:r w:rsidR="00A279BA" w:rsidRPr="001A7008">
        <w:rPr>
          <w:rFonts w:ascii="Times New Roman" w:hAnsi="Times New Roman" w:cs="Times New Roman"/>
          <w:sz w:val="28"/>
          <w:szCs w:val="28"/>
        </w:rPr>
        <w:t>. Гранты перечисляются:</w:t>
      </w:r>
    </w:p>
    <w:p w14:paraId="45DA7E31" w14:textId="77777777" w:rsidR="00D52407" w:rsidRDefault="00A279BA" w:rsidP="00A57AF0">
      <w:pPr>
        <w:autoSpaceDE w:val="0"/>
        <w:autoSpaceDN w:val="0"/>
        <w:adjustRightInd w:val="0"/>
        <w:spacing w:after="0" w:line="360" w:lineRule="auto"/>
        <w:ind w:firstLine="709"/>
        <w:jc w:val="both"/>
        <w:rPr>
          <w:rFonts w:ascii="Times New Roman" w:eastAsiaTheme="minorHAnsi" w:hAnsi="Times New Roman" w:cs="Times New Roman"/>
          <w:sz w:val="28"/>
          <w:szCs w:val="28"/>
          <w:lang w:eastAsia="en-US"/>
        </w:rPr>
      </w:pPr>
      <w:r w:rsidRPr="001A7008">
        <w:rPr>
          <w:rFonts w:ascii="Times New Roman" w:hAnsi="Times New Roman" w:cs="Times New Roman"/>
          <w:sz w:val="28"/>
          <w:szCs w:val="28"/>
        </w:rPr>
        <w:t xml:space="preserve">а) юридическим лицам, </w:t>
      </w:r>
      <w:r w:rsidR="00D52407">
        <w:rPr>
          <w:rFonts w:ascii="Times New Roman" w:eastAsiaTheme="minorHAnsi" w:hAnsi="Times New Roman" w:cs="Times New Roman"/>
          <w:sz w:val="28"/>
          <w:szCs w:val="28"/>
          <w:lang w:eastAsia="en-US"/>
        </w:rPr>
        <w:t xml:space="preserve">за исключением бюджетных (автономных) учреждений, в случае если грант подлежит казначейскому сопровождению, - на счета, открытые территориальным органом Федерального казначейства в </w:t>
      </w:r>
      <w:r w:rsidR="00D52407">
        <w:rPr>
          <w:rFonts w:ascii="Times New Roman" w:eastAsiaTheme="minorHAnsi" w:hAnsi="Times New Roman" w:cs="Times New Roman"/>
          <w:sz w:val="28"/>
          <w:szCs w:val="28"/>
          <w:lang w:eastAsia="en-US"/>
        </w:rPr>
        <w:lastRenderedPageBreak/>
        <w:t>учреждении Центрального банка Российской Федерации для учета средств юридических лиц, не являющихся участниками бюджетного процесса;</w:t>
      </w:r>
    </w:p>
    <w:p w14:paraId="6A28062C" w14:textId="77777777" w:rsidR="00D52407" w:rsidRDefault="00A279BA" w:rsidP="00A57AF0">
      <w:pPr>
        <w:autoSpaceDE w:val="0"/>
        <w:autoSpaceDN w:val="0"/>
        <w:adjustRightInd w:val="0"/>
        <w:spacing w:after="0" w:line="360" w:lineRule="auto"/>
        <w:ind w:firstLine="709"/>
        <w:jc w:val="both"/>
        <w:rPr>
          <w:rFonts w:ascii="Times New Roman" w:eastAsiaTheme="minorHAnsi" w:hAnsi="Times New Roman" w:cs="Times New Roman"/>
          <w:sz w:val="28"/>
          <w:szCs w:val="28"/>
          <w:lang w:eastAsia="en-US"/>
        </w:rPr>
      </w:pPr>
      <w:r>
        <w:rPr>
          <w:rFonts w:ascii="Times New Roman" w:hAnsi="Times New Roman" w:cs="Times New Roman"/>
          <w:sz w:val="28"/>
          <w:szCs w:val="28"/>
        </w:rPr>
        <w:t xml:space="preserve">б) </w:t>
      </w:r>
      <w:r w:rsidRPr="001A7008">
        <w:rPr>
          <w:rFonts w:ascii="Times New Roman" w:hAnsi="Times New Roman" w:cs="Times New Roman"/>
          <w:sz w:val="28"/>
          <w:szCs w:val="28"/>
        </w:rPr>
        <w:t xml:space="preserve">юридическим лицам, </w:t>
      </w:r>
      <w:r w:rsidR="00D52407">
        <w:rPr>
          <w:rFonts w:ascii="Times New Roman" w:eastAsiaTheme="minorHAnsi" w:hAnsi="Times New Roman" w:cs="Times New Roman"/>
          <w:sz w:val="28"/>
          <w:szCs w:val="28"/>
          <w:lang w:eastAsia="en-US"/>
        </w:rPr>
        <w:t>за исключением бюджетных (автономных) учреждений, в случае если грант не подлежит казначейскому сопровождению, - на расчетные счета, открытые получателем грантов в российских кредитных организациях;</w:t>
      </w:r>
    </w:p>
    <w:p w14:paraId="1C81C72A" w14:textId="77777777" w:rsidR="00D52407" w:rsidRDefault="00A279BA" w:rsidP="00A57AF0">
      <w:pPr>
        <w:autoSpaceDE w:val="0"/>
        <w:autoSpaceDN w:val="0"/>
        <w:adjustRightInd w:val="0"/>
        <w:spacing w:after="0" w:line="360" w:lineRule="auto"/>
        <w:ind w:firstLine="709"/>
        <w:jc w:val="both"/>
        <w:rPr>
          <w:rFonts w:ascii="Times New Roman" w:eastAsiaTheme="minorHAnsi" w:hAnsi="Times New Roman" w:cs="Times New Roman"/>
          <w:sz w:val="28"/>
          <w:szCs w:val="28"/>
          <w:lang w:eastAsia="en-US"/>
        </w:rPr>
      </w:pPr>
      <w:r w:rsidRPr="001A7008">
        <w:rPr>
          <w:rFonts w:ascii="Times New Roman" w:hAnsi="Times New Roman" w:cs="Times New Roman"/>
          <w:sz w:val="28"/>
          <w:szCs w:val="28"/>
        </w:rPr>
        <w:t>в</w:t>
      </w:r>
      <w:r>
        <w:rPr>
          <w:rFonts w:ascii="Times New Roman" w:hAnsi="Times New Roman" w:cs="Times New Roman"/>
          <w:sz w:val="28"/>
          <w:szCs w:val="28"/>
        </w:rPr>
        <w:t xml:space="preserve">) </w:t>
      </w:r>
      <w:r w:rsidR="00D52407">
        <w:rPr>
          <w:rFonts w:ascii="Times New Roman" w:eastAsiaTheme="minorHAnsi" w:hAnsi="Times New Roman" w:cs="Times New Roman"/>
          <w:sz w:val="28"/>
          <w:szCs w:val="28"/>
          <w:lang w:eastAsia="en-US"/>
        </w:rPr>
        <w:t>бюджетным учреждениям - на лицевые счета, открытые в территориальном органе Федерального казначейства или финансовом органе субъекта Российской Федерации (муниципального образования);</w:t>
      </w:r>
    </w:p>
    <w:p w14:paraId="39C24F6E" w14:textId="77777777" w:rsidR="00D52407" w:rsidRDefault="00A279BA" w:rsidP="00A57AF0">
      <w:pPr>
        <w:autoSpaceDE w:val="0"/>
        <w:autoSpaceDN w:val="0"/>
        <w:adjustRightInd w:val="0"/>
        <w:spacing w:after="0" w:line="360" w:lineRule="auto"/>
        <w:ind w:firstLine="709"/>
        <w:jc w:val="both"/>
        <w:rPr>
          <w:rFonts w:ascii="Times New Roman" w:eastAsiaTheme="minorHAnsi" w:hAnsi="Times New Roman" w:cs="Times New Roman"/>
          <w:sz w:val="28"/>
          <w:szCs w:val="28"/>
          <w:lang w:eastAsia="en-US"/>
        </w:rPr>
      </w:pPr>
      <w:r>
        <w:rPr>
          <w:rFonts w:ascii="Times New Roman" w:hAnsi="Times New Roman" w:cs="Times New Roman"/>
          <w:sz w:val="28"/>
          <w:szCs w:val="28"/>
        </w:rPr>
        <w:t xml:space="preserve">г) </w:t>
      </w:r>
      <w:r w:rsidR="00D52407">
        <w:rPr>
          <w:rFonts w:ascii="Times New Roman" w:eastAsiaTheme="minorHAnsi" w:hAnsi="Times New Roman" w:cs="Times New Roman"/>
          <w:sz w:val="28"/>
          <w:szCs w:val="28"/>
          <w:lang w:eastAsia="en-US"/>
        </w:rPr>
        <w:t>автономным учреждениям - на лицевые счета, открытые в территориальном органе Федерального казначейства или финансовом органе субъекта Российской Федерации (муниципального образования), либо на расчетные счета в российских кредитных организациях.</w:t>
      </w:r>
    </w:p>
    <w:p w14:paraId="6E6DF923" w14:textId="77777777" w:rsidR="00A279BA" w:rsidRDefault="0095730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45</w:t>
      </w:r>
      <w:r w:rsidR="00A279BA" w:rsidRPr="001A7008">
        <w:rPr>
          <w:rFonts w:ascii="Times New Roman" w:hAnsi="Times New Roman" w:cs="Times New Roman"/>
          <w:sz w:val="28"/>
          <w:szCs w:val="28"/>
        </w:rPr>
        <w:t xml:space="preserve">. </w:t>
      </w:r>
      <w:r w:rsidR="00A279BA">
        <w:rPr>
          <w:rFonts w:ascii="Times New Roman" w:hAnsi="Times New Roman" w:cs="Times New Roman"/>
          <w:sz w:val="28"/>
          <w:szCs w:val="28"/>
        </w:rPr>
        <w:t>П</w:t>
      </w:r>
      <w:r w:rsidR="00A279BA" w:rsidRPr="00A279BA">
        <w:rPr>
          <w:rFonts w:ascii="Times New Roman" w:hAnsi="Times New Roman" w:cs="Times New Roman"/>
          <w:sz w:val="28"/>
          <w:szCs w:val="28"/>
        </w:rPr>
        <w:t>оследующее подтверждение использования гранта не требуется.</w:t>
      </w:r>
      <w:r w:rsidR="00A279BA">
        <w:rPr>
          <w:rFonts w:ascii="Times New Roman" w:hAnsi="Times New Roman" w:cs="Times New Roman"/>
          <w:sz w:val="28"/>
          <w:szCs w:val="28"/>
        </w:rPr>
        <w:t xml:space="preserve"> </w:t>
      </w:r>
    </w:p>
    <w:p w14:paraId="0BFBAD2D" w14:textId="77777777" w:rsidR="00E60C11" w:rsidRPr="00D52407" w:rsidRDefault="00957309">
      <w:pPr>
        <w:spacing w:after="0" w:line="360" w:lineRule="auto"/>
        <w:ind w:firstLine="709"/>
        <w:jc w:val="both"/>
        <w:rPr>
          <w:rFonts w:ascii="Times New Roman" w:hAnsi="Times New Roman" w:cs="Times New Roman"/>
          <w:sz w:val="28"/>
          <w:szCs w:val="28"/>
        </w:rPr>
      </w:pPr>
      <w:r w:rsidRPr="00E16239">
        <w:rPr>
          <w:rFonts w:ascii="Times New Roman" w:hAnsi="Times New Roman" w:cs="Times New Roman"/>
          <w:sz w:val="28"/>
          <w:szCs w:val="28"/>
        </w:rPr>
        <w:t>46</w:t>
      </w:r>
      <w:r w:rsidR="00A279BA" w:rsidRPr="00E16239">
        <w:rPr>
          <w:rFonts w:ascii="Times New Roman" w:hAnsi="Times New Roman" w:cs="Times New Roman"/>
          <w:sz w:val="28"/>
          <w:szCs w:val="28"/>
        </w:rPr>
        <w:t xml:space="preserve">. </w:t>
      </w:r>
      <w:r w:rsidR="00E60C11" w:rsidRPr="00E16239">
        <w:rPr>
          <w:rFonts w:ascii="Times New Roman" w:hAnsi="Times New Roman" w:cs="Times New Roman"/>
          <w:sz w:val="28"/>
          <w:szCs w:val="28"/>
        </w:rPr>
        <w:t>Министерство</w:t>
      </w:r>
      <w:r w:rsidR="00E60C11" w:rsidRPr="00957309">
        <w:rPr>
          <w:rFonts w:ascii="Times New Roman" w:hAnsi="Times New Roman" w:cs="Times New Roman"/>
          <w:sz w:val="28"/>
          <w:szCs w:val="28"/>
        </w:rPr>
        <w:t xml:space="preserve"> </w:t>
      </w:r>
      <w:r w:rsidR="00732333">
        <w:rPr>
          <w:rFonts w:ascii="Times New Roman" w:hAnsi="Times New Roman" w:cs="Times New Roman"/>
          <w:sz w:val="28"/>
          <w:szCs w:val="28"/>
        </w:rPr>
        <w:t xml:space="preserve">вправе </w:t>
      </w:r>
      <w:r w:rsidR="00E60C11" w:rsidRPr="00957309">
        <w:rPr>
          <w:rFonts w:ascii="Times New Roman" w:hAnsi="Times New Roman" w:cs="Times New Roman"/>
          <w:sz w:val="28"/>
          <w:szCs w:val="28"/>
        </w:rPr>
        <w:t>приостановить предоставление гранта в случае установления Министерством или получения от органа государственного финансового контроля информации о факте (фактах) нарушения получателем гранта целей, условий и порядка предоставления гранта, в том числе в случае указания в д</w:t>
      </w:r>
      <w:r w:rsidR="00E60C11" w:rsidRPr="00D52407">
        <w:rPr>
          <w:rFonts w:ascii="Times New Roman" w:hAnsi="Times New Roman" w:cs="Times New Roman"/>
          <w:sz w:val="28"/>
          <w:szCs w:val="28"/>
        </w:rPr>
        <w:t>окументах, представленных получателем гранта, недостоверных сведений.</w:t>
      </w:r>
    </w:p>
    <w:p w14:paraId="512F5BC2" w14:textId="77777777" w:rsidR="00E16239" w:rsidRDefault="00A279BA" w:rsidP="00A57AF0">
      <w:pPr>
        <w:autoSpaceDE w:val="0"/>
        <w:autoSpaceDN w:val="0"/>
        <w:adjustRightInd w:val="0"/>
        <w:spacing w:after="0" w:line="360" w:lineRule="auto"/>
        <w:ind w:firstLine="709"/>
        <w:jc w:val="both"/>
        <w:rPr>
          <w:rFonts w:ascii="Times New Roman" w:eastAsiaTheme="minorHAnsi" w:hAnsi="Times New Roman" w:cs="Times New Roman"/>
          <w:sz w:val="28"/>
          <w:szCs w:val="28"/>
          <w:lang w:eastAsia="en-US"/>
        </w:rPr>
      </w:pPr>
      <w:r>
        <w:rPr>
          <w:rFonts w:ascii="Times New Roman" w:hAnsi="Times New Roman" w:cs="Times New Roman"/>
          <w:sz w:val="28"/>
          <w:szCs w:val="28"/>
        </w:rPr>
        <w:t>4</w:t>
      </w:r>
      <w:r w:rsidR="00D52407">
        <w:rPr>
          <w:rFonts w:ascii="Times New Roman" w:hAnsi="Times New Roman" w:cs="Times New Roman"/>
          <w:sz w:val="28"/>
          <w:szCs w:val="28"/>
        </w:rPr>
        <w:t>7</w:t>
      </w:r>
      <w:r w:rsidRPr="001A7008">
        <w:rPr>
          <w:rFonts w:ascii="Times New Roman" w:hAnsi="Times New Roman" w:cs="Times New Roman"/>
          <w:sz w:val="28"/>
          <w:szCs w:val="28"/>
        </w:rPr>
        <w:t xml:space="preserve">. </w:t>
      </w:r>
      <w:r w:rsidR="00D52407">
        <w:rPr>
          <w:rFonts w:ascii="Times New Roman" w:eastAsiaTheme="minorHAnsi" w:hAnsi="Times New Roman" w:cs="Times New Roman"/>
          <w:sz w:val="28"/>
          <w:szCs w:val="28"/>
          <w:lang w:eastAsia="en-US"/>
        </w:rPr>
        <w:t>В случае установления в ходе проверок, проведенных Министерством и уполномоченными органами государственного финансового контроля, факта несоблюдения целей, условий и порядка предоставления гранта соответствующие средства подлежат возврату в доход федерального бюджета:</w:t>
      </w:r>
    </w:p>
    <w:p w14:paraId="20DFF519" w14:textId="77777777" w:rsidR="00E16239" w:rsidRDefault="00D52407" w:rsidP="00A57AF0">
      <w:pPr>
        <w:autoSpaceDE w:val="0"/>
        <w:autoSpaceDN w:val="0"/>
        <w:adjustRightInd w:val="0"/>
        <w:spacing w:after="0" w:line="360" w:lineRule="auto"/>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а) на основании требования Министерства - не позднее 10-го рабочего дня со дня получения указанного требования получателем гранта;</w:t>
      </w:r>
    </w:p>
    <w:p w14:paraId="4ACA8ED5" w14:textId="77777777" w:rsidR="00D52407" w:rsidRDefault="00D52407" w:rsidP="00A57AF0">
      <w:pPr>
        <w:autoSpaceDE w:val="0"/>
        <w:autoSpaceDN w:val="0"/>
        <w:adjustRightInd w:val="0"/>
        <w:spacing w:after="0" w:line="360" w:lineRule="auto"/>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б) на основании представления и (или) предписания уполномоченного органа государственного финансового контроля - в сроки, установленные в соответствии с бюджетным законодательством Российской Федерации.</w:t>
      </w:r>
    </w:p>
    <w:p w14:paraId="57D6578C" w14:textId="77777777" w:rsidR="00894AAA" w:rsidRPr="001A7008" w:rsidRDefault="00A279BA" w:rsidP="00D52407">
      <w:pPr>
        <w:spacing w:after="0" w:line="360" w:lineRule="auto"/>
        <w:ind w:firstLine="709"/>
        <w:jc w:val="both"/>
        <w:rPr>
          <w:rFonts w:ascii="Times New Roman" w:hAnsi="Times New Roman" w:cs="Times New Roman"/>
          <w:sz w:val="28"/>
          <w:szCs w:val="28"/>
        </w:rPr>
      </w:pPr>
      <w:r w:rsidRPr="001A7008">
        <w:rPr>
          <w:rFonts w:ascii="Times New Roman" w:hAnsi="Times New Roman" w:cs="Times New Roman"/>
          <w:sz w:val="28"/>
          <w:szCs w:val="28"/>
        </w:rPr>
        <w:t xml:space="preserve">В случае установления в ходе проверок, проведенных Министерством </w:t>
      </w:r>
      <w:r>
        <w:rPr>
          <w:rFonts w:ascii="Times New Roman" w:hAnsi="Times New Roman" w:cs="Times New Roman"/>
          <w:sz w:val="28"/>
          <w:szCs w:val="28"/>
        </w:rPr>
        <w:br/>
      </w:r>
      <w:r w:rsidRPr="001A7008">
        <w:rPr>
          <w:rFonts w:ascii="Times New Roman" w:hAnsi="Times New Roman" w:cs="Times New Roman"/>
          <w:sz w:val="28"/>
          <w:szCs w:val="28"/>
        </w:rPr>
        <w:t xml:space="preserve">и уполномоченными органами государственного финансового контроля, факта </w:t>
      </w:r>
      <w:r w:rsidRPr="001A7008">
        <w:rPr>
          <w:rFonts w:ascii="Times New Roman" w:hAnsi="Times New Roman" w:cs="Times New Roman"/>
          <w:sz w:val="28"/>
          <w:szCs w:val="28"/>
        </w:rPr>
        <w:lastRenderedPageBreak/>
        <w:t>несоблюдения целей, условий и порядка предоставления гранта соответствующие средства подлежат возврату в доход федерального бюджета:</w:t>
      </w:r>
    </w:p>
    <w:p w14:paraId="54E96B5A" w14:textId="77777777" w:rsidR="00894AAA" w:rsidRDefault="00A279BA">
      <w:pPr>
        <w:spacing w:after="0" w:line="360" w:lineRule="auto"/>
        <w:ind w:firstLine="709"/>
        <w:jc w:val="both"/>
        <w:rPr>
          <w:rFonts w:ascii="Times New Roman" w:hAnsi="Times New Roman" w:cs="Times New Roman"/>
          <w:sz w:val="28"/>
          <w:szCs w:val="28"/>
        </w:rPr>
      </w:pPr>
      <w:r w:rsidRPr="001A7008">
        <w:rPr>
          <w:rFonts w:ascii="Times New Roman" w:hAnsi="Times New Roman" w:cs="Times New Roman"/>
          <w:sz w:val="28"/>
          <w:szCs w:val="28"/>
        </w:rPr>
        <w:t xml:space="preserve">а) на основании требования Министерства </w:t>
      </w:r>
      <w:r>
        <w:rPr>
          <w:rFonts w:ascii="Times New Roman" w:hAnsi="Times New Roman" w:cs="Times New Roman"/>
          <w:sz w:val="28"/>
          <w:szCs w:val="28"/>
        </w:rPr>
        <w:t xml:space="preserve">– не </w:t>
      </w:r>
      <w:r w:rsidRPr="001A7008">
        <w:rPr>
          <w:rFonts w:ascii="Times New Roman" w:hAnsi="Times New Roman" w:cs="Times New Roman"/>
          <w:sz w:val="28"/>
          <w:szCs w:val="28"/>
        </w:rPr>
        <w:t>позднее 10-го рабочего дня со дня получения указанного требования получателем гранта;</w:t>
      </w:r>
    </w:p>
    <w:p w14:paraId="19C83F34" w14:textId="77777777" w:rsidR="00E16239" w:rsidRDefault="00A279BA" w:rsidP="006A7B31">
      <w:pPr>
        <w:spacing w:after="0" w:line="360" w:lineRule="auto"/>
        <w:ind w:firstLine="709"/>
        <w:jc w:val="both"/>
        <w:rPr>
          <w:rFonts w:ascii="Times New Roman" w:hAnsi="Times New Roman" w:cs="Times New Roman"/>
          <w:sz w:val="28"/>
          <w:szCs w:val="28"/>
        </w:rPr>
      </w:pPr>
      <w:r w:rsidRPr="001A7008">
        <w:rPr>
          <w:rFonts w:ascii="Times New Roman" w:hAnsi="Times New Roman" w:cs="Times New Roman"/>
          <w:sz w:val="28"/>
          <w:szCs w:val="28"/>
        </w:rPr>
        <w:t>б) на основании представления и (или) предписания уполномоченного органа государственного финансового контр</w:t>
      </w:r>
      <w:r>
        <w:rPr>
          <w:rFonts w:ascii="Times New Roman" w:hAnsi="Times New Roman" w:cs="Times New Roman"/>
          <w:sz w:val="28"/>
          <w:szCs w:val="28"/>
        </w:rPr>
        <w:t xml:space="preserve">оля – в </w:t>
      </w:r>
      <w:r w:rsidRPr="001A7008">
        <w:rPr>
          <w:rFonts w:ascii="Times New Roman" w:hAnsi="Times New Roman" w:cs="Times New Roman"/>
          <w:sz w:val="28"/>
          <w:szCs w:val="28"/>
        </w:rPr>
        <w:t xml:space="preserve">сроки, установленные </w:t>
      </w:r>
      <w:r>
        <w:rPr>
          <w:rFonts w:ascii="Times New Roman" w:hAnsi="Times New Roman" w:cs="Times New Roman"/>
          <w:sz w:val="28"/>
          <w:szCs w:val="28"/>
        </w:rPr>
        <w:br/>
      </w:r>
      <w:r w:rsidRPr="001A7008">
        <w:rPr>
          <w:rFonts w:ascii="Times New Roman" w:hAnsi="Times New Roman" w:cs="Times New Roman"/>
          <w:sz w:val="28"/>
          <w:szCs w:val="28"/>
        </w:rPr>
        <w:t>в соответствии с бюджетным законодательством Российской Федерации.</w:t>
      </w:r>
      <w:r w:rsidR="00E16239">
        <w:rPr>
          <w:rFonts w:ascii="Times New Roman" w:hAnsi="Times New Roman" w:cs="Times New Roman"/>
          <w:sz w:val="28"/>
          <w:szCs w:val="28"/>
        </w:rPr>
        <w:t xml:space="preserve"> </w:t>
      </w:r>
    </w:p>
    <w:p w14:paraId="322D69C2" w14:textId="77777777" w:rsidR="00D52407" w:rsidRDefault="00A279BA" w:rsidP="00A57AF0">
      <w:pPr>
        <w:autoSpaceDE w:val="0"/>
        <w:autoSpaceDN w:val="0"/>
        <w:adjustRightInd w:val="0"/>
        <w:spacing w:after="0" w:line="360" w:lineRule="auto"/>
        <w:ind w:firstLine="708"/>
        <w:jc w:val="both"/>
        <w:rPr>
          <w:rFonts w:ascii="Times New Roman" w:eastAsiaTheme="minorHAnsi" w:hAnsi="Times New Roman" w:cs="Times New Roman"/>
          <w:sz w:val="28"/>
          <w:szCs w:val="28"/>
          <w:lang w:eastAsia="en-US"/>
        </w:rPr>
      </w:pPr>
      <w:r w:rsidRPr="00E16239">
        <w:rPr>
          <w:rFonts w:ascii="Times New Roman" w:hAnsi="Times New Roman" w:cs="Times New Roman"/>
          <w:sz w:val="28"/>
          <w:szCs w:val="28"/>
        </w:rPr>
        <w:t>4</w:t>
      </w:r>
      <w:r w:rsidR="00D52407" w:rsidRPr="00A57AF0">
        <w:rPr>
          <w:rFonts w:ascii="Times New Roman" w:hAnsi="Times New Roman" w:cs="Times New Roman"/>
          <w:sz w:val="28"/>
          <w:szCs w:val="28"/>
        </w:rPr>
        <w:t>8</w:t>
      </w:r>
      <w:r w:rsidRPr="00A57AF0">
        <w:rPr>
          <w:rFonts w:ascii="Times New Roman" w:hAnsi="Times New Roman" w:cs="Times New Roman"/>
          <w:sz w:val="28"/>
          <w:szCs w:val="28"/>
        </w:rPr>
        <w:t xml:space="preserve">. </w:t>
      </w:r>
      <w:r w:rsidR="00D52407" w:rsidRPr="00E16239">
        <w:rPr>
          <w:rFonts w:ascii="Times New Roman" w:eastAsiaTheme="minorHAnsi" w:hAnsi="Times New Roman" w:cs="Times New Roman"/>
          <w:sz w:val="28"/>
          <w:szCs w:val="28"/>
          <w:lang w:eastAsia="en-US"/>
        </w:rPr>
        <w:t>В</w:t>
      </w:r>
      <w:r w:rsidR="00D52407">
        <w:rPr>
          <w:rFonts w:ascii="Times New Roman" w:eastAsiaTheme="minorHAnsi" w:hAnsi="Times New Roman" w:cs="Times New Roman"/>
          <w:sz w:val="28"/>
          <w:szCs w:val="28"/>
          <w:lang w:eastAsia="en-US"/>
        </w:rPr>
        <w:t xml:space="preserve"> случае недостижения значений результатов, устанавливаемых Министерством в соглашении, грант подлежит возврату в части неисполненных обязательств в доход федерального бюджета в порядке, установленном бюджетным законодательством Российской Федерации.</w:t>
      </w:r>
    </w:p>
    <w:p w14:paraId="133F1657" w14:textId="77777777" w:rsidR="00A279BA" w:rsidRDefault="00E16239" w:rsidP="00A57AF0">
      <w:pPr>
        <w:autoSpaceDE w:val="0"/>
        <w:autoSpaceDN w:val="0"/>
        <w:adjustRightInd w:val="0"/>
        <w:spacing w:after="0" w:line="360" w:lineRule="auto"/>
        <w:jc w:val="both"/>
        <w:rPr>
          <w:rFonts w:ascii="Times New Roman" w:hAnsi="Times New Roman" w:cs="Times New Roman"/>
          <w:sz w:val="28"/>
          <w:szCs w:val="28"/>
        </w:rPr>
      </w:pPr>
      <w:r w:rsidRPr="00A57AF0">
        <w:rPr>
          <w:rFonts w:ascii="Times New Roman" w:hAnsi="Times New Roman" w:cs="Times New Roman"/>
          <w:sz w:val="28"/>
          <w:szCs w:val="28"/>
        </w:rPr>
        <w:tab/>
      </w:r>
      <w:r w:rsidR="00A279BA" w:rsidRPr="00E16239">
        <w:rPr>
          <w:rFonts w:ascii="Times New Roman" w:hAnsi="Times New Roman" w:cs="Times New Roman"/>
          <w:sz w:val="28"/>
          <w:szCs w:val="28"/>
        </w:rPr>
        <w:t>4</w:t>
      </w:r>
      <w:r w:rsidR="00D52407" w:rsidRPr="00E16239">
        <w:rPr>
          <w:rFonts w:ascii="Times New Roman" w:hAnsi="Times New Roman" w:cs="Times New Roman"/>
          <w:sz w:val="28"/>
          <w:szCs w:val="28"/>
        </w:rPr>
        <w:t>9</w:t>
      </w:r>
      <w:r w:rsidR="00A279BA" w:rsidRPr="00E16239">
        <w:rPr>
          <w:rFonts w:ascii="Times New Roman" w:hAnsi="Times New Roman" w:cs="Times New Roman"/>
          <w:sz w:val="28"/>
          <w:szCs w:val="28"/>
        </w:rPr>
        <w:t xml:space="preserve">. </w:t>
      </w:r>
      <w:r w:rsidR="00D52407" w:rsidRPr="00E16239">
        <w:rPr>
          <w:rFonts w:ascii="Times New Roman" w:eastAsiaTheme="minorHAnsi" w:hAnsi="Times New Roman" w:cs="Times New Roman"/>
          <w:sz w:val="28"/>
          <w:szCs w:val="28"/>
          <w:lang w:eastAsia="en-US"/>
        </w:rPr>
        <w:t>Не использованный в отчетном финансовом году и не подтвержденный в</w:t>
      </w:r>
      <w:r w:rsidR="00D52407">
        <w:rPr>
          <w:rFonts w:ascii="Times New Roman" w:eastAsiaTheme="minorHAnsi" w:hAnsi="Times New Roman" w:cs="Times New Roman"/>
          <w:sz w:val="28"/>
          <w:szCs w:val="28"/>
          <w:lang w:eastAsia="en-US"/>
        </w:rPr>
        <w:t xml:space="preserve"> порядке, установленном бюджетным законодательством Российской Федерации, остаток гранта подлежит возврату в федеральный бюджет</w:t>
      </w:r>
      <w:r w:rsidR="00A279BA" w:rsidRPr="001A7008">
        <w:rPr>
          <w:rFonts w:ascii="Times New Roman" w:hAnsi="Times New Roman" w:cs="Times New Roman"/>
          <w:sz w:val="28"/>
          <w:szCs w:val="28"/>
        </w:rPr>
        <w:t>.</w:t>
      </w:r>
    </w:p>
    <w:p w14:paraId="7648B96E" w14:textId="77777777" w:rsidR="00D52407" w:rsidRDefault="00E16239" w:rsidP="00A57AF0">
      <w:pPr>
        <w:autoSpaceDE w:val="0"/>
        <w:autoSpaceDN w:val="0"/>
        <w:adjustRightInd w:val="0"/>
        <w:spacing w:after="0" w:line="360" w:lineRule="auto"/>
        <w:jc w:val="both"/>
        <w:rPr>
          <w:rFonts w:ascii="Times New Roman" w:eastAsiaTheme="minorHAnsi" w:hAnsi="Times New Roman" w:cs="Times New Roman"/>
          <w:sz w:val="28"/>
          <w:szCs w:val="28"/>
          <w:lang w:eastAsia="en-US"/>
        </w:rPr>
      </w:pPr>
      <w:r>
        <w:rPr>
          <w:rFonts w:ascii="Times New Roman" w:hAnsi="Times New Roman" w:cs="Times New Roman"/>
          <w:sz w:val="28"/>
          <w:szCs w:val="28"/>
        </w:rPr>
        <w:tab/>
      </w:r>
      <w:r w:rsidR="00D52407">
        <w:rPr>
          <w:rFonts w:ascii="Times New Roman" w:hAnsi="Times New Roman" w:cs="Times New Roman"/>
          <w:sz w:val="28"/>
          <w:szCs w:val="28"/>
        </w:rPr>
        <w:t>50</w:t>
      </w:r>
      <w:r w:rsidR="00A279BA" w:rsidRPr="001A7008">
        <w:rPr>
          <w:rFonts w:ascii="Times New Roman" w:hAnsi="Times New Roman" w:cs="Times New Roman"/>
          <w:sz w:val="28"/>
          <w:szCs w:val="28"/>
        </w:rPr>
        <w:t xml:space="preserve">. </w:t>
      </w:r>
      <w:r w:rsidR="00D52407">
        <w:rPr>
          <w:rFonts w:ascii="Times New Roman" w:eastAsiaTheme="minorHAnsi" w:hAnsi="Times New Roman" w:cs="Times New Roman"/>
          <w:sz w:val="28"/>
          <w:szCs w:val="28"/>
          <w:lang w:eastAsia="en-US"/>
        </w:rPr>
        <w:t>Информация о размерах и сроках перечисления грантов учитывается Министерством при формировании прогноза кассовых выплат из федерального бюджета, необходимого для составления в установленном порядке кассового плана исполнения федерального бюджета.</w:t>
      </w:r>
    </w:p>
    <w:p w14:paraId="5EFEA925" w14:textId="77777777" w:rsidR="00EC09F7" w:rsidRDefault="00E16239" w:rsidP="00A57AF0">
      <w:pPr>
        <w:autoSpaceDE w:val="0"/>
        <w:autoSpaceDN w:val="0"/>
        <w:adjustRightInd w:val="0"/>
        <w:spacing w:after="0" w:line="360" w:lineRule="auto"/>
        <w:jc w:val="both"/>
        <w:rPr>
          <w:rFonts w:ascii="Times New Roman" w:eastAsiaTheme="minorHAnsi" w:hAnsi="Times New Roman" w:cs="Times New Roman"/>
          <w:sz w:val="28"/>
          <w:szCs w:val="28"/>
          <w:lang w:eastAsia="en-US"/>
        </w:rPr>
      </w:pPr>
      <w:r>
        <w:rPr>
          <w:rFonts w:ascii="Times New Roman" w:hAnsi="Times New Roman" w:cs="Times New Roman"/>
          <w:sz w:val="28"/>
          <w:szCs w:val="28"/>
        </w:rPr>
        <w:tab/>
      </w:r>
      <w:r w:rsidR="00A279BA">
        <w:rPr>
          <w:rFonts w:ascii="Times New Roman" w:hAnsi="Times New Roman" w:cs="Times New Roman"/>
          <w:sz w:val="28"/>
          <w:szCs w:val="28"/>
        </w:rPr>
        <w:t>5</w:t>
      </w:r>
      <w:r w:rsidR="002C7317">
        <w:rPr>
          <w:rFonts w:ascii="Times New Roman" w:hAnsi="Times New Roman" w:cs="Times New Roman"/>
          <w:sz w:val="28"/>
          <w:szCs w:val="28"/>
        </w:rPr>
        <w:t>1</w:t>
      </w:r>
      <w:r w:rsidR="00A279BA" w:rsidRPr="001A7008">
        <w:rPr>
          <w:rFonts w:ascii="Times New Roman" w:hAnsi="Times New Roman" w:cs="Times New Roman"/>
          <w:sz w:val="28"/>
          <w:szCs w:val="28"/>
        </w:rPr>
        <w:t xml:space="preserve">. </w:t>
      </w:r>
      <w:r w:rsidR="00EC09F7">
        <w:rPr>
          <w:rFonts w:ascii="Times New Roman" w:eastAsiaTheme="minorHAnsi" w:hAnsi="Times New Roman" w:cs="Times New Roman"/>
          <w:sz w:val="28"/>
          <w:szCs w:val="28"/>
          <w:lang w:eastAsia="en-US"/>
        </w:rPr>
        <w:t>Контроль за соблюдением целей, условий и порядка предоставления грантов осуществляется Министерством и уполномоченным органом государственного финансового контроля.</w:t>
      </w:r>
    </w:p>
    <w:p w14:paraId="6AABD7C4" w14:textId="77777777" w:rsidR="00EC09F7" w:rsidRDefault="00EC09F7" w:rsidP="00A57AF0">
      <w:pPr>
        <w:autoSpaceDE w:val="0"/>
        <w:autoSpaceDN w:val="0"/>
        <w:adjustRightInd w:val="0"/>
        <w:spacing w:after="0" w:line="360" w:lineRule="auto"/>
        <w:jc w:val="both"/>
        <w:rPr>
          <w:rFonts w:ascii="Times New Roman" w:eastAsiaTheme="minorHAnsi" w:hAnsi="Times New Roman" w:cs="Times New Roman"/>
          <w:sz w:val="28"/>
          <w:szCs w:val="28"/>
          <w:lang w:eastAsia="en-US"/>
        </w:rPr>
      </w:pPr>
    </w:p>
    <w:p w14:paraId="5D81668C" w14:textId="77777777" w:rsidR="007F123D" w:rsidRPr="00491465" w:rsidRDefault="007F123D" w:rsidP="00EC09F7">
      <w:pPr>
        <w:spacing w:after="0" w:line="360" w:lineRule="auto"/>
        <w:ind w:firstLine="709"/>
        <w:jc w:val="both"/>
        <w:rPr>
          <w:rFonts w:ascii="Times New Roman" w:hAnsi="Times New Roman" w:cs="Times New Roman"/>
          <w:sz w:val="28"/>
          <w:szCs w:val="28"/>
        </w:rPr>
      </w:pPr>
      <w:r w:rsidRPr="00491465">
        <w:rPr>
          <w:rFonts w:ascii="Times New Roman" w:hAnsi="Times New Roman" w:cs="Times New Roman"/>
          <w:sz w:val="28"/>
          <w:szCs w:val="28"/>
        </w:rPr>
        <w:br w:type="page"/>
      </w:r>
    </w:p>
    <w:p w14:paraId="4847FBB9" w14:textId="77777777" w:rsidR="000D3EEC" w:rsidRPr="00491465" w:rsidRDefault="000D3EEC" w:rsidP="000D3EEC">
      <w:pPr>
        <w:widowControl w:val="0"/>
        <w:tabs>
          <w:tab w:val="left" w:pos="720"/>
        </w:tabs>
        <w:autoSpaceDE w:val="0"/>
        <w:autoSpaceDN w:val="0"/>
        <w:adjustRightInd w:val="0"/>
        <w:spacing w:after="0" w:line="240" w:lineRule="auto"/>
        <w:ind w:left="720"/>
        <w:jc w:val="right"/>
        <w:rPr>
          <w:rFonts w:ascii="Times New Roman" w:hAnsi="Times New Roman" w:cs="Times New Roman"/>
          <w:sz w:val="28"/>
          <w:szCs w:val="28"/>
        </w:rPr>
      </w:pPr>
      <w:r w:rsidRPr="00491465">
        <w:rPr>
          <w:rFonts w:ascii="Times New Roman" w:hAnsi="Times New Roman" w:cs="Times New Roman"/>
          <w:sz w:val="28"/>
          <w:szCs w:val="28"/>
        </w:rPr>
        <w:lastRenderedPageBreak/>
        <w:t>Приложение 1</w:t>
      </w:r>
    </w:p>
    <w:p w14:paraId="0C90D382" w14:textId="77777777" w:rsidR="000D3EEC" w:rsidRPr="00491465" w:rsidRDefault="000D3EEC" w:rsidP="000D3EEC">
      <w:pPr>
        <w:widowControl w:val="0"/>
        <w:tabs>
          <w:tab w:val="left" w:pos="720"/>
        </w:tabs>
        <w:autoSpaceDE w:val="0"/>
        <w:autoSpaceDN w:val="0"/>
        <w:adjustRightInd w:val="0"/>
        <w:spacing w:after="0" w:line="240" w:lineRule="auto"/>
        <w:ind w:left="720"/>
        <w:jc w:val="right"/>
        <w:rPr>
          <w:rFonts w:ascii="Times New Roman" w:hAnsi="Times New Roman" w:cs="Times New Roman"/>
          <w:sz w:val="28"/>
          <w:szCs w:val="28"/>
        </w:rPr>
      </w:pPr>
      <w:r w:rsidRPr="00491465">
        <w:rPr>
          <w:rFonts w:ascii="Times New Roman" w:hAnsi="Times New Roman" w:cs="Times New Roman"/>
          <w:sz w:val="28"/>
          <w:szCs w:val="28"/>
        </w:rPr>
        <w:t xml:space="preserve">к Конкурсной документации </w:t>
      </w:r>
    </w:p>
    <w:p w14:paraId="2B0ED9E6" w14:textId="77777777" w:rsidR="000D3EEC" w:rsidRPr="00491465" w:rsidRDefault="000D3EEC" w:rsidP="000D3EEC">
      <w:pPr>
        <w:widowControl w:val="0"/>
        <w:tabs>
          <w:tab w:val="left" w:pos="720"/>
        </w:tabs>
        <w:autoSpaceDE w:val="0"/>
        <w:autoSpaceDN w:val="0"/>
        <w:adjustRightInd w:val="0"/>
        <w:spacing w:after="0" w:line="240" w:lineRule="auto"/>
        <w:ind w:left="720"/>
        <w:jc w:val="right"/>
        <w:rPr>
          <w:rFonts w:ascii="Times New Roman" w:hAnsi="Times New Roman" w:cs="Times New Roman"/>
          <w:sz w:val="28"/>
          <w:szCs w:val="28"/>
        </w:rPr>
      </w:pPr>
    </w:p>
    <w:p w14:paraId="73CA24D1" w14:textId="77777777" w:rsidR="000D3EEC" w:rsidRPr="00491465" w:rsidRDefault="000D3EEC" w:rsidP="000D3EEC">
      <w:pPr>
        <w:widowControl w:val="0"/>
        <w:tabs>
          <w:tab w:val="left" w:pos="720"/>
        </w:tabs>
        <w:autoSpaceDE w:val="0"/>
        <w:autoSpaceDN w:val="0"/>
        <w:adjustRightInd w:val="0"/>
        <w:spacing w:after="0" w:line="240" w:lineRule="auto"/>
        <w:ind w:left="720"/>
        <w:jc w:val="right"/>
        <w:rPr>
          <w:rFonts w:ascii="Times New Roman" w:hAnsi="Times New Roman" w:cs="Times New Roman"/>
          <w:i/>
          <w:sz w:val="28"/>
          <w:szCs w:val="28"/>
        </w:rPr>
      </w:pPr>
      <w:r w:rsidRPr="00491465">
        <w:rPr>
          <w:rFonts w:ascii="Times New Roman" w:hAnsi="Times New Roman" w:cs="Times New Roman"/>
          <w:i/>
          <w:sz w:val="28"/>
          <w:szCs w:val="28"/>
        </w:rPr>
        <w:t>Форма</w:t>
      </w:r>
    </w:p>
    <w:p w14:paraId="2CF36515" w14:textId="77777777" w:rsidR="000D3EEC" w:rsidRPr="00491465" w:rsidRDefault="000D3EEC" w:rsidP="000D3EEC">
      <w:pPr>
        <w:spacing w:after="0" w:line="240" w:lineRule="auto"/>
        <w:jc w:val="center"/>
        <w:rPr>
          <w:rFonts w:ascii="Times New Roman" w:hAnsi="Times New Roman" w:cs="Times New Roman"/>
          <w:b/>
          <w:bCs/>
          <w:sz w:val="28"/>
          <w:szCs w:val="28"/>
        </w:rPr>
      </w:pPr>
    </w:p>
    <w:p w14:paraId="1079938D" w14:textId="77777777" w:rsidR="000D3EEC" w:rsidRPr="00491465" w:rsidRDefault="000D3EEC" w:rsidP="000D3EEC">
      <w:pPr>
        <w:spacing w:after="0" w:line="240" w:lineRule="auto"/>
        <w:jc w:val="center"/>
        <w:rPr>
          <w:rFonts w:ascii="Times New Roman" w:hAnsi="Times New Roman" w:cs="Times New Roman"/>
          <w:b/>
          <w:bCs/>
          <w:sz w:val="28"/>
          <w:szCs w:val="28"/>
        </w:rPr>
      </w:pPr>
      <w:r w:rsidRPr="00491465">
        <w:rPr>
          <w:rFonts w:ascii="Times New Roman" w:hAnsi="Times New Roman" w:cs="Times New Roman"/>
          <w:b/>
          <w:bCs/>
          <w:sz w:val="28"/>
          <w:szCs w:val="28"/>
        </w:rPr>
        <w:t>ТИТУЛЬНЫЙ ЛИСТ ЗАЯВКИ</w:t>
      </w:r>
    </w:p>
    <w:p w14:paraId="231E2F30" w14:textId="77777777" w:rsidR="000D3EEC" w:rsidRPr="00491465" w:rsidRDefault="000D3EEC" w:rsidP="000D3EEC">
      <w:pPr>
        <w:spacing w:after="0" w:line="240" w:lineRule="auto"/>
        <w:jc w:val="center"/>
        <w:rPr>
          <w:rFonts w:ascii="Times New Roman" w:hAnsi="Times New Roman" w:cs="Times New Roman"/>
          <w:b/>
          <w:bCs/>
          <w:sz w:val="28"/>
          <w:szCs w:val="28"/>
        </w:rPr>
      </w:pPr>
    </w:p>
    <w:p w14:paraId="5805094C" w14:textId="77777777" w:rsidR="000D3EEC" w:rsidRPr="00491465" w:rsidRDefault="000D3EEC" w:rsidP="000D3EEC">
      <w:pPr>
        <w:spacing w:after="0" w:line="240" w:lineRule="auto"/>
        <w:jc w:val="center"/>
        <w:rPr>
          <w:rFonts w:ascii="Times New Roman" w:hAnsi="Times New Roman" w:cs="Times New Roman"/>
          <w:b/>
          <w:bCs/>
          <w:sz w:val="28"/>
          <w:szCs w:val="28"/>
        </w:rPr>
      </w:pPr>
    </w:p>
    <w:p w14:paraId="54427FAD" w14:textId="77777777" w:rsidR="000D3EEC" w:rsidRPr="00491465" w:rsidRDefault="000D3EEC" w:rsidP="000D3EEC">
      <w:pPr>
        <w:spacing w:after="0" w:line="240" w:lineRule="auto"/>
        <w:jc w:val="center"/>
        <w:rPr>
          <w:rFonts w:ascii="Times New Roman" w:hAnsi="Times New Roman" w:cs="Times New Roman"/>
          <w:b/>
          <w:bCs/>
          <w:sz w:val="28"/>
          <w:szCs w:val="28"/>
        </w:rPr>
      </w:pPr>
      <w:r w:rsidRPr="00491465">
        <w:rPr>
          <w:rFonts w:ascii="Times New Roman" w:hAnsi="Times New Roman" w:cs="Times New Roman"/>
          <w:b/>
          <w:bCs/>
          <w:sz w:val="28"/>
          <w:szCs w:val="28"/>
        </w:rPr>
        <w:t>ЗАЯВКА НА УЧАСТИЕ В КОНКУРСНОМ ОТБОРЕ</w:t>
      </w:r>
    </w:p>
    <w:p w14:paraId="1628EC3D" w14:textId="77777777" w:rsidR="000D3EEC" w:rsidRPr="00491465" w:rsidRDefault="000D3EEC" w:rsidP="000D3EEC">
      <w:pPr>
        <w:spacing w:after="0" w:line="240" w:lineRule="auto"/>
        <w:jc w:val="center"/>
        <w:rPr>
          <w:rFonts w:ascii="Times New Roman" w:hAnsi="Times New Roman" w:cs="Times New Roman"/>
          <w:b/>
          <w:bCs/>
          <w:sz w:val="28"/>
          <w:szCs w:val="28"/>
        </w:rPr>
      </w:pPr>
    </w:p>
    <w:p w14:paraId="3AFB9237" w14:textId="77777777" w:rsidR="00B87BDA" w:rsidRDefault="00B87BDA" w:rsidP="00B87BDA">
      <w:pPr>
        <w:widowControl w:val="0"/>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на предоставление в 2020 году грантов </w:t>
      </w:r>
      <w:r w:rsidR="009A0965">
        <w:rPr>
          <w:rFonts w:ascii="Times New Roman" w:eastAsia="Times New Roman" w:hAnsi="Times New Roman" w:cs="Times New Roman"/>
          <w:color w:val="000000"/>
          <w:sz w:val="28"/>
          <w:szCs w:val="28"/>
        </w:rPr>
        <w:t xml:space="preserve">из федерального бюджета </w:t>
      </w:r>
      <w:r>
        <w:rPr>
          <w:rFonts w:ascii="Times New Roman" w:eastAsia="Times New Roman" w:hAnsi="Times New Roman" w:cs="Times New Roman"/>
          <w:color w:val="000000"/>
          <w:sz w:val="28"/>
          <w:szCs w:val="28"/>
        </w:rPr>
        <w:t xml:space="preserve">в форме субсидий юридическим лицам в целях обеспечения реализации федерального проекта «Поддержка семей, имеющих детей» национального проекта «Образование», утвержденного президиумом Совета при Президенте </w:t>
      </w:r>
    </w:p>
    <w:p w14:paraId="60250858" w14:textId="77777777" w:rsidR="00B87BDA" w:rsidRDefault="00B87BDA" w:rsidP="00B87BDA">
      <w:pPr>
        <w:widowControl w:val="0"/>
        <w:spacing w:after="0" w:line="240" w:lineRule="auto"/>
        <w:jc w:val="center"/>
        <w:rPr>
          <w:rFonts w:ascii="Times New Roman" w:eastAsia="Times New Roman" w:hAnsi="Times New Roman" w:cs="Times New Roman"/>
          <w:color w:val="000000"/>
          <w:sz w:val="28"/>
          <w:szCs w:val="28"/>
          <w:highlight w:val="yellow"/>
        </w:rPr>
      </w:pPr>
      <w:r>
        <w:rPr>
          <w:rFonts w:ascii="Times New Roman" w:eastAsia="Times New Roman" w:hAnsi="Times New Roman" w:cs="Times New Roman"/>
          <w:color w:val="000000"/>
          <w:sz w:val="28"/>
          <w:szCs w:val="28"/>
        </w:rPr>
        <w:t>Российской Федерации по стратегическому развитию и национальным проектам (</w:t>
      </w:r>
      <w:r w:rsidR="00AD647A" w:rsidRPr="00AD647A">
        <w:rPr>
          <w:rFonts w:ascii="Times New Roman" w:eastAsia="Times New Roman" w:hAnsi="Times New Roman" w:cs="Times New Roman"/>
          <w:color w:val="000000"/>
          <w:sz w:val="28"/>
          <w:szCs w:val="28"/>
        </w:rPr>
        <w:t>протокол от 18 апреля 2019 г. № 1</w:t>
      </w:r>
      <w:r>
        <w:rPr>
          <w:rFonts w:ascii="Times New Roman" w:eastAsia="Times New Roman" w:hAnsi="Times New Roman" w:cs="Times New Roman"/>
          <w:color w:val="000000"/>
          <w:sz w:val="28"/>
          <w:szCs w:val="28"/>
        </w:rPr>
        <w:t>)</w:t>
      </w:r>
    </w:p>
    <w:p w14:paraId="07BDF2EF" w14:textId="77777777" w:rsidR="00BF321D" w:rsidRDefault="00BF321D" w:rsidP="00BF321D">
      <w:pPr>
        <w:widowControl w:val="0"/>
        <w:spacing w:after="0" w:line="240" w:lineRule="auto"/>
        <w:ind w:firstLine="709"/>
        <w:jc w:val="center"/>
        <w:rPr>
          <w:rFonts w:ascii="Times New Roman" w:eastAsia="Times New Roman" w:hAnsi="Times New Roman" w:cs="Times New Roman"/>
          <w:b/>
          <w:sz w:val="28"/>
          <w:szCs w:val="28"/>
        </w:rPr>
      </w:pPr>
    </w:p>
    <w:p w14:paraId="1D1D81EF" w14:textId="77777777" w:rsidR="000D3EEC" w:rsidRPr="00491465" w:rsidRDefault="000D3EEC" w:rsidP="000D3EEC">
      <w:pPr>
        <w:spacing w:after="0" w:line="240" w:lineRule="auto"/>
        <w:jc w:val="center"/>
        <w:rPr>
          <w:rFonts w:ascii="Times New Roman" w:hAnsi="Times New Roman" w:cs="Times New Roman"/>
          <w:b/>
          <w:sz w:val="28"/>
          <w:szCs w:val="28"/>
        </w:rPr>
      </w:pPr>
    </w:p>
    <w:p w14:paraId="100E6FC4" w14:textId="77777777" w:rsidR="000D3EEC" w:rsidRPr="00491465" w:rsidRDefault="000D3EEC" w:rsidP="000D3EEC">
      <w:pPr>
        <w:ind w:firstLine="567"/>
        <w:rPr>
          <w:rFonts w:ascii="Times New Roman" w:hAnsi="Times New Roman" w:cs="Times New Roman"/>
          <w:sz w:val="28"/>
          <w:szCs w:val="28"/>
        </w:rPr>
      </w:pPr>
      <w:r w:rsidRPr="00491465">
        <w:rPr>
          <w:rFonts w:ascii="Times New Roman" w:hAnsi="Times New Roman" w:cs="Times New Roman"/>
          <w:sz w:val="28"/>
          <w:szCs w:val="28"/>
        </w:rPr>
        <w:t>Наименование организации</w:t>
      </w:r>
    </w:p>
    <w:p w14:paraId="14E25FB0" w14:textId="77777777" w:rsidR="000D3EEC" w:rsidRPr="00491465" w:rsidRDefault="000D3EEC" w:rsidP="000D3EEC">
      <w:pPr>
        <w:rPr>
          <w:rFonts w:ascii="Times New Roman" w:hAnsi="Times New Roman" w:cs="Times New Roman"/>
          <w:sz w:val="28"/>
          <w:szCs w:val="28"/>
        </w:rPr>
      </w:pPr>
      <w:r w:rsidRPr="00491465">
        <w:rPr>
          <w:rFonts w:ascii="Times New Roman" w:hAnsi="Times New Roman" w:cs="Times New Roman"/>
          <w:sz w:val="28"/>
          <w:szCs w:val="28"/>
        </w:rPr>
        <w:t>____________________________________________________________________</w:t>
      </w:r>
    </w:p>
    <w:p w14:paraId="4B7DA03A" w14:textId="77777777" w:rsidR="000D3EEC" w:rsidRPr="00491465" w:rsidRDefault="000D3EEC" w:rsidP="000D3EEC">
      <w:pPr>
        <w:spacing w:after="0" w:line="240" w:lineRule="auto"/>
        <w:ind w:firstLine="567"/>
        <w:jc w:val="center"/>
        <w:rPr>
          <w:rFonts w:ascii="Times New Roman" w:hAnsi="Times New Roman" w:cs="Times New Roman"/>
          <w:sz w:val="28"/>
          <w:szCs w:val="28"/>
        </w:rPr>
      </w:pPr>
    </w:p>
    <w:p w14:paraId="2D78C13D" w14:textId="77777777" w:rsidR="000D3EEC" w:rsidRPr="00491465" w:rsidRDefault="000D3EEC" w:rsidP="000D3EEC">
      <w:pPr>
        <w:ind w:firstLine="567"/>
        <w:rPr>
          <w:rFonts w:ascii="Times New Roman" w:hAnsi="Times New Roman" w:cs="Times New Roman"/>
          <w:sz w:val="28"/>
          <w:szCs w:val="28"/>
        </w:rPr>
      </w:pPr>
      <w:r w:rsidRPr="00491465">
        <w:rPr>
          <w:rFonts w:ascii="Times New Roman" w:hAnsi="Times New Roman" w:cs="Times New Roman"/>
          <w:sz w:val="28"/>
          <w:szCs w:val="28"/>
        </w:rPr>
        <w:t>Руководитель организации ____________________________________________________________________</w:t>
      </w:r>
    </w:p>
    <w:p w14:paraId="0C9A17C8" w14:textId="77777777" w:rsidR="000D3EEC" w:rsidRPr="00491465" w:rsidRDefault="000D3EEC" w:rsidP="000D3EEC">
      <w:pPr>
        <w:ind w:firstLine="567"/>
        <w:jc w:val="center"/>
        <w:rPr>
          <w:rFonts w:ascii="Times New Roman" w:hAnsi="Times New Roman" w:cs="Times New Roman"/>
          <w:sz w:val="28"/>
          <w:szCs w:val="28"/>
          <w:vertAlign w:val="superscript"/>
        </w:rPr>
      </w:pPr>
      <w:r w:rsidRPr="00491465">
        <w:rPr>
          <w:rFonts w:ascii="Times New Roman" w:hAnsi="Times New Roman" w:cs="Times New Roman"/>
          <w:sz w:val="28"/>
          <w:szCs w:val="28"/>
          <w:vertAlign w:val="superscript"/>
        </w:rPr>
        <w:t>(ФИО)</w:t>
      </w:r>
    </w:p>
    <w:p w14:paraId="0E8F063C" w14:textId="77777777" w:rsidR="00F745D6" w:rsidRDefault="000D3EEC" w:rsidP="00A57AF0">
      <w:pPr>
        <w:spacing w:after="0" w:line="240" w:lineRule="auto"/>
        <w:ind w:right="-143" w:firstLine="567"/>
        <w:jc w:val="both"/>
        <w:rPr>
          <w:rFonts w:ascii="Times New Roman" w:hAnsi="Times New Roman" w:cs="Times New Roman"/>
          <w:sz w:val="28"/>
          <w:szCs w:val="28"/>
        </w:rPr>
      </w:pPr>
      <w:r w:rsidRPr="00491465">
        <w:rPr>
          <w:rFonts w:ascii="Times New Roman" w:hAnsi="Times New Roman" w:cs="Times New Roman"/>
          <w:sz w:val="28"/>
          <w:szCs w:val="28"/>
        </w:rPr>
        <w:t>Юридический адрес, контактные телефоны и а</w:t>
      </w:r>
      <w:r w:rsidR="007D1522">
        <w:rPr>
          <w:rFonts w:ascii="Times New Roman" w:hAnsi="Times New Roman" w:cs="Times New Roman"/>
          <w:sz w:val="28"/>
          <w:szCs w:val="28"/>
        </w:rPr>
        <w:t xml:space="preserve">дреса (в том числе </w:t>
      </w:r>
      <w:r w:rsidRPr="00491465">
        <w:rPr>
          <w:rFonts w:ascii="Times New Roman" w:hAnsi="Times New Roman" w:cs="Times New Roman"/>
          <w:sz w:val="28"/>
          <w:szCs w:val="28"/>
        </w:rPr>
        <w:t xml:space="preserve">электронные) организации: </w:t>
      </w:r>
    </w:p>
    <w:p w14:paraId="1FEEF694" w14:textId="77777777" w:rsidR="000D3EEC" w:rsidRPr="00491465" w:rsidRDefault="000D3EEC" w:rsidP="000D3EEC">
      <w:pPr>
        <w:spacing w:after="0" w:line="360" w:lineRule="auto"/>
        <w:jc w:val="both"/>
        <w:rPr>
          <w:rFonts w:ascii="Times New Roman" w:hAnsi="Times New Roman" w:cs="Times New Roman"/>
          <w:sz w:val="28"/>
          <w:szCs w:val="28"/>
        </w:rPr>
      </w:pPr>
      <w:r w:rsidRPr="00491465">
        <w:rPr>
          <w:rFonts w:ascii="Times New Roman" w:hAnsi="Times New Roman" w:cs="Times New Roman"/>
          <w:sz w:val="28"/>
          <w:szCs w:val="28"/>
        </w:rPr>
        <w:t>____________________________________________________________________</w:t>
      </w:r>
    </w:p>
    <w:p w14:paraId="2D7649E2" w14:textId="77777777" w:rsidR="000D3EEC" w:rsidRPr="00491465" w:rsidRDefault="000D3EEC" w:rsidP="000D3EEC">
      <w:pPr>
        <w:spacing w:after="0" w:line="240" w:lineRule="auto"/>
        <w:jc w:val="center"/>
        <w:rPr>
          <w:rFonts w:ascii="Times New Roman" w:hAnsi="Times New Roman" w:cs="Times New Roman"/>
          <w:sz w:val="28"/>
          <w:szCs w:val="28"/>
        </w:rPr>
      </w:pPr>
    </w:p>
    <w:p w14:paraId="2DFD2CD5" w14:textId="77777777" w:rsidR="00B87BDA" w:rsidRDefault="000D3EEC" w:rsidP="00A57AF0">
      <w:pPr>
        <w:widowControl w:val="0"/>
        <w:spacing w:after="0" w:line="240" w:lineRule="auto"/>
        <w:ind w:firstLine="709"/>
        <w:jc w:val="both"/>
        <w:rPr>
          <w:rFonts w:ascii="Times New Roman" w:hAnsi="Times New Roman" w:cs="Times New Roman"/>
          <w:sz w:val="28"/>
          <w:szCs w:val="28"/>
        </w:rPr>
      </w:pPr>
      <w:r w:rsidRPr="00491465">
        <w:rPr>
          <w:rFonts w:ascii="Times New Roman" w:hAnsi="Times New Roman" w:cs="Times New Roman"/>
          <w:sz w:val="28"/>
          <w:szCs w:val="28"/>
        </w:rPr>
        <w:t xml:space="preserve">Наименование </w:t>
      </w:r>
      <w:r w:rsidR="00B87BDA">
        <w:rPr>
          <w:rFonts w:ascii="Times New Roman" w:hAnsi="Times New Roman" w:cs="Times New Roman"/>
          <w:sz w:val="28"/>
          <w:szCs w:val="28"/>
        </w:rPr>
        <w:t>мероприятия</w:t>
      </w:r>
      <w:r w:rsidR="00E401DE">
        <w:rPr>
          <w:rFonts w:ascii="Times New Roman" w:hAnsi="Times New Roman" w:cs="Times New Roman"/>
          <w:sz w:val="28"/>
          <w:szCs w:val="28"/>
        </w:rPr>
        <w:t>:</w:t>
      </w:r>
      <w:r w:rsidR="003E791E">
        <w:rPr>
          <w:rFonts w:ascii="Times New Roman" w:hAnsi="Times New Roman" w:cs="Times New Roman"/>
          <w:sz w:val="28"/>
          <w:szCs w:val="28"/>
        </w:rPr>
        <w:t xml:space="preserve"> </w:t>
      </w:r>
      <w:r w:rsidR="00B87BDA">
        <w:rPr>
          <w:rFonts w:ascii="Times New Roman" w:hAnsi="Times New Roman" w:cs="Times New Roman"/>
          <w:sz w:val="28"/>
          <w:szCs w:val="28"/>
        </w:rPr>
        <w:t>«Г</w:t>
      </w:r>
      <w:r w:rsidR="00B87BDA">
        <w:rPr>
          <w:rFonts w:ascii="Times New Roman" w:eastAsia="Times New Roman" w:hAnsi="Times New Roman" w:cs="Times New Roman"/>
          <w:color w:val="000000"/>
          <w:sz w:val="28"/>
          <w:szCs w:val="28"/>
        </w:rPr>
        <w:t>осударственная поддержка некоммерческих организаций в целях оказания психолого-педагогической, методической и консультативной помощи гражданам, имеющим детей, в рамках федерального проекта «Поддержка семей, имеющих детей» национального проекта «Образование» государственной программы Российской Федерации «Развитие образования».</w:t>
      </w:r>
    </w:p>
    <w:p w14:paraId="64ADB707" w14:textId="77777777" w:rsidR="00E401DE" w:rsidRDefault="00E401DE" w:rsidP="00B87BDA">
      <w:pPr>
        <w:spacing w:after="0"/>
        <w:ind w:firstLine="567"/>
        <w:jc w:val="both"/>
        <w:rPr>
          <w:rFonts w:ascii="Times New Roman" w:hAnsi="Times New Roman" w:cs="Times New Roman"/>
          <w:sz w:val="28"/>
          <w:szCs w:val="28"/>
        </w:rPr>
      </w:pPr>
      <w:r>
        <w:rPr>
          <w:rFonts w:ascii="Times New Roman" w:hAnsi="Times New Roman" w:cs="Times New Roman"/>
          <w:sz w:val="28"/>
          <w:szCs w:val="28"/>
        </w:rPr>
        <w:br w:type="page"/>
      </w:r>
    </w:p>
    <w:p w14:paraId="7753649A" w14:textId="77777777" w:rsidR="00587581" w:rsidRDefault="00605A82" w:rsidP="001C1A11">
      <w:pPr>
        <w:pStyle w:val="af9"/>
        <w:jc w:val="center"/>
        <w:rPr>
          <w:rFonts w:ascii="Times New Roman" w:hAnsi="Times New Roman" w:cs="Times New Roman"/>
          <w:iCs/>
        </w:rPr>
      </w:pPr>
      <w:r w:rsidRPr="00605A82">
        <w:rPr>
          <w:rFonts w:ascii="Times New Roman" w:hAnsi="Times New Roman" w:cs="Times New Roman"/>
          <w:b/>
          <w:bCs/>
          <w:sz w:val="24"/>
        </w:rPr>
        <w:lastRenderedPageBreak/>
        <w:t>ПИСЬМО ОБ УЧАСТИИ В ОТКРЫТОМ КОНКУРСЕ</w:t>
      </w:r>
    </w:p>
    <w:p w14:paraId="554758B6" w14:textId="77777777" w:rsidR="001C1A11" w:rsidRDefault="001C1A11" w:rsidP="000D3EEC">
      <w:pPr>
        <w:autoSpaceDE w:val="0"/>
        <w:autoSpaceDN w:val="0"/>
        <w:adjustRightInd w:val="0"/>
        <w:spacing w:after="0" w:line="240" w:lineRule="auto"/>
        <w:rPr>
          <w:rFonts w:ascii="Times New Roman" w:hAnsi="Times New Roman" w:cs="Times New Roman"/>
          <w:i/>
          <w:sz w:val="28"/>
          <w:szCs w:val="28"/>
        </w:rPr>
      </w:pPr>
    </w:p>
    <w:p w14:paraId="2D232632" w14:textId="77777777" w:rsidR="000D3EEC" w:rsidRPr="00491465" w:rsidRDefault="000D3EEC" w:rsidP="000D3EEC">
      <w:pPr>
        <w:autoSpaceDE w:val="0"/>
        <w:autoSpaceDN w:val="0"/>
        <w:adjustRightInd w:val="0"/>
        <w:spacing w:after="0" w:line="240" w:lineRule="auto"/>
        <w:rPr>
          <w:rFonts w:ascii="Times New Roman" w:hAnsi="Times New Roman" w:cs="Times New Roman"/>
          <w:i/>
          <w:sz w:val="28"/>
          <w:szCs w:val="28"/>
        </w:rPr>
      </w:pPr>
      <w:r w:rsidRPr="00491465">
        <w:rPr>
          <w:rFonts w:ascii="Times New Roman" w:hAnsi="Times New Roman" w:cs="Times New Roman"/>
          <w:i/>
          <w:sz w:val="28"/>
          <w:szCs w:val="28"/>
        </w:rPr>
        <w:t>На бланке организации</w:t>
      </w:r>
    </w:p>
    <w:p w14:paraId="387D0B1B" w14:textId="77777777" w:rsidR="000D3EEC" w:rsidRPr="00491465" w:rsidRDefault="000D3EEC" w:rsidP="000D3EEC">
      <w:pPr>
        <w:autoSpaceDE w:val="0"/>
        <w:autoSpaceDN w:val="0"/>
        <w:adjustRightInd w:val="0"/>
        <w:spacing w:after="0" w:line="240" w:lineRule="auto"/>
        <w:rPr>
          <w:rFonts w:ascii="Times New Roman" w:hAnsi="Times New Roman" w:cs="Times New Roman"/>
          <w:i/>
          <w:sz w:val="28"/>
          <w:szCs w:val="28"/>
        </w:rPr>
      </w:pPr>
      <w:r w:rsidRPr="00491465">
        <w:rPr>
          <w:rFonts w:ascii="Times New Roman" w:hAnsi="Times New Roman" w:cs="Times New Roman"/>
          <w:i/>
          <w:sz w:val="28"/>
          <w:szCs w:val="28"/>
        </w:rPr>
        <w:t>Дата, №</w:t>
      </w:r>
    </w:p>
    <w:p w14:paraId="301FD477" w14:textId="77777777" w:rsidR="000D3EEC" w:rsidRPr="00491465" w:rsidRDefault="000D3EEC" w:rsidP="000D3EEC">
      <w:pPr>
        <w:tabs>
          <w:tab w:val="left" w:pos="676"/>
          <w:tab w:val="left" w:pos="1440"/>
        </w:tabs>
        <w:suppressAutoHyphens/>
        <w:spacing w:after="0" w:line="240" w:lineRule="auto"/>
        <w:jc w:val="both"/>
        <w:rPr>
          <w:rFonts w:ascii="Times New Roman" w:eastAsia="Times New Roman" w:hAnsi="Times New Roman" w:cs="Times New Roman"/>
          <w:b/>
          <w:bCs/>
          <w:spacing w:val="-3"/>
          <w:sz w:val="28"/>
          <w:szCs w:val="28"/>
        </w:rPr>
      </w:pPr>
      <w:r w:rsidRPr="00491465">
        <w:rPr>
          <w:rFonts w:ascii="Times New Roman" w:eastAsia="Times New Roman" w:hAnsi="Times New Roman" w:cs="Times New Roman"/>
          <w:b/>
          <w:bCs/>
          <w:spacing w:val="-3"/>
          <w:sz w:val="28"/>
          <w:szCs w:val="28"/>
        </w:rPr>
        <w:t xml:space="preserve">КОМУ: </w:t>
      </w:r>
      <w:r w:rsidRPr="00491465">
        <w:rPr>
          <w:rFonts w:ascii="Times New Roman" w:eastAsia="Times New Roman" w:hAnsi="Times New Roman" w:cs="Times New Roman"/>
          <w:b/>
          <w:bCs/>
          <w:spacing w:val="-3"/>
          <w:sz w:val="28"/>
          <w:szCs w:val="28"/>
        </w:rPr>
        <w:tab/>
      </w:r>
      <w:r w:rsidRPr="00491465">
        <w:rPr>
          <w:rFonts w:ascii="Times New Roman" w:eastAsia="Times New Roman" w:hAnsi="Times New Roman" w:cs="Times New Roman"/>
          <w:b/>
          <w:bCs/>
          <w:sz w:val="28"/>
          <w:szCs w:val="28"/>
        </w:rPr>
        <w:t xml:space="preserve">Министерство </w:t>
      </w:r>
      <w:r w:rsidR="001C1A11">
        <w:rPr>
          <w:rFonts w:ascii="Times New Roman" w:eastAsia="Times New Roman" w:hAnsi="Times New Roman" w:cs="Times New Roman"/>
          <w:b/>
          <w:bCs/>
          <w:sz w:val="28"/>
          <w:szCs w:val="28"/>
        </w:rPr>
        <w:t>просвещения</w:t>
      </w:r>
      <w:r w:rsidRPr="00491465">
        <w:rPr>
          <w:rFonts w:ascii="Times New Roman" w:eastAsia="Times New Roman" w:hAnsi="Times New Roman" w:cs="Times New Roman"/>
          <w:b/>
          <w:bCs/>
          <w:sz w:val="28"/>
          <w:szCs w:val="28"/>
        </w:rPr>
        <w:t xml:space="preserve"> Российской Федерации</w:t>
      </w:r>
    </w:p>
    <w:p w14:paraId="5026A1E9" w14:textId="77777777" w:rsidR="000D3EEC" w:rsidRPr="00491465" w:rsidRDefault="000D3EEC" w:rsidP="000D3EEC">
      <w:pPr>
        <w:tabs>
          <w:tab w:val="left" w:pos="676"/>
          <w:tab w:val="left" w:pos="1440"/>
        </w:tabs>
        <w:suppressAutoHyphens/>
        <w:spacing w:after="0" w:line="240" w:lineRule="auto"/>
        <w:jc w:val="both"/>
        <w:rPr>
          <w:rFonts w:ascii="Times New Roman" w:eastAsia="Times New Roman" w:hAnsi="Times New Roman" w:cs="Times New Roman"/>
          <w:b/>
          <w:bCs/>
          <w:spacing w:val="-3"/>
          <w:sz w:val="28"/>
          <w:szCs w:val="28"/>
        </w:rPr>
      </w:pPr>
      <w:r w:rsidRPr="00491465">
        <w:rPr>
          <w:rFonts w:ascii="Times New Roman" w:eastAsia="Times New Roman" w:hAnsi="Times New Roman" w:cs="Times New Roman"/>
          <w:b/>
          <w:bCs/>
          <w:spacing w:val="-3"/>
          <w:sz w:val="28"/>
          <w:szCs w:val="28"/>
        </w:rPr>
        <w:t>ОТ:</w:t>
      </w:r>
      <w:r w:rsidRPr="00491465">
        <w:rPr>
          <w:rFonts w:ascii="Times New Roman" w:eastAsia="Times New Roman" w:hAnsi="Times New Roman" w:cs="Times New Roman"/>
          <w:b/>
          <w:bCs/>
          <w:spacing w:val="-3"/>
          <w:sz w:val="28"/>
          <w:szCs w:val="28"/>
        </w:rPr>
        <w:tab/>
      </w:r>
      <w:r w:rsidRPr="00491465">
        <w:rPr>
          <w:rFonts w:ascii="Times New Roman" w:eastAsia="Times New Roman" w:hAnsi="Times New Roman" w:cs="Times New Roman"/>
          <w:b/>
          <w:bCs/>
          <w:spacing w:val="-3"/>
          <w:sz w:val="28"/>
          <w:szCs w:val="28"/>
        </w:rPr>
        <w:tab/>
        <w:t>___________________________________________________________</w:t>
      </w:r>
    </w:p>
    <w:p w14:paraId="751E48D3" w14:textId="77777777" w:rsidR="000D3EEC" w:rsidRPr="00491465" w:rsidRDefault="000D3EEC" w:rsidP="000D3EEC">
      <w:pPr>
        <w:spacing w:after="0" w:line="240" w:lineRule="auto"/>
        <w:ind w:left="283"/>
        <w:jc w:val="center"/>
        <w:rPr>
          <w:rFonts w:ascii="Times New Roman" w:eastAsia="Calibri" w:hAnsi="Times New Roman" w:cs="Times New Roman"/>
          <w:spacing w:val="-3"/>
          <w:sz w:val="28"/>
          <w:szCs w:val="28"/>
          <w:vertAlign w:val="superscript"/>
        </w:rPr>
      </w:pPr>
      <w:r w:rsidRPr="00491465">
        <w:rPr>
          <w:rFonts w:ascii="Times New Roman" w:eastAsia="Calibri" w:hAnsi="Times New Roman" w:cs="Times New Roman"/>
          <w:spacing w:val="-3"/>
          <w:sz w:val="28"/>
          <w:szCs w:val="28"/>
          <w:vertAlign w:val="superscript"/>
        </w:rPr>
        <w:t xml:space="preserve">(наименование </w:t>
      </w:r>
      <w:r w:rsidRPr="00491465">
        <w:rPr>
          <w:rFonts w:ascii="Times New Roman" w:eastAsia="Calibri" w:hAnsi="Times New Roman" w:cs="Times New Roman"/>
          <w:sz w:val="28"/>
          <w:szCs w:val="28"/>
          <w:vertAlign w:val="superscript"/>
        </w:rPr>
        <w:t>организации)</w:t>
      </w:r>
    </w:p>
    <w:p w14:paraId="25DCB70C" w14:textId="77777777" w:rsidR="000D3EEC" w:rsidRPr="00491465" w:rsidRDefault="000D3EEC" w:rsidP="00A57AF0">
      <w:pPr>
        <w:spacing w:after="0" w:line="240" w:lineRule="auto"/>
        <w:rPr>
          <w:rFonts w:ascii="Times New Roman" w:eastAsia="Calibri" w:hAnsi="Times New Roman" w:cs="Times New Roman"/>
          <w:spacing w:val="-3"/>
          <w:sz w:val="28"/>
          <w:szCs w:val="28"/>
        </w:rPr>
      </w:pPr>
      <w:r w:rsidRPr="00491465">
        <w:rPr>
          <w:rFonts w:ascii="Times New Roman" w:eastAsia="Calibri" w:hAnsi="Times New Roman" w:cs="Times New Roman"/>
          <w:sz w:val="28"/>
          <w:szCs w:val="28"/>
        </w:rPr>
        <w:t>в лице_________________________________________________________________</w:t>
      </w:r>
    </w:p>
    <w:p w14:paraId="1F670C85" w14:textId="77777777" w:rsidR="000D3EEC" w:rsidRPr="00491465" w:rsidRDefault="000D3EEC" w:rsidP="000D3EEC">
      <w:pPr>
        <w:spacing w:after="0" w:line="240" w:lineRule="auto"/>
        <w:ind w:left="284" w:firstLine="998"/>
        <w:jc w:val="center"/>
        <w:rPr>
          <w:rFonts w:ascii="Times New Roman" w:eastAsia="Calibri" w:hAnsi="Times New Roman" w:cs="Times New Roman"/>
          <w:iCs/>
          <w:sz w:val="28"/>
          <w:szCs w:val="28"/>
          <w:vertAlign w:val="superscript"/>
        </w:rPr>
      </w:pPr>
      <w:r w:rsidRPr="00491465">
        <w:rPr>
          <w:rFonts w:ascii="Times New Roman" w:eastAsia="Calibri" w:hAnsi="Times New Roman" w:cs="Times New Roman"/>
          <w:iCs/>
          <w:sz w:val="28"/>
          <w:szCs w:val="28"/>
          <w:vertAlign w:val="superscript"/>
        </w:rPr>
        <w:t>(руководитель организации, Ф.И.О)</w:t>
      </w:r>
    </w:p>
    <w:p w14:paraId="4F5816E4" w14:textId="77777777" w:rsidR="000D3EEC" w:rsidRPr="00491465" w:rsidRDefault="000D3EEC" w:rsidP="001C1A11">
      <w:pPr>
        <w:widowControl w:val="0"/>
        <w:spacing w:after="0" w:line="240" w:lineRule="auto"/>
        <w:ind w:firstLine="709"/>
        <w:jc w:val="both"/>
        <w:rPr>
          <w:rFonts w:ascii="Times New Roman" w:hAnsi="Times New Roman" w:cs="Times New Roman"/>
          <w:sz w:val="28"/>
          <w:szCs w:val="24"/>
        </w:rPr>
      </w:pPr>
      <w:r w:rsidRPr="00491465">
        <w:rPr>
          <w:rFonts w:ascii="Times New Roman" w:hAnsi="Times New Roman" w:cs="Times New Roman"/>
          <w:sz w:val="28"/>
          <w:szCs w:val="28"/>
        </w:rPr>
        <w:t xml:space="preserve">Изучив документацию по </w:t>
      </w:r>
      <w:r w:rsidR="00830330">
        <w:rPr>
          <w:rFonts w:ascii="Times New Roman" w:hAnsi="Times New Roman" w:cs="Times New Roman"/>
          <w:sz w:val="28"/>
          <w:szCs w:val="28"/>
        </w:rPr>
        <w:t>Конкурсному отбору</w:t>
      </w:r>
      <w:r w:rsidRPr="00491465">
        <w:rPr>
          <w:rFonts w:ascii="Times New Roman" w:hAnsi="Times New Roman" w:cs="Times New Roman"/>
          <w:sz w:val="28"/>
          <w:szCs w:val="28"/>
        </w:rPr>
        <w:t xml:space="preserve"> </w:t>
      </w:r>
      <w:r w:rsidR="00741663">
        <w:rPr>
          <w:rFonts w:ascii="Times New Roman" w:hAnsi="Times New Roman" w:cs="Times New Roman"/>
          <w:sz w:val="28"/>
          <w:szCs w:val="28"/>
        </w:rPr>
        <w:t xml:space="preserve">на предоставление в 2020 году </w:t>
      </w:r>
      <w:r w:rsidR="00741663">
        <w:rPr>
          <w:rFonts w:ascii="Times New Roman" w:eastAsia="Times New Roman" w:hAnsi="Times New Roman" w:cs="Times New Roman"/>
          <w:color w:val="000000"/>
          <w:sz w:val="28"/>
          <w:szCs w:val="28"/>
        </w:rPr>
        <w:t>грантов из  федерального бюджета в форме субсидий на реализацию мероприятия по  государственной поддержке некоммерческих организаций в целях оказания психолого-педагогической, методической и консультативной помощи гражданам, имеющим детей, в рамках федерального проекта «Поддержка семей, имеющих детей» национального проекта «Образование», паспорт которого утвержден президиумом Совета при Президенте Российской Федерации по стратегическому развитию и национальным проектам (</w:t>
      </w:r>
      <w:r w:rsidR="00AD647A" w:rsidRPr="00AD647A">
        <w:rPr>
          <w:rFonts w:ascii="Times New Roman" w:eastAsia="Times New Roman" w:hAnsi="Times New Roman" w:cs="Times New Roman"/>
          <w:color w:val="000000"/>
          <w:sz w:val="28"/>
          <w:szCs w:val="28"/>
        </w:rPr>
        <w:t>протокол от 18 апреля 2019 г. № 1</w:t>
      </w:r>
      <w:r w:rsidR="00741663">
        <w:rPr>
          <w:rFonts w:ascii="Times New Roman" w:eastAsia="Times New Roman" w:hAnsi="Times New Roman" w:cs="Times New Roman"/>
          <w:color w:val="000000"/>
          <w:sz w:val="28"/>
          <w:szCs w:val="28"/>
        </w:rPr>
        <w:t>)</w:t>
      </w:r>
      <w:r w:rsidRPr="00491465">
        <w:rPr>
          <w:rFonts w:ascii="Times New Roman" w:hAnsi="Times New Roman" w:cs="Times New Roman"/>
          <w:spacing w:val="-3"/>
          <w:sz w:val="28"/>
          <w:szCs w:val="28"/>
        </w:rPr>
        <w:t xml:space="preserve">, </w:t>
      </w:r>
      <w:r w:rsidRPr="00491465">
        <w:rPr>
          <w:rFonts w:ascii="Times New Roman" w:hAnsi="Times New Roman" w:cs="Times New Roman"/>
          <w:sz w:val="28"/>
          <w:szCs w:val="28"/>
        </w:rPr>
        <w:t>мы, нижеподписавшиес</w:t>
      </w:r>
      <w:r w:rsidR="001C1A11">
        <w:rPr>
          <w:rFonts w:ascii="Times New Roman" w:hAnsi="Times New Roman" w:cs="Times New Roman"/>
          <w:sz w:val="28"/>
          <w:szCs w:val="28"/>
        </w:rPr>
        <w:t xml:space="preserve">я, предлагаем реализовать в </w:t>
      </w:r>
      <w:r w:rsidR="00741663">
        <w:rPr>
          <w:rFonts w:ascii="Times New Roman" w:hAnsi="Times New Roman" w:cs="Times New Roman"/>
          <w:sz w:val="28"/>
          <w:szCs w:val="28"/>
        </w:rPr>
        <w:t>2020</w:t>
      </w:r>
      <w:r w:rsidR="00741663" w:rsidRPr="00491465">
        <w:rPr>
          <w:rFonts w:ascii="Times New Roman" w:hAnsi="Times New Roman" w:cs="Times New Roman"/>
          <w:sz w:val="28"/>
          <w:szCs w:val="28"/>
        </w:rPr>
        <w:t xml:space="preserve"> </w:t>
      </w:r>
      <w:r w:rsidRPr="00491465">
        <w:rPr>
          <w:rFonts w:ascii="Times New Roman" w:hAnsi="Times New Roman" w:cs="Times New Roman"/>
          <w:sz w:val="28"/>
          <w:szCs w:val="28"/>
        </w:rPr>
        <w:t>году следующий проект:</w:t>
      </w:r>
    </w:p>
    <w:p w14:paraId="01731B19" w14:textId="77777777" w:rsidR="000D3EEC" w:rsidRPr="00491465" w:rsidRDefault="000D3EEC" w:rsidP="000D3EEC">
      <w:pPr>
        <w:spacing w:after="0" w:line="240" w:lineRule="auto"/>
        <w:jc w:val="both"/>
        <w:rPr>
          <w:rFonts w:ascii="Times New Roman" w:hAnsi="Times New Roman" w:cs="Times New Roman"/>
          <w:spacing w:val="-3"/>
          <w:sz w:val="28"/>
          <w:szCs w:val="28"/>
        </w:rPr>
      </w:pPr>
      <w:r w:rsidRPr="00491465">
        <w:rPr>
          <w:rFonts w:ascii="Times New Roman" w:hAnsi="Times New Roman" w:cs="Times New Roman"/>
          <w:spacing w:val="-3"/>
          <w:sz w:val="28"/>
          <w:szCs w:val="28"/>
        </w:rPr>
        <w:t>______________________________________________________________________</w:t>
      </w:r>
    </w:p>
    <w:p w14:paraId="37E341A2" w14:textId="77777777" w:rsidR="000D3EEC" w:rsidRPr="00491465" w:rsidRDefault="000D3EEC" w:rsidP="000D3EEC">
      <w:pPr>
        <w:spacing w:after="0" w:line="240" w:lineRule="auto"/>
        <w:jc w:val="center"/>
        <w:rPr>
          <w:rFonts w:ascii="Times New Roman" w:hAnsi="Times New Roman" w:cs="Times New Roman"/>
          <w:spacing w:val="-3"/>
          <w:sz w:val="28"/>
          <w:szCs w:val="28"/>
          <w:vertAlign w:val="superscript"/>
        </w:rPr>
      </w:pPr>
      <w:r w:rsidRPr="00491465">
        <w:rPr>
          <w:rFonts w:ascii="Times New Roman" w:hAnsi="Times New Roman" w:cs="Times New Roman"/>
          <w:spacing w:val="-3"/>
          <w:sz w:val="28"/>
          <w:szCs w:val="28"/>
          <w:vertAlign w:val="superscript"/>
        </w:rPr>
        <w:t>(наименование проекта)</w:t>
      </w:r>
    </w:p>
    <w:p w14:paraId="2459BC7F" w14:textId="77777777" w:rsidR="00A22726" w:rsidRDefault="000D3EEC" w:rsidP="00E401DE">
      <w:pPr>
        <w:spacing w:after="0" w:line="240" w:lineRule="auto"/>
        <w:rPr>
          <w:rFonts w:ascii="Times New Roman" w:hAnsi="Times New Roman" w:cs="Times New Roman"/>
          <w:spacing w:val="-3"/>
          <w:sz w:val="28"/>
          <w:szCs w:val="28"/>
        </w:rPr>
      </w:pPr>
      <w:r w:rsidRPr="00491465">
        <w:rPr>
          <w:rFonts w:ascii="Times New Roman" w:hAnsi="Times New Roman" w:cs="Times New Roman"/>
          <w:spacing w:val="-3"/>
          <w:sz w:val="28"/>
          <w:szCs w:val="28"/>
        </w:rPr>
        <w:t>в размере ______ (</w:t>
      </w:r>
      <w:r w:rsidR="00A22726">
        <w:rPr>
          <w:rFonts w:ascii="Times New Roman" w:hAnsi="Times New Roman" w:cs="Times New Roman"/>
          <w:spacing w:val="-3"/>
          <w:sz w:val="28"/>
          <w:szCs w:val="28"/>
        </w:rPr>
        <w:t>тыс</w:t>
      </w:r>
      <w:r w:rsidRPr="00491465">
        <w:rPr>
          <w:rFonts w:ascii="Times New Roman" w:hAnsi="Times New Roman" w:cs="Times New Roman"/>
          <w:spacing w:val="-3"/>
          <w:sz w:val="28"/>
          <w:szCs w:val="28"/>
        </w:rPr>
        <w:t>. руб.)</w:t>
      </w:r>
      <w:r w:rsidR="00830330">
        <w:rPr>
          <w:rStyle w:val="a8"/>
          <w:rFonts w:ascii="Times New Roman" w:hAnsi="Times New Roman" w:cs="Times New Roman"/>
          <w:spacing w:val="-3"/>
          <w:sz w:val="28"/>
          <w:szCs w:val="28"/>
        </w:rPr>
        <w:footnoteReference w:id="4"/>
      </w:r>
      <w:r w:rsidR="00A22726">
        <w:rPr>
          <w:rFonts w:ascii="Times New Roman" w:hAnsi="Times New Roman" w:cs="Times New Roman"/>
          <w:spacing w:val="-3"/>
          <w:sz w:val="28"/>
          <w:szCs w:val="28"/>
        </w:rPr>
        <w:t>, из которых:</w:t>
      </w:r>
    </w:p>
    <w:p w14:paraId="21A10E82" w14:textId="77777777" w:rsidR="00A22726" w:rsidRPr="00491465" w:rsidRDefault="003E791E" w:rsidP="00A22726">
      <w:pPr>
        <w:spacing w:after="0" w:line="240" w:lineRule="auto"/>
        <w:ind w:firstLine="708"/>
        <w:rPr>
          <w:rFonts w:ascii="Times New Roman" w:hAnsi="Times New Roman" w:cs="Times New Roman"/>
          <w:spacing w:val="-3"/>
          <w:sz w:val="28"/>
          <w:szCs w:val="28"/>
        </w:rPr>
      </w:pPr>
      <w:r>
        <w:rPr>
          <w:rFonts w:ascii="Times New Roman" w:hAnsi="Times New Roman" w:cs="Times New Roman"/>
          <w:spacing w:val="-3"/>
          <w:sz w:val="28"/>
          <w:szCs w:val="28"/>
        </w:rPr>
        <w:t>___ (тыс</w:t>
      </w:r>
      <w:r w:rsidRPr="00491465">
        <w:rPr>
          <w:rFonts w:ascii="Times New Roman" w:hAnsi="Times New Roman" w:cs="Times New Roman"/>
          <w:spacing w:val="-3"/>
          <w:sz w:val="28"/>
          <w:szCs w:val="28"/>
        </w:rPr>
        <w:t>.</w:t>
      </w:r>
      <w:r>
        <w:rPr>
          <w:rFonts w:ascii="Times New Roman" w:hAnsi="Times New Roman" w:cs="Times New Roman"/>
          <w:spacing w:val="-3"/>
          <w:sz w:val="28"/>
          <w:szCs w:val="28"/>
        </w:rPr>
        <w:t xml:space="preserve"> </w:t>
      </w:r>
      <w:r w:rsidRPr="00491465">
        <w:rPr>
          <w:rFonts w:ascii="Times New Roman" w:hAnsi="Times New Roman" w:cs="Times New Roman"/>
          <w:spacing w:val="-3"/>
          <w:sz w:val="28"/>
          <w:szCs w:val="28"/>
        </w:rPr>
        <w:t>руб</w:t>
      </w:r>
      <w:r>
        <w:rPr>
          <w:rFonts w:ascii="Times New Roman" w:hAnsi="Times New Roman" w:cs="Times New Roman"/>
          <w:spacing w:val="-3"/>
          <w:sz w:val="28"/>
          <w:szCs w:val="28"/>
        </w:rPr>
        <w:t>.</w:t>
      </w:r>
      <w:r w:rsidRPr="00491465">
        <w:rPr>
          <w:rFonts w:ascii="Times New Roman" w:hAnsi="Times New Roman" w:cs="Times New Roman"/>
          <w:spacing w:val="-3"/>
          <w:sz w:val="28"/>
          <w:szCs w:val="28"/>
        </w:rPr>
        <w:t>) – запрашиваемая сумма гранта;</w:t>
      </w:r>
    </w:p>
    <w:p w14:paraId="3AB657CF" w14:textId="77777777" w:rsidR="00A22726" w:rsidRPr="00491465" w:rsidRDefault="00A22726" w:rsidP="00A22726">
      <w:pPr>
        <w:spacing w:after="0" w:line="240" w:lineRule="auto"/>
        <w:ind w:firstLine="708"/>
        <w:rPr>
          <w:rFonts w:ascii="Times New Roman" w:hAnsi="Times New Roman" w:cs="Times New Roman"/>
          <w:spacing w:val="-3"/>
          <w:sz w:val="28"/>
          <w:szCs w:val="28"/>
        </w:rPr>
      </w:pPr>
      <w:r>
        <w:rPr>
          <w:rFonts w:ascii="Times New Roman" w:hAnsi="Times New Roman" w:cs="Times New Roman"/>
          <w:spacing w:val="-3"/>
          <w:sz w:val="28"/>
          <w:szCs w:val="28"/>
        </w:rPr>
        <w:t>___ (тыс</w:t>
      </w:r>
      <w:r w:rsidRPr="00491465">
        <w:rPr>
          <w:rFonts w:ascii="Times New Roman" w:hAnsi="Times New Roman" w:cs="Times New Roman"/>
          <w:spacing w:val="-3"/>
          <w:sz w:val="28"/>
          <w:szCs w:val="28"/>
        </w:rPr>
        <w:t>.</w:t>
      </w:r>
      <w:r w:rsidR="00C825A0">
        <w:rPr>
          <w:rFonts w:ascii="Times New Roman" w:hAnsi="Times New Roman" w:cs="Times New Roman"/>
          <w:spacing w:val="-3"/>
          <w:sz w:val="28"/>
          <w:szCs w:val="28"/>
        </w:rPr>
        <w:t xml:space="preserve"> </w:t>
      </w:r>
      <w:r w:rsidRPr="00491465">
        <w:rPr>
          <w:rFonts w:ascii="Times New Roman" w:hAnsi="Times New Roman" w:cs="Times New Roman"/>
          <w:spacing w:val="-3"/>
          <w:sz w:val="28"/>
          <w:szCs w:val="28"/>
        </w:rPr>
        <w:t>руб</w:t>
      </w:r>
      <w:r>
        <w:rPr>
          <w:rFonts w:ascii="Times New Roman" w:hAnsi="Times New Roman" w:cs="Times New Roman"/>
          <w:spacing w:val="-3"/>
          <w:sz w:val="28"/>
          <w:szCs w:val="28"/>
        </w:rPr>
        <w:t>.</w:t>
      </w:r>
      <w:r w:rsidRPr="00491465">
        <w:rPr>
          <w:rFonts w:ascii="Times New Roman" w:hAnsi="Times New Roman" w:cs="Times New Roman"/>
          <w:spacing w:val="-3"/>
          <w:sz w:val="28"/>
          <w:szCs w:val="28"/>
        </w:rPr>
        <w:t>) – объем средств бюджета субъекта Российской Федерации;</w:t>
      </w:r>
    </w:p>
    <w:p w14:paraId="00537E17" w14:textId="77777777" w:rsidR="00F745D6" w:rsidRDefault="00A22726" w:rsidP="00F745D6">
      <w:pPr>
        <w:spacing w:after="0" w:line="240" w:lineRule="auto"/>
        <w:ind w:firstLine="708"/>
        <w:rPr>
          <w:rFonts w:ascii="Times New Roman" w:hAnsi="Times New Roman" w:cs="Times New Roman"/>
          <w:spacing w:val="-3"/>
          <w:sz w:val="28"/>
          <w:szCs w:val="28"/>
        </w:rPr>
      </w:pPr>
      <w:r>
        <w:rPr>
          <w:rFonts w:ascii="Times New Roman" w:hAnsi="Times New Roman" w:cs="Times New Roman"/>
          <w:spacing w:val="-3"/>
          <w:sz w:val="28"/>
          <w:szCs w:val="28"/>
        </w:rPr>
        <w:t>___ (тыс</w:t>
      </w:r>
      <w:r w:rsidRPr="00491465">
        <w:rPr>
          <w:rFonts w:ascii="Times New Roman" w:hAnsi="Times New Roman" w:cs="Times New Roman"/>
          <w:spacing w:val="-3"/>
          <w:sz w:val="28"/>
          <w:szCs w:val="28"/>
        </w:rPr>
        <w:t>.</w:t>
      </w:r>
      <w:r w:rsidR="00C825A0">
        <w:rPr>
          <w:rFonts w:ascii="Times New Roman" w:hAnsi="Times New Roman" w:cs="Times New Roman"/>
          <w:spacing w:val="-3"/>
          <w:sz w:val="28"/>
          <w:szCs w:val="28"/>
        </w:rPr>
        <w:t xml:space="preserve"> </w:t>
      </w:r>
      <w:r w:rsidRPr="00491465">
        <w:rPr>
          <w:rFonts w:ascii="Times New Roman" w:hAnsi="Times New Roman" w:cs="Times New Roman"/>
          <w:spacing w:val="-3"/>
          <w:sz w:val="28"/>
          <w:szCs w:val="28"/>
        </w:rPr>
        <w:t>руб</w:t>
      </w:r>
      <w:r>
        <w:rPr>
          <w:rFonts w:ascii="Times New Roman" w:hAnsi="Times New Roman" w:cs="Times New Roman"/>
          <w:spacing w:val="-3"/>
          <w:sz w:val="28"/>
          <w:szCs w:val="28"/>
        </w:rPr>
        <w:t>.</w:t>
      </w:r>
      <w:r w:rsidRPr="00491465">
        <w:rPr>
          <w:rFonts w:ascii="Times New Roman" w:hAnsi="Times New Roman" w:cs="Times New Roman"/>
          <w:spacing w:val="-3"/>
          <w:sz w:val="28"/>
          <w:szCs w:val="28"/>
        </w:rPr>
        <w:t>) – объем собственных (привлеченных внебюджетных) средств.</w:t>
      </w:r>
    </w:p>
    <w:p w14:paraId="1E18DC53" w14:textId="77777777" w:rsidR="00741663" w:rsidRDefault="00741663" w:rsidP="000D3EEC">
      <w:pPr>
        <w:spacing w:after="0" w:line="240" w:lineRule="auto"/>
        <w:ind w:firstLine="709"/>
        <w:jc w:val="both"/>
        <w:rPr>
          <w:rFonts w:ascii="Times New Roman" w:hAnsi="Times New Roman" w:cs="Times New Roman"/>
          <w:spacing w:val="-3"/>
          <w:sz w:val="28"/>
          <w:szCs w:val="28"/>
        </w:rPr>
      </w:pPr>
    </w:p>
    <w:p w14:paraId="3AC916D3" w14:textId="77777777" w:rsidR="000D3EEC" w:rsidRPr="00491465" w:rsidRDefault="00C825A0" w:rsidP="000D3EEC">
      <w:pPr>
        <w:spacing w:after="0" w:line="240" w:lineRule="auto"/>
        <w:ind w:firstLine="709"/>
        <w:jc w:val="both"/>
        <w:rPr>
          <w:rFonts w:ascii="Times New Roman" w:hAnsi="Times New Roman" w:cs="Times New Roman"/>
          <w:spacing w:val="-3"/>
          <w:sz w:val="28"/>
          <w:szCs w:val="28"/>
        </w:rPr>
      </w:pPr>
      <w:r w:rsidRPr="00491465">
        <w:rPr>
          <w:rFonts w:ascii="Times New Roman" w:hAnsi="Times New Roman" w:cs="Times New Roman"/>
          <w:spacing w:val="-3"/>
          <w:sz w:val="28"/>
          <w:szCs w:val="28"/>
        </w:rPr>
        <w:t xml:space="preserve">Мы обязуемся, в случае признания нас победителем </w:t>
      </w:r>
      <w:r w:rsidR="006D7013">
        <w:rPr>
          <w:rFonts w:ascii="Times New Roman" w:hAnsi="Times New Roman" w:cs="Times New Roman"/>
          <w:spacing w:val="-3"/>
          <w:sz w:val="28"/>
          <w:szCs w:val="28"/>
        </w:rPr>
        <w:t>Конкурсного отбора</w:t>
      </w:r>
      <w:r w:rsidRPr="00491465">
        <w:rPr>
          <w:rFonts w:ascii="Times New Roman" w:hAnsi="Times New Roman" w:cs="Times New Roman"/>
          <w:spacing w:val="-3"/>
          <w:sz w:val="28"/>
          <w:szCs w:val="28"/>
        </w:rPr>
        <w:t xml:space="preserve">, выполнить работы по реализации мероприятий </w:t>
      </w:r>
      <w:r w:rsidRPr="001C1A11">
        <w:rPr>
          <w:rFonts w:ascii="Times New Roman" w:hAnsi="Times New Roman" w:cs="Times New Roman"/>
          <w:sz w:val="28"/>
          <w:szCs w:val="24"/>
        </w:rPr>
        <w:t>федерального проекта «</w:t>
      </w:r>
      <w:r>
        <w:rPr>
          <w:rFonts w:ascii="Times New Roman" w:hAnsi="Times New Roman" w:cs="Times New Roman"/>
          <w:sz w:val="28"/>
          <w:szCs w:val="24"/>
        </w:rPr>
        <w:t>Поддержка семей, имеющих детей</w:t>
      </w:r>
      <w:r w:rsidRPr="001C1A11">
        <w:rPr>
          <w:rFonts w:ascii="Times New Roman" w:hAnsi="Times New Roman" w:cs="Times New Roman"/>
          <w:sz w:val="28"/>
          <w:szCs w:val="24"/>
        </w:rPr>
        <w:t>» национального проекта «Образование»</w:t>
      </w:r>
      <w:r>
        <w:rPr>
          <w:rFonts w:ascii="Times New Roman" w:hAnsi="Times New Roman" w:cs="Times New Roman"/>
          <w:sz w:val="28"/>
          <w:szCs w:val="24"/>
        </w:rPr>
        <w:t xml:space="preserve"> </w:t>
      </w:r>
      <w:r w:rsidRPr="00491465">
        <w:rPr>
          <w:rFonts w:ascii="Times New Roman" w:hAnsi="Times New Roman" w:cs="Times New Roman"/>
          <w:spacing w:val="-3"/>
          <w:sz w:val="28"/>
          <w:szCs w:val="28"/>
        </w:rPr>
        <w:t xml:space="preserve">(далее – </w:t>
      </w:r>
      <w:r>
        <w:rPr>
          <w:rFonts w:ascii="Times New Roman" w:hAnsi="Times New Roman" w:cs="Times New Roman"/>
          <w:spacing w:val="-3"/>
          <w:sz w:val="28"/>
          <w:szCs w:val="28"/>
        </w:rPr>
        <w:t xml:space="preserve">федеральный проект) </w:t>
      </w:r>
      <w:r w:rsidRPr="00491465">
        <w:rPr>
          <w:rFonts w:ascii="Times New Roman" w:hAnsi="Times New Roman" w:cs="Times New Roman"/>
          <w:spacing w:val="-3"/>
          <w:sz w:val="28"/>
          <w:szCs w:val="28"/>
        </w:rPr>
        <w:t xml:space="preserve">на условиях, указанных в приложениях к настоящей Заявке. </w:t>
      </w:r>
      <w:r w:rsidR="00A22726">
        <w:rPr>
          <w:rFonts w:ascii="Times New Roman" w:hAnsi="Times New Roman" w:cs="Times New Roman"/>
          <w:spacing w:val="-3"/>
          <w:sz w:val="28"/>
          <w:szCs w:val="28"/>
        </w:rPr>
        <w:t xml:space="preserve">Мы обязуемся принять методические рекомендации и иные требования, указания, установленные Министерством просвещения Российской Федерации </w:t>
      </w:r>
      <w:r w:rsidR="00F54758">
        <w:rPr>
          <w:rFonts w:ascii="Times New Roman" w:hAnsi="Times New Roman" w:cs="Times New Roman"/>
          <w:spacing w:val="-3"/>
          <w:sz w:val="28"/>
          <w:szCs w:val="28"/>
        </w:rPr>
        <w:br/>
      </w:r>
      <w:r w:rsidR="00A22726">
        <w:rPr>
          <w:rFonts w:ascii="Times New Roman" w:hAnsi="Times New Roman" w:cs="Times New Roman"/>
          <w:spacing w:val="-3"/>
          <w:sz w:val="28"/>
          <w:szCs w:val="28"/>
        </w:rPr>
        <w:t>и ведомственным проектным офисом национального проекта «Образование»</w:t>
      </w:r>
      <w:r w:rsidR="005C1260">
        <w:rPr>
          <w:rFonts w:ascii="Times New Roman" w:hAnsi="Times New Roman" w:cs="Times New Roman"/>
          <w:spacing w:val="-3"/>
          <w:sz w:val="28"/>
          <w:szCs w:val="28"/>
        </w:rPr>
        <w:t>.</w:t>
      </w:r>
    </w:p>
    <w:p w14:paraId="4F7D6721" w14:textId="77777777" w:rsidR="000D3EEC" w:rsidRPr="00491465" w:rsidRDefault="000D3EEC" w:rsidP="000D3EEC">
      <w:pPr>
        <w:widowControl w:val="0"/>
        <w:spacing w:after="0" w:line="240" w:lineRule="auto"/>
        <w:ind w:firstLine="709"/>
        <w:jc w:val="both"/>
        <w:rPr>
          <w:rFonts w:ascii="Times New Roman" w:eastAsia="Times New Roman" w:hAnsi="Times New Roman" w:cs="Times New Roman"/>
          <w:bCs/>
          <w:spacing w:val="-4"/>
          <w:sz w:val="28"/>
          <w:szCs w:val="28"/>
        </w:rPr>
      </w:pPr>
      <w:r w:rsidRPr="00491465">
        <w:rPr>
          <w:rFonts w:ascii="Times New Roman" w:eastAsia="Times New Roman" w:hAnsi="Times New Roman" w:cs="Times New Roman"/>
          <w:bCs/>
          <w:spacing w:val="-4"/>
          <w:sz w:val="28"/>
          <w:szCs w:val="28"/>
        </w:rPr>
        <w:t xml:space="preserve">Сообщаем, что для оперативного уведомления нас по вопросам организационного характера и взаимодействия с Министерством </w:t>
      </w:r>
      <w:r w:rsidR="001C1A11">
        <w:rPr>
          <w:rFonts w:ascii="Times New Roman" w:eastAsia="Times New Roman" w:hAnsi="Times New Roman" w:cs="Times New Roman"/>
          <w:bCs/>
          <w:spacing w:val="-4"/>
          <w:sz w:val="28"/>
          <w:szCs w:val="28"/>
        </w:rPr>
        <w:t>просвещения</w:t>
      </w:r>
      <w:r w:rsidRPr="00491465">
        <w:rPr>
          <w:rFonts w:ascii="Times New Roman" w:eastAsia="Times New Roman" w:hAnsi="Times New Roman" w:cs="Times New Roman"/>
          <w:bCs/>
          <w:spacing w:val="-4"/>
          <w:sz w:val="28"/>
          <w:szCs w:val="28"/>
        </w:rPr>
        <w:t xml:space="preserve"> Российской Федерации нами уполномочен</w:t>
      </w:r>
    </w:p>
    <w:p w14:paraId="18EA4BF6" w14:textId="77777777" w:rsidR="000D3EEC" w:rsidRPr="00491465" w:rsidRDefault="000D3EEC" w:rsidP="000D3EEC">
      <w:pPr>
        <w:widowControl w:val="0"/>
        <w:spacing w:after="0" w:line="240" w:lineRule="auto"/>
        <w:ind w:firstLine="720"/>
        <w:jc w:val="center"/>
        <w:rPr>
          <w:rFonts w:ascii="Times New Roman" w:eastAsia="Times New Roman" w:hAnsi="Times New Roman" w:cs="Times New Roman"/>
          <w:bCs/>
          <w:spacing w:val="-4"/>
          <w:sz w:val="28"/>
          <w:szCs w:val="28"/>
        </w:rPr>
      </w:pPr>
      <w:r w:rsidRPr="00491465">
        <w:rPr>
          <w:rFonts w:ascii="Times New Roman" w:eastAsia="Times New Roman" w:hAnsi="Times New Roman" w:cs="Times New Roman"/>
          <w:bCs/>
          <w:spacing w:val="-4"/>
          <w:sz w:val="28"/>
          <w:szCs w:val="28"/>
        </w:rPr>
        <w:t>_________________________________________________________________</w:t>
      </w:r>
      <w:r w:rsidRPr="00491465">
        <w:rPr>
          <w:rFonts w:ascii="Times New Roman" w:eastAsia="Times New Roman" w:hAnsi="Times New Roman" w:cs="Times New Roman"/>
          <w:bCs/>
          <w:spacing w:val="-4"/>
          <w:sz w:val="28"/>
          <w:szCs w:val="28"/>
        </w:rPr>
        <w:br/>
      </w:r>
      <w:r w:rsidRPr="00491465">
        <w:rPr>
          <w:rFonts w:ascii="Times New Roman" w:eastAsia="Times New Roman" w:hAnsi="Times New Roman" w:cs="Times New Roman"/>
          <w:bCs/>
          <w:spacing w:val="-4"/>
          <w:sz w:val="28"/>
          <w:szCs w:val="28"/>
          <w:vertAlign w:val="superscript"/>
        </w:rPr>
        <w:t>(Ф.И.О., телефон работника)</w:t>
      </w:r>
    </w:p>
    <w:p w14:paraId="6F70D037" w14:textId="77777777" w:rsidR="000D3EEC" w:rsidRPr="00491465" w:rsidRDefault="000D3EEC" w:rsidP="000D3EEC">
      <w:pPr>
        <w:widowControl w:val="0"/>
        <w:spacing w:after="0" w:line="240" w:lineRule="auto"/>
        <w:ind w:firstLine="720"/>
        <w:jc w:val="both"/>
        <w:rPr>
          <w:rFonts w:ascii="Times New Roman" w:eastAsia="Times New Roman" w:hAnsi="Times New Roman" w:cs="Times New Roman"/>
          <w:b/>
          <w:bCs/>
          <w:spacing w:val="-4"/>
          <w:sz w:val="28"/>
          <w:szCs w:val="28"/>
        </w:rPr>
      </w:pPr>
      <w:r w:rsidRPr="00491465">
        <w:rPr>
          <w:rFonts w:ascii="Times New Roman" w:eastAsia="Times New Roman" w:hAnsi="Times New Roman" w:cs="Times New Roman"/>
          <w:bCs/>
          <w:spacing w:val="-4"/>
          <w:sz w:val="28"/>
          <w:szCs w:val="28"/>
        </w:rPr>
        <w:t>Наш юридический адрес:___________________________________________, телефон ___________,</w:t>
      </w:r>
      <w:r w:rsidRPr="00491465">
        <w:rPr>
          <w:rFonts w:ascii="Times New Roman" w:eastAsia="Times New Roman" w:hAnsi="Times New Roman" w:cs="Times New Roman"/>
          <w:bCs/>
          <w:spacing w:val="-4"/>
          <w:sz w:val="28"/>
          <w:szCs w:val="28"/>
          <w:lang w:val="en-US"/>
        </w:rPr>
        <w:t>e</w:t>
      </w:r>
      <w:r w:rsidRPr="00491465">
        <w:rPr>
          <w:rFonts w:ascii="Times New Roman" w:eastAsia="Times New Roman" w:hAnsi="Times New Roman" w:cs="Times New Roman"/>
          <w:bCs/>
          <w:spacing w:val="-4"/>
          <w:sz w:val="28"/>
          <w:szCs w:val="28"/>
        </w:rPr>
        <w:t>-</w:t>
      </w:r>
      <w:r w:rsidRPr="00491465">
        <w:rPr>
          <w:rFonts w:ascii="Times New Roman" w:eastAsia="Times New Roman" w:hAnsi="Times New Roman" w:cs="Times New Roman"/>
          <w:bCs/>
          <w:spacing w:val="-4"/>
          <w:sz w:val="28"/>
          <w:szCs w:val="28"/>
          <w:lang w:val="en-US"/>
        </w:rPr>
        <w:t>mail</w:t>
      </w:r>
      <w:r w:rsidRPr="00491465">
        <w:rPr>
          <w:rFonts w:ascii="Times New Roman" w:eastAsia="Times New Roman" w:hAnsi="Times New Roman" w:cs="Times New Roman"/>
          <w:bCs/>
          <w:spacing w:val="-4"/>
          <w:sz w:val="28"/>
          <w:szCs w:val="28"/>
        </w:rPr>
        <w:t>______________________</w:t>
      </w:r>
    </w:p>
    <w:p w14:paraId="55F0C27E" w14:textId="77777777" w:rsidR="000D3EEC" w:rsidRPr="00491465" w:rsidRDefault="000D3EEC" w:rsidP="000D3EEC">
      <w:pPr>
        <w:tabs>
          <w:tab w:val="left" w:pos="676"/>
          <w:tab w:val="left" w:pos="709"/>
        </w:tabs>
        <w:suppressAutoHyphens/>
        <w:spacing w:after="0" w:line="240" w:lineRule="auto"/>
        <w:ind w:firstLine="709"/>
        <w:jc w:val="both"/>
        <w:rPr>
          <w:rFonts w:ascii="Times New Roman" w:hAnsi="Times New Roman" w:cs="Times New Roman"/>
          <w:spacing w:val="-3"/>
          <w:sz w:val="28"/>
          <w:szCs w:val="28"/>
        </w:rPr>
      </w:pPr>
      <w:r w:rsidRPr="00491465">
        <w:rPr>
          <w:rFonts w:ascii="Times New Roman" w:hAnsi="Times New Roman" w:cs="Times New Roman"/>
          <w:spacing w:val="-3"/>
          <w:sz w:val="28"/>
          <w:szCs w:val="28"/>
        </w:rPr>
        <w:lastRenderedPageBreak/>
        <w:t xml:space="preserve">Реквизиты документов, подтверждающих полномочия на подписание документов, входящих в состав заявки на участие в </w:t>
      </w:r>
      <w:r w:rsidR="00636E5A">
        <w:rPr>
          <w:rFonts w:ascii="Times New Roman" w:hAnsi="Times New Roman" w:cs="Times New Roman"/>
          <w:spacing w:val="-3"/>
          <w:sz w:val="28"/>
          <w:szCs w:val="28"/>
        </w:rPr>
        <w:t>Конкурсном отборе</w:t>
      </w:r>
      <w:r w:rsidRPr="00491465">
        <w:rPr>
          <w:rFonts w:ascii="Times New Roman" w:hAnsi="Times New Roman" w:cs="Times New Roman"/>
          <w:spacing w:val="-3"/>
          <w:sz w:val="28"/>
          <w:szCs w:val="28"/>
        </w:rPr>
        <w:t xml:space="preserve">, от имени и/или по поручению </w:t>
      </w:r>
      <w:r w:rsidR="006E5CD4" w:rsidRPr="00491465">
        <w:rPr>
          <w:rFonts w:ascii="Times New Roman" w:hAnsi="Times New Roman" w:cs="Times New Roman"/>
          <w:spacing w:val="-3"/>
          <w:sz w:val="28"/>
          <w:szCs w:val="28"/>
        </w:rPr>
        <w:t>У</w:t>
      </w:r>
      <w:r w:rsidRPr="00491465">
        <w:rPr>
          <w:rFonts w:ascii="Times New Roman" w:hAnsi="Times New Roman" w:cs="Times New Roman"/>
          <w:spacing w:val="-3"/>
          <w:sz w:val="28"/>
          <w:szCs w:val="28"/>
        </w:rPr>
        <w:t>частника</w:t>
      </w:r>
      <w:r w:rsidR="00636E5A">
        <w:rPr>
          <w:rFonts w:ascii="Times New Roman" w:hAnsi="Times New Roman" w:cs="Times New Roman"/>
          <w:spacing w:val="-3"/>
          <w:sz w:val="28"/>
          <w:szCs w:val="28"/>
        </w:rPr>
        <w:t xml:space="preserve"> Конкурсного отбора</w:t>
      </w:r>
      <w:r w:rsidRPr="00491465">
        <w:rPr>
          <w:rFonts w:ascii="Times New Roman" w:hAnsi="Times New Roman" w:cs="Times New Roman"/>
          <w:spacing w:val="-3"/>
          <w:sz w:val="28"/>
          <w:szCs w:val="28"/>
        </w:rPr>
        <w:t>.</w:t>
      </w:r>
    </w:p>
    <w:p w14:paraId="10624700" w14:textId="77777777" w:rsidR="000D3EEC" w:rsidRPr="00491465" w:rsidRDefault="000D3EEC" w:rsidP="000D3EEC">
      <w:pPr>
        <w:tabs>
          <w:tab w:val="left" w:pos="676"/>
          <w:tab w:val="left" w:pos="1440"/>
        </w:tabs>
        <w:suppressAutoHyphens/>
        <w:spacing w:after="0" w:line="240" w:lineRule="auto"/>
        <w:jc w:val="both"/>
        <w:rPr>
          <w:rFonts w:ascii="Times New Roman" w:eastAsia="Times New Roman" w:hAnsi="Times New Roman" w:cs="Times New Roman"/>
          <w:spacing w:val="-3"/>
          <w:sz w:val="28"/>
          <w:szCs w:val="28"/>
        </w:rPr>
      </w:pPr>
    </w:p>
    <w:p w14:paraId="254A7BB5" w14:textId="77777777" w:rsidR="000D3EEC" w:rsidRPr="00491465" w:rsidRDefault="000D3EEC" w:rsidP="00BC0869">
      <w:pPr>
        <w:tabs>
          <w:tab w:val="left" w:pos="676"/>
          <w:tab w:val="left" w:pos="1440"/>
        </w:tabs>
        <w:suppressAutoHyphens/>
        <w:spacing w:after="0" w:line="240" w:lineRule="auto"/>
        <w:jc w:val="both"/>
        <w:rPr>
          <w:rFonts w:ascii="Times New Roman" w:hAnsi="Times New Roman" w:cs="Times New Roman"/>
          <w:spacing w:val="-3"/>
          <w:sz w:val="28"/>
          <w:szCs w:val="28"/>
        </w:rPr>
      </w:pPr>
      <w:r w:rsidRPr="00491465">
        <w:rPr>
          <w:rFonts w:ascii="Times New Roman" w:hAnsi="Times New Roman" w:cs="Times New Roman"/>
          <w:spacing w:val="-3"/>
          <w:sz w:val="28"/>
          <w:szCs w:val="28"/>
        </w:rPr>
        <w:t>Датировано_____________ числом ___</w:t>
      </w:r>
      <w:r w:rsidR="001C1A11">
        <w:rPr>
          <w:rFonts w:ascii="Times New Roman" w:hAnsi="Times New Roman" w:cs="Times New Roman"/>
          <w:spacing w:val="-3"/>
          <w:sz w:val="28"/>
          <w:szCs w:val="28"/>
        </w:rPr>
        <w:t>__________ месяца __________</w:t>
      </w:r>
      <w:r w:rsidR="00741663">
        <w:rPr>
          <w:rFonts w:ascii="Times New Roman" w:hAnsi="Times New Roman" w:cs="Times New Roman"/>
          <w:spacing w:val="-3"/>
          <w:sz w:val="28"/>
          <w:szCs w:val="28"/>
        </w:rPr>
        <w:t>2020</w:t>
      </w:r>
      <w:r w:rsidR="00741663" w:rsidRPr="00491465">
        <w:rPr>
          <w:rFonts w:ascii="Times New Roman" w:hAnsi="Times New Roman" w:cs="Times New Roman"/>
          <w:spacing w:val="-3"/>
          <w:sz w:val="28"/>
          <w:szCs w:val="28"/>
        </w:rPr>
        <w:t xml:space="preserve"> </w:t>
      </w:r>
      <w:r w:rsidRPr="00491465">
        <w:rPr>
          <w:rFonts w:ascii="Times New Roman" w:hAnsi="Times New Roman" w:cs="Times New Roman"/>
          <w:spacing w:val="-3"/>
          <w:sz w:val="28"/>
          <w:szCs w:val="28"/>
        </w:rPr>
        <w:t>г.</w:t>
      </w:r>
    </w:p>
    <w:p w14:paraId="357884C7" w14:textId="77777777" w:rsidR="000D3EEC" w:rsidRPr="00491465" w:rsidRDefault="000D3EEC" w:rsidP="000D3EEC">
      <w:pPr>
        <w:tabs>
          <w:tab w:val="left" w:pos="676"/>
          <w:tab w:val="left" w:pos="1440"/>
          <w:tab w:val="left" w:pos="2160"/>
          <w:tab w:val="left" w:pos="2880"/>
        </w:tabs>
        <w:suppressAutoHyphens/>
        <w:spacing w:after="0" w:line="240" w:lineRule="auto"/>
        <w:ind w:left="3600" w:hanging="3600"/>
        <w:jc w:val="both"/>
        <w:rPr>
          <w:rFonts w:ascii="Times New Roman" w:hAnsi="Times New Roman" w:cs="Times New Roman"/>
          <w:spacing w:val="-3"/>
          <w:sz w:val="28"/>
          <w:szCs w:val="28"/>
        </w:rPr>
      </w:pPr>
      <w:r w:rsidRPr="00491465">
        <w:rPr>
          <w:rFonts w:ascii="Times New Roman" w:hAnsi="Times New Roman" w:cs="Times New Roman"/>
          <w:spacing w:val="-3"/>
          <w:sz w:val="28"/>
          <w:szCs w:val="28"/>
        </w:rPr>
        <w:t>________________________</w:t>
      </w:r>
      <w:r w:rsidRPr="00491465">
        <w:rPr>
          <w:rFonts w:ascii="Times New Roman" w:hAnsi="Times New Roman" w:cs="Times New Roman"/>
          <w:spacing w:val="-3"/>
          <w:sz w:val="28"/>
          <w:szCs w:val="28"/>
        </w:rPr>
        <w:tab/>
        <w:t>____________________________________________</w:t>
      </w:r>
    </w:p>
    <w:p w14:paraId="6B8A9EB5" w14:textId="77777777" w:rsidR="000D3EEC" w:rsidRPr="00491465" w:rsidRDefault="000D3EEC" w:rsidP="000D3EEC">
      <w:pPr>
        <w:tabs>
          <w:tab w:val="left" w:pos="676"/>
          <w:tab w:val="left" w:pos="1440"/>
        </w:tabs>
        <w:suppressAutoHyphens/>
        <w:spacing w:after="0" w:line="240" w:lineRule="auto"/>
        <w:jc w:val="both"/>
        <w:rPr>
          <w:rFonts w:ascii="Times New Roman" w:hAnsi="Times New Roman" w:cs="Times New Roman"/>
          <w:i/>
          <w:iCs/>
          <w:spacing w:val="-2"/>
          <w:sz w:val="28"/>
          <w:szCs w:val="28"/>
        </w:rPr>
      </w:pPr>
      <w:r w:rsidRPr="00491465">
        <w:rPr>
          <w:rFonts w:ascii="Times New Roman" w:hAnsi="Times New Roman" w:cs="Times New Roman"/>
          <w:i/>
          <w:iCs/>
          <w:spacing w:val="-2"/>
          <w:sz w:val="28"/>
          <w:szCs w:val="28"/>
        </w:rPr>
        <w:t>[Подпись]</w:t>
      </w:r>
      <w:r w:rsidRPr="00491465">
        <w:rPr>
          <w:rFonts w:ascii="Times New Roman" w:hAnsi="Times New Roman" w:cs="Times New Roman"/>
          <w:i/>
          <w:iCs/>
          <w:spacing w:val="-2"/>
          <w:sz w:val="28"/>
          <w:szCs w:val="28"/>
        </w:rPr>
        <w:tab/>
      </w:r>
      <w:r w:rsidRPr="00491465">
        <w:rPr>
          <w:rFonts w:ascii="Times New Roman" w:hAnsi="Times New Roman" w:cs="Times New Roman"/>
          <w:i/>
          <w:iCs/>
          <w:spacing w:val="-2"/>
          <w:sz w:val="28"/>
          <w:szCs w:val="28"/>
        </w:rPr>
        <w:tab/>
      </w:r>
      <w:r w:rsidRPr="00491465">
        <w:rPr>
          <w:rFonts w:ascii="Times New Roman" w:hAnsi="Times New Roman" w:cs="Times New Roman"/>
          <w:i/>
          <w:iCs/>
          <w:spacing w:val="-2"/>
          <w:sz w:val="28"/>
          <w:szCs w:val="28"/>
        </w:rPr>
        <w:tab/>
      </w:r>
      <w:r w:rsidRPr="00491465">
        <w:rPr>
          <w:rFonts w:ascii="Times New Roman" w:hAnsi="Times New Roman" w:cs="Times New Roman"/>
          <w:i/>
          <w:iCs/>
          <w:spacing w:val="-2"/>
          <w:sz w:val="28"/>
          <w:szCs w:val="28"/>
        </w:rPr>
        <w:tab/>
      </w:r>
      <w:r w:rsidRPr="00491465">
        <w:rPr>
          <w:rFonts w:ascii="Times New Roman" w:hAnsi="Times New Roman" w:cs="Times New Roman"/>
          <w:i/>
          <w:iCs/>
          <w:spacing w:val="-2"/>
          <w:sz w:val="28"/>
          <w:szCs w:val="28"/>
        </w:rPr>
        <w:tab/>
        <w:t>[Должность]</w:t>
      </w:r>
    </w:p>
    <w:p w14:paraId="3FF76C7B" w14:textId="77777777" w:rsidR="000D3EEC" w:rsidRPr="00491465" w:rsidRDefault="000D3EEC" w:rsidP="000D3EEC">
      <w:pPr>
        <w:tabs>
          <w:tab w:val="left" w:pos="676"/>
          <w:tab w:val="left" w:pos="1440"/>
        </w:tabs>
        <w:suppressAutoHyphens/>
        <w:spacing w:after="0" w:line="240" w:lineRule="auto"/>
        <w:jc w:val="both"/>
        <w:rPr>
          <w:rFonts w:ascii="Times New Roman" w:hAnsi="Times New Roman" w:cs="Times New Roman"/>
          <w:i/>
          <w:sz w:val="28"/>
          <w:szCs w:val="28"/>
        </w:rPr>
        <w:sectPr w:rsidR="000D3EEC" w:rsidRPr="00491465" w:rsidSect="00A57AF0">
          <w:headerReference w:type="default" r:id="rId9"/>
          <w:pgSz w:w="11906" w:h="16838"/>
          <w:pgMar w:top="1134" w:right="567" w:bottom="1134" w:left="1134" w:header="708" w:footer="708" w:gutter="0"/>
          <w:cols w:space="708"/>
          <w:titlePg/>
          <w:docGrid w:linePitch="360"/>
        </w:sectPr>
      </w:pPr>
      <w:r w:rsidRPr="00491465">
        <w:rPr>
          <w:rFonts w:ascii="Times New Roman" w:hAnsi="Times New Roman" w:cs="Times New Roman"/>
          <w:spacing w:val="-3"/>
          <w:sz w:val="28"/>
          <w:szCs w:val="28"/>
        </w:rPr>
        <w:tab/>
      </w:r>
      <w:r w:rsidRPr="00491465">
        <w:rPr>
          <w:rFonts w:ascii="Times New Roman" w:hAnsi="Times New Roman" w:cs="Times New Roman"/>
          <w:spacing w:val="-3"/>
          <w:sz w:val="28"/>
          <w:szCs w:val="28"/>
        </w:rPr>
        <w:tab/>
      </w:r>
      <w:r w:rsidRPr="00491465">
        <w:rPr>
          <w:rFonts w:ascii="Times New Roman" w:hAnsi="Times New Roman" w:cs="Times New Roman"/>
          <w:i/>
          <w:spacing w:val="-3"/>
          <w:sz w:val="28"/>
          <w:szCs w:val="28"/>
        </w:rPr>
        <w:t>М.П.</w:t>
      </w:r>
      <w:r w:rsidRPr="00491465">
        <w:rPr>
          <w:rFonts w:ascii="Times New Roman" w:hAnsi="Times New Roman" w:cs="Times New Roman"/>
          <w:i/>
          <w:sz w:val="28"/>
          <w:szCs w:val="28"/>
        </w:rPr>
        <w:br w:type="page"/>
      </w:r>
    </w:p>
    <w:p w14:paraId="120985B9" w14:textId="77777777" w:rsidR="000D3EEC" w:rsidRPr="00491465" w:rsidRDefault="000D3EEC" w:rsidP="000D3EEC">
      <w:pPr>
        <w:spacing w:after="0" w:line="240" w:lineRule="auto"/>
        <w:jc w:val="center"/>
        <w:rPr>
          <w:rFonts w:ascii="Times New Roman" w:hAnsi="Times New Roman" w:cs="Times New Roman"/>
          <w:b/>
          <w:bCs/>
          <w:sz w:val="28"/>
          <w:szCs w:val="28"/>
        </w:rPr>
      </w:pPr>
      <w:r w:rsidRPr="00491465">
        <w:rPr>
          <w:rFonts w:ascii="Times New Roman" w:hAnsi="Times New Roman" w:cs="Times New Roman"/>
          <w:b/>
          <w:bCs/>
          <w:sz w:val="28"/>
          <w:szCs w:val="28"/>
        </w:rPr>
        <w:lastRenderedPageBreak/>
        <w:t xml:space="preserve">ОПИСЬ ДОКУМЕНТОВ </w:t>
      </w:r>
    </w:p>
    <w:p w14:paraId="125BD849" w14:textId="77777777" w:rsidR="000D3EEC" w:rsidRPr="00491465" w:rsidRDefault="000D3EEC" w:rsidP="000D3EEC">
      <w:pPr>
        <w:spacing w:after="0" w:line="240" w:lineRule="auto"/>
        <w:jc w:val="center"/>
        <w:rPr>
          <w:rFonts w:ascii="Times New Roman" w:hAnsi="Times New Roman" w:cs="Times New Roman"/>
          <w:iCs/>
          <w:sz w:val="28"/>
          <w:szCs w:val="28"/>
        </w:rPr>
      </w:pPr>
    </w:p>
    <w:tbl>
      <w:tblPr>
        <w:tblStyle w:val="a5"/>
        <w:tblW w:w="0" w:type="auto"/>
        <w:tblBorders>
          <w:bottom w:val="none" w:sz="0" w:space="0" w:color="auto"/>
        </w:tblBorders>
        <w:tblLook w:val="04A0" w:firstRow="1" w:lastRow="0" w:firstColumn="1" w:lastColumn="0" w:noHBand="0" w:noVBand="1"/>
      </w:tblPr>
      <w:tblGrid>
        <w:gridCol w:w="959"/>
        <w:gridCol w:w="6095"/>
        <w:gridCol w:w="1417"/>
        <w:gridCol w:w="1559"/>
      </w:tblGrid>
      <w:tr w:rsidR="000D3EEC" w:rsidRPr="00491465" w14:paraId="2E9DF4E9" w14:textId="77777777" w:rsidTr="008F13CD">
        <w:tc>
          <w:tcPr>
            <w:tcW w:w="959" w:type="dxa"/>
          </w:tcPr>
          <w:p w14:paraId="68852655" w14:textId="77777777" w:rsidR="000D3EEC" w:rsidRPr="00491465" w:rsidRDefault="000D3EEC" w:rsidP="00D95F02">
            <w:pPr>
              <w:jc w:val="center"/>
              <w:rPr>
                <w:rFonts w:ascii="Times New Roman" w:hAnsi="Times New Roman"/>
                <w:sz w:val="24"/>
                <w:szCs w:val="24"/>
              </w:rPr>
            </w:pPr>
            <w:r w:rsidRPr="00491465">
              <w:rPr>
                <w:rFonts w:ascii="Times New Roman" w:hAnsi="Times New Roman"/>
                <w:sz w:val="24"/>
                <w:szCs w:val="24"/>
              </w:rPr>
              <w:t>№ п</w:t>
            </w:r>
            <w:r w:rsidRPr="00491465">
              <w:rPr>
                <w:rFonts w:ascii="Times New Roman" w:hAnsi="Times New Roman"/>
                <w:sz w:val="24"/>
                <w:szCs w:val="24"/>
                <w:lang w:val="en-US"/>
              </w:rPr>
              <w:t>/</w:t>
            </w:r>
            <w:r w:rsidRPr="00491465">
              <w:rPr>
                <w:rFonts w:ascii="Times New Roman" w:hAnsi="Times New Roman"/>
                <w:sz w:val="24"/>
                <w:szCs w:val="24"/>
              </w:rPr>
              <w:t>п</w:t>
            </w:r>
          </w:p>
        </w:tc>
        <w:tc>
          <w:tcPr>
            <w:tcW w:w="6095" w:type="dxa"/>
          </w:tcPr>
          <w:p w14:paraId="571C8576" w14:textId="77777777" w:rsidR="000D3EEC" w:rsidRPr="00491465" w:rsidRDefault="000D3EEC" w:rsidP="00D95F02">
            <w:pPr>
              <w:jc w:val="center"/>
              <w:rPr>
                <w:rFonts w:ascii="Times New Roman" w:hAnsi="Times New Roman"/>
                <w:sz w:val="24"/>
                <w:szCs w:val="24"/>
              </w:rPr>
            </w:pPr>
            <w:r w:rsidRPr="00491465">
              <w:rPr>
                <w:rFonts w:ascii="Times New Roman" w:hAnsi="Times New Roman"/>
                <w:sz w:val="24"/>
                <w:szCs w:val="24"/>
              </w:rPr>
              <w:t>Название документа</w:t>
            </w:r>
          </w:p>
        </w:tc>
        <w:tc>
          <w:tcPr>
            <w:tcW w:w="1276" w:type="dxa"/>
          </w:tcPr>
          <w:p w14:paraId="7C38DFFF" w14:textId="77777777" w:rsidR="000D3EEC" w:rsidRPr="00491465" w:rsidRDefault="000D3EEC" w:rsidP="00D95F02">
            <w:pPr>
              <w:jc w:val="center"/>
              <w:rPr>
                <w:rFonts w:ascii="Times New Roman" w:hAnsi="Times New Roman"/>
                <w:sz w:val="24"/>
                <w:szCs w:val="24"/>
              </w:rPr>
            </w:pPr>
            <w:r w:rsidRPr="00491465">
              <w:rPr>
                <w:rFonts w:ascii="Times New Roman" w:hAnsi="Times New Roman"/>
                <w:sz w:val="24"/>
                <w:szCs w:val="24"/>
              </w:rPr>
              <w:t>Количество страниц</w:t>
            </w:r>
          </w:p>
        </w:tc>
        <w:tc>
          <w:tcPr>
            <w:tcW w:w="1559" w:type="dxa"/>
          </w:tcPr>
          <w:p w14:paraId="2CF63B90" w14:textId="77777777" w:rsidR="00F54758" w:rsidRDefault="000D3EEC" w:rsidP="00D95F02">
            <w:pPr>
              <w:jc w:val="center"/>
              <w:rPr>
                <w:rFonts w:ascii="Times New Roman" w:hAnsi="Times New Roman"/>
                <w:sz w:val="24"/>
                <w:szCs w:val="24"/>
              </w:rPr>
            </w:pPr>
            <w:r w:rsidRPr="00491465">
              <w:rPr>
                <w:rFonts w:ascii="Times New Roman" w:hAnsi="Times New Roman"/>
                <w:sz w:val="24"/>
                <w:szCs w:val="24"/>
              </w:rPr>
              <w:t xml:space="preserve">Номер страницы, </w:t>
            </w:r>
          </w:p>
          <w:p w14:paraId="7D57DBF3" w14:textId="77777777" w:rsidR="000D3EEC" w:rsidRPr="00491465" w:rsidRDefault="000D3EEC" w:rsidP="00D95F02">
            <w:pPr>
              <w:jc w:val="center"/>
              <w:rPr>
                <w:rFonts w:ascii="Times New Roman" w:hAnsi="Times New Roman"/>
                <w:sz w:val="24"/>
                <w:szCs w:val="24"/>
              </w:rPr>
            </w:pPr>
            <w:r w:rsidRPr="00491465">
              <w:rPr>
                <w:rFonts w:ascii="Times New Roman" w:hAnsi="Times New Roman"/>
                <w:sz w:val="24"/>
                <w:szCs w:val="24"/>
              </w:rPr>
              <w:t>с которой начинается документ</w:t>
            </w:r>
          </w:p>
        </w:tc>
      </w:tr>
      <w:tr w:rsidR="000D3EEC" w:rsidRPr="00491465" w14:paraId="7EDCD119" w14:textId="77777777" w:rsidTr="008F13CD">
        <w:tblPrEx>
          <w:tblBorders>
            <w:bottom w:val="single" w:sz="4" w:space="0" w:color="auto"/>
          </w:tblBorders>
        </w:tblPrEx>
        <w:tc>
          <w:tcPr>
            <w:tcW w:w="959" w:type="dxa"/>
          </w:tcPr>
          <w:p w14:paraId="7CC95D64" w14:textId="77777777" w:rsidR="000D3EEC" w:rsidRPr="00491465" w:rsidRDefault="000D3EEC" w:rsidP="00091B3A">
            <w:pPr>
              <w:pStyle w:val="a3"/>
              <w:numPr>
                <w:ilvl w:val="0"/>
                <w:numId w:val="3"/>
              </w:numPr>
              <w:spacing w:after="0" w:line="240" w:lineRule="auto"/>
              <w:ind w:left="0" w:firstLine="0"/>
              <w:jc w:val="center"/>
              <w:rPr>
                <w:rFonts w:ascii="Times New Roman" w:hAnsi="Times New Roman"/>
                <w:sz w:val="24"/>
                <w:szCs w:val="24"/>
              </w:rPr>
            </w:pPr>
          </w:p>
        </w:tc>
        <w:tc>
          <w:tcPr>
            <w:tcW w:w="6095" w:type="dxa"/>
          </w:tcPr>
          <w:p w14:paraId="5410C1DC" w14:textId="77777777" w:rsidR="000D3EEC" w:rsidRPr="00491465" w:rsidRDefault="000D3EEC" w:rsidP="00D95F02">
            <w:pPr>
              <w:rPr>
                <w:rFonts w:ascii="Times New Roman" w:hAnsi="Times New Roman"/>
                <w:sz w:val="24"/>
                <w:szCs w:val="24"/>
              </w:rPr>
            </w:pPr>
            <w:r w:rsidRPr="00491465">
              <w:rPr>
                <w:rFonts w:ascii="Times New Roman" w:hAnsi="Times New Roman"/>
                <w:sz w:val="24"/>
                <w:szCs w:val="24"/>
              </w:rPr>
              <w:t>Титульный лист заявки</w:t>
            </w:r>
          </w:p>
        </w:tc>
        <w:tc>
          <w:tcPr>
            <w:tcW w:w="1276" w:type="dxa"/>
          </w:tcPr>
          <w:p w14:paraId="21E9EA91" w14:textId="77777777" w:rsidR="000D3EEC" w:rsidRPr="00491465" w:rsidRDefault="000D3EEC" w:rsidP="00D95F02">
            <w:pPr>
              <w:jc w:val="center"/>
              <w:rPr>
                <w:rFonts w:ascii="Times New Roman" w:hAnsi="Times New Roman"/>
                <w:sz w:val="24"/>
                <w:szCs w:val="24"/>
              </w:rPr>
            </w:pPr>
          </w:p>
        </w:tc>
        <w:tc>
          <w:tcPr>
            <w:tcW w:w="1559" w:type="dxa"/>
          </w:tcPr>
          <w:p w14:paraId="25D887C1" w14:textId="77777777" w:rsidR="000D3EEC" w:rsidRPr="00491465" w:rsidRDefault="000D3EEC" w:rsidP="00D95F02">
            <w:pPr>
              <w:jc w:val="center"/>
              <w:rPr>
                <w:rFonts w:ascii="Times New Roman" w:hAnsi="Times New Roman"/>
                <w:sz w:val="24"/>
                <w:szCs w:val="24"/>
              </w:rPr>
            </w:pPr>
          </w:p>
        </w:tc>
      </w:tr>
      <w:tr w:rsidR="000D3EEC" w:rsidRPr="00491465" w14:paraId="722A6677" w14:textId="77777777" w:rsidTr="008F13CD">
        <w:tblPrEx>
          <w:tblBorders>
            <w:bottom w:val="single" w:sz="4" w:space="0" w:color="auto"/>
          </w:tblBorders>
        </w:tblPrEx>
        <w:tc>
          <w:tcPr>
            <w:tcW w:w="959" w:type="dxa"/>
          </w:tcPr>
          <w:p w14:paraId="784EB20D" w14:textId="77777777" w:rsidR="000D3EEC" w:rsidRPr="00491465" w:rsidRDefault="000D3EEC" w:rsidP="00091B3A">
            <w:pPr>
              <w:pStyle w:val="a3"/>
              <w:numPr>
                <w:ilvl w:val="0"/>
                <w:numId w:val="3"/>
              </w:numPr>
              <w:spacing w:after="0" w:line="240" w:lineRule="auto"/>
              <w:ind w:left="0" w:firstLine="0"/>
              <w:jc w:val="center"/>
              <w:rPr>
                <w:rFonts w:ascii="Times New Roman" w:hAnsi="Times New Roman"/>
                <w:sz w:val="24"/>
                <w:szCs w:val="24"/>
              </w:rPr>
            </w:pPr>
          </w:p>
        </w:tc>
        <w:tc>
          <w:tcPr>
            <w:tcW w:w="6095" w:type="dxa"/>
          </w:tcPr>
          <w:p w14:paraId="7E11943B" w14:textId="77777777" w:rsidR="000D3EEC" w:rsidRPr="00491465" w:rsidRDefault="00DE7DBA" w:rsidP="00A57AF0">
            <w:pPr>
              <w:rPr>
                <w:rFonts w:ascii="Times New Roman" w:hAnsi="Times New Roman"/>
                <w:color w:val="000000"/>
                <w:kern w:val="3"/>
                <w:sz w:val="24"/>
                <w:szCs w:val="24"/>
                <w:u w:color="000000"/>
              </w:rPr>
            </w:pPr>
            <w:r>
              <w:rPr>
                <w:rFonts w:ascii="Times New Roman" w:hAnsi="Times New Roman"/>
                <w:sz w:val="24"/>
                <w:szCs w:val="24"/>
              </w:rPr>
              <w:t>Сопроводительное п</w:t>
            </w:r>
            <w:r w:rsidR="000D3EEC" w:rsidRPr="00491465">
              <w:rPr>
                <w:rFonts w:ascii="Times New Roman" w:hAnsi="Times New Roman"/>
                <w:sz w:val="24"/>
                <w:szCs w:val="24"/>
              </w:rPr>
              <w:t xml:space="preserve">исьмо об участии в </w:t>
            </w:r>
            <w:r w:rsidR="00741663">
              <w:rPr>
                <w:rFonts w:ascii="Times New Roman" w:hAnsi="Times New Roman"/>
                <w:sz w:val="24"/>
                <w:szCs w:val="24"/>
              </w:rPr>
              <w:t>К</w:t>
            </w:r>
            <w:r w:rsidR="000D3EEC" w:rsidRPr="00491465">
              <w:rPr>
                <w:rFonts w:ascii="Times New Roman" w:hAnsi="Times New Roman"/>
                <w:sz w:val="24"/>
                <w:szCs w:val="24"/>
              </w:rPr>
              <w:t>онкурсном отборе</w:t>
            </w:r>
            <w:r w:rsidR="006F609F">
              <w:rPr>
                <w:rFonts w:ascii="Times New Roman" w:hAnsi="Times New Roman"/>
                <w:sz w:val="24"/>
                <w:szCs w:val="24"/>
              </w:rPr>
              <w:t xml:space="preserve"> за подписью руководителя организации (иного уполномоченного лица)</w:t>
            </w:r>
          </w:p>
        </w:tc>
        <w:tc>
          <w:tcPr>
            <w:tcW w:w="1276" w:type="dxa"/>
          </w:tcPr>
          <w:p w14:paraId="037090DA" w14:textId="77777777" w:rsidR="000D3EEC" w:rsidRPr="00491465" w:rsidRDefault="000D3EEC" w:rsidP="00D95F02">
            <w:pPr>
              <w:jc w:val="center"/>
              <w:rPr>
                <w:rFonts w:ascii="Times New Roman" w:hAnsi="Times New Roman"/>
                <w:sz w:val="24"/>
                <w:szCs w:val="24"/>
              </w:rPr>
            </w:pPr>
          </w:p>
        </w:tc>
        <w:tc>
          <w:tcPr>
            <w:tcW w:w="1559" w:type="dxa"/>
          </w:tcPr>
          <w:p w14:paraId="1071A096" w14:textId="77777777" w:rsidR="000D3EEC" w:rsidRPr="00491465" w:rsidRDefault="000D3EEC" w:rsidP="00D95F02">
            <w:pPr>
              <w:jc w:val="center"/>
              <w:rPr>
                <w:rFonts w:ascii="Times New Roman" w:hAnsi="Times New Roman"/>
                <w:sz w:val="24"/>
                <w:szCs w:val="24"/>
              </w:rPr>
            </w:pPr>
          </w:p>
        </w:tc>
      </w:tr>
      <w:tr w:rsidR="000D3EEC" w:rsidRPr="00491465" w14:paraId="14440A36" w14:textId="77777777" w:rsidTr="008F13CD">
        <w:tblPrEx>
          <w:tblBorders>
            <w:bottom w:val="single" w:sz="4" w:space="0" w:color="auto"/>
          </w:tblBorders>
        </w:tblPrEx>
        <w:tc>
          <w:tcPr>
            <w:tcW w:w="959" w:type="dxa"/>
          </w:tcPr>
          <w:p w14:paraId="5FA9EA79" w14:textId="77777777" w:rsidR="000D3EEC" w:rsidRPr="00491465" w:rsidRDefault="000D3EEC" w:rsidP="00091B3A">
            <w:pPr>
              <w:pStyle w:val="a3"/>
              <w:numPr>
                <w:ilvl w:val="0"/>
                <w:numId w:val="3"/>
              </w:numPr>
              <w:spacing w:after="0" w:line="240" w:lineRule="auto"/>
              <w:ind w:left="0" w:firstLine="0"/>
              <w:jc w:val="center"/>
              <w:rPr>
                <w:rFonts w:ascii="Times New Roman" w:hAnsi="Times New Roman"/>
                <w:sz w:val="24"/>
                <w:szCs w:val="24"/>
              </w:rPr>
            </w:pPr>
          </w:p>
        </w:tc>
        <w:tc>
          <w:tcPr>
            <w:tcW w:w="6095" w:type="dxa"/>
          </w:tcPr>
          <w:p w14:paraId="14951EEB" w14:textId="77777777" w:rsidR="000D3EEC" w:rsidRPr="00491465" w:rsidRDefault="000D3EEC" w:rsidP="00D95F02">
            <w:pPr>
              <w:rPr>
                <w:rFonts w:ascii="Times New Roman" w:hAnsi="Times New Roman"/>
                <w:sz w:val="24"/>
                <w:szCs w:val="24"/>
              </w:rPr>
            </w:pPr>
            <w:r w:rsidRPr="00491465">
              <w:rPr>
                <w:rFonts w:ascii="Times New Roman" w:hAnsi="Times New Roman"/>
                <w:sz w:val="24"/>
                <w:szCs w:val="24"/>
              </w:rPr>
              <w:t>Опись документов, входящих в состав заявки</w:t>
            </w:r>
          </w:p>
        </w:tc>
        <w:tc>
          <w:tcPr>
            <w:tcW w:w="1276" w:type="dxa"/>
          </w:tcPr>
          <w:p w14:paraId="37CFD39F" w14:textId="77777777" w:rsidR="000D3EEC" w:rsidRPr="00491465" w:rsidRDefault="000D3EEC" w:rsidP="00D95F02">
            <w:pPr>
              <w:jc w:val="center"/>
              <w:rPr>
                <w:rFonts w:ascii="Times New Roman" w:hAnsi="Times New Roman"/>
                <w:sz w:val="24"/>
                <w:szCs w:val="24"/>
              </w:rPr>
            </w:pPr>
          </w:p>
        </w:tc>
        <w:tc>
          <w:tcPr>
            <w:tcW w:w="1559" w:type="dxa"/>
          </w:tcPr>
          <w:p w14:paraId="3AF641B8" w14:textId="77777777" w:rsidR="000D3EEC" w:rsidRPr="00491465" w:rsidRDefault="000D3EEC" w:rsidP="00D95F02">
            <w:pPr>
              <w:jc w:val="center"/>
              <w:rPr>
                <w:rFonts w:ascii="Times New Roman" w:hAnsi="Times New Roman"/>
                <w:sz w:val="24"/>
                <w:szCs w:val="24"/>
              </w:rPr>
            </w:pPr>
          </w:p>
        </w:tc>
      </w:tr>
      <w:tr w:rsidR="000D3EEC" w:rsidRPr="00491465" w14:paraId="1633445D" w14:textId="77777777" w:rsidTr="008F13CD">
        <w:tblPrEx>
          <w:tblBorders>
            <w:bottom w:val="single" w:sz="4" w:space="0" w:color="auto"/>
          </w:tblBorders>
        </w:tblPrEx>
        <w:tc>
          <w:tcPr>
            <w:tcW w:w="959" w:type="dxa"/>
          </w:tcPr>
          <w:p w14:paraId="11486F58" w14:textId="77777777" w:rsidR="000D3EEC" w:rsidRPr="00491465" w:rsidRDefault="000D3EEC" w:rsidP="00091B3A">
            <w:pPr>
              <w:pStyle w:val="a3"/>
              <w:numPr>
                <w:ilvl w:val="0"/>
                <w:numId w:val="3"/>
              </w:numPr>
              <w:spacing w:after="0" w:line="240" w:lineRule="auto"/>
              <w:ind w:left="0" w:firstLine="0"/>
              <w:jc w:val="center"/>
              <w:rPr>
                <w:rFonts w:ascii="Times New Roman" w:hAnsi="Times New Roman"/>
                <w:sz w:val="24"/>
                <w:szCs w:val="24"/>
              </w:rPr>
            </w:pPr>
          </w:p>
        </w:tc>
        <w:tc>
          <w:tcPr>
            <w:tcW w:w="6095" w:type="dxa"/>
          </w:tcPr>
          <w:p w14:paraId="22E43F83" w14:textId="77777777" w:rsidR="000D3EEC" w:rsidRPr="00491465" w:rsidRDefault="000D3EEC" w:rsidP="00A57AF0">
            <w:pPr>
              <w:rPr>
                <w:rFonts w:ascii="Times New Roman" w:hAnsi="Times New Roman"/>
                <w:color w:val="000000"/>
                <w:kern w:val="3"/>
                <w:sz w:val="24"/>
                <w:szCs w:val="24"/>
                <w:u w:color="000000"/>
              </w:rPr>
            </w:pPr>
            <w:r w:rsidRPr="00491465">
              <w:rPr>
                <w:rFonts w:ascii="Times New Roman" w:hAnsi="Times New Roman"/>
                <w:sz w:val="24"/>
                <w:szCs w:val="24"/>
              </w:rPr>
              <w:t xml:space="preserve">Информация об организации – </w:t>
            </w:r>
            <w:r w:rsidR="006E5CD4" w:rsidRPr="00491465">
              <w:rPr>
                <w:rFonts w:ascii="Times New Roman" w:hAnsi="Times New Roman"/>
                <w:sz w:val="24"/>
                <w:szCs w:val="24"/>
              </w:rPr>
              <w:t>У</w:t>
            </w:r>
            <w:r w:rsidRPr="00491465">
              <w:rPr>
                <w:rFonts w:ascii="Times New Roman" w:hAnsi="Times New Roman"/>
                <w:sz w:val="24"/>
                <w:szCs w:val="24"/>
              </w:rPr>
              <w:t>частнике Конкурс</w:t>
            </w:r>
            <w:r w:rsidR="00741663">
              <w:rPr>
                <w:rFonts w:ascii="Times New Roman" w:hAnsi="Times New Roman"/>
                <w:sz w:val="24"/>
                <w:szCs w:val="24"/>
              </w:rPr>
              <w:t>ного отбора</w:t>
            </w:r>
          </w:p>
        </w:tc>
        <w:tc>
          <w:tcPr>
            <w:tcW w:w="1276" w:type="dxa"/>
          </w:tcPr>
          <w:p w14:paraId="29655570" w14:textId="77777777" w:rsidR="000D3EEC" w:rsidRPr="00491465" w:rsidRDefault="000D3EEC" w:rsidP="00D95F02">
            <w:pPr>
              <w:jc w:val="center"/>
              <w:rPr>
                <w:rFonts w:ascii="Times New Roman" w:hAnsi="Times New Roman"/>
                <w:sz w:val="24"/>
                <w:szCs w:val="24"/>
              </w:rPr>
            </w:pPr>
          </w:p>
        </w:tc>
        <w:tc>
          <w:tcPr>
            <w:tcW w:w="1559" w:type="dxa"/>
          </w:tcPr>
          <w:p w14:paraId="2F8B8327" w14:textId="77777777" w:rsidR="000D3EEC" w:rsidRPr="00491465" w:rsidRDefault="000D3EEC" w:rsidP="00D95F02">
            <w:pPr>
              <w:jc w:val="center"/>
              <w:rPr>
                <w:rFonts w:ascii="Times New Roman" w:hAnsi="Times New Roman"/>
                <w:sz w:val="24"/>
                <w:szCs w:val="24"/>
              </w:rPr>
            </w:pPr>
          </w:p>
        </w:tc>
      </w:tr>
      <w:tr w:rsidR="000D3EEC" w:rsidRPr="00491465" w14:paraId="2D118F66" w14:textId="77777777" w:rsidTr="008F13CD">
        <w:tblPrEx>
          <w:tblBorders>
            <w:bottom w:val="single" w:sz="4" w:space="0" w:color="auto"/>
          </w:tblBorders>
        </w:tblPrEx>
        <w:tc>
          <w:tcPr>
            <w:tcW w:w="959" w:type="dxa"/>
          </w:tcPr>
          <w:p w14:paraId="47D26B6B" w14:textId="77777777" w:rsidR="000D3EEC" w:rsidRPr="00491465" w:rsidRDefault="000D3EEC" w:rsidP="00091B3A">
            <w:pPr>
              <w:pStyle w:val="a3"/>
              <w:numPr>
                <w:ilvl w:val="1"/>
                <w:numId w:val="3"/>
              </w:numPr>
              <w:spacing w:after="0" w:line="240" w:lineRule="auto"/>
              <w:ind w:left="0" w:firstLine="0"/>
              <w:jc w:val="center"/>
              <w:rPr>
                <w:rFonts w:ascii="Times New Roman" w:hAnsi="Times New Roman"/>
                <w:sz w:val="24"/>
                <w:szCs w:val="24"/>
              </w:rPr>
            </w:pPr>
          </w:p>
        </w:tc>
        <w:tc>
          <w:tcPr>
            <w:tcW w:w="6095" w:type="dxa"/>
          </w:tcPr>
          <w:p w14:paraId="6E6FB438" w14:textId="77777777" w:rsidR="000D3EEC" w:rsidRPr="00491465" w:rsidRDefault="00D14540" w:rsidP="00A571C6">
            <w:pPr>
              <w:rPr>
                <w:rFonts w:ascii="Times New Roman" w:hAnsi="Times New Roman"/>
                <w:sz w:val="24"/>
                <w:szCs w:val="24"/>
              </w:rPr>
            </w:pPr>
            <w:r>
              <w:rPr>
                <w:rFonts w:ascii="Times New Roman" w:hAnsi="Times New Roman"/>
                <w:sz w:val="24"/>
                <w:szCs w:val="24"/>
              </w:rPr>
              <w:t>П</w:t>
            </w:r>
            <w:r w:rsidR="000D3EEC" w:rsidRPr="00491465">
              <w:rPr>
                <w:rFonts w:ascii="Times New Roman" w:hAnsi="Times New Roman"/>
                <w:sz w:val="24"/>
                <w:szCs w:val="24"/>
              </w:rPr>
              <w:t>риложения к информации об организации</w:t>
            </w:r>
            <w:r>
              <w:rPr>
                <w:rFonts w:ascii="Times New Roman" w:hAnsi="Times New Roman"/>
                <w:sz w:val="24"/>
                <w:szCs w:val="24"/>
              </w:rPr>
              <w:t xml:space="preserve"> </w:t>
            </w:r>
            <w:r w:rsidRPr="00491465">
              <w:rPr>
                <w:rFonts w:ascii="Times New Roman" w:hAnsi="Times New Roman"/>
                <w:i/>
                <w:sz w:val="24"/>
                <w:szCs w:val="24"/>
              </w:rPr>
              <w:t>(при необходимости)</w:t>
            </w:r>
          </w:p>
        </w:tc>
        <w:tc>
          <w:tcPr>
            <w:tcW w:w="1276" w:type="dxa"/>
          </w:tcPr>
          <w:p w14:paraId="4E61CC11" w14:textId="77777777" w:rsidR="000D3EEC" w:rsidRPr="00491465" w:rsidRDefault="000D3EEC" w:rsidP="00D95F02">
            <w:pPr>
              <w:jc w:val="center"/>
              <w:rPr>
                <w:rFonts w:ascii="Times New Roman" w:hAnsi="Times New Roman"/>
                <w:sz w:val="24"/>
                <w:szCs w:val="24"/>
              </w:rPr>
            </w:pPr>
          </w:p>
        </w:tc>
        <w:tc>
          <w:tcPr>
            <w:tcW w:w="1559" w:type="dxa"/>
          </w:tcPr>
          <w:p w14:paraId="18DE8E9B" w14:textId="77777777" w:rsidR="000D3EEC" w:rsidRPr="00491465" w:rsidRDefault="000D3EEC" w:rsidP="00D95F02">
            <w:pPr>
              <w:jc w:val="center"/>
              <w:rPr>
                <w:rFonts w:ascii="Times New Roman" w:hAnsi="Times New Roman"/>
                <w:sz w:val="24"/>
                <w:szCs w:val="24"/>
              </w:rPr>
            </w:pPr>
          </w:p>
        </w:tc>
      </w:tr>
      <w:tr w:rsidR="000D3EEC" w:rsidRPr="00491465" w14:paraId="64E314BC" w14:textId="77777777" w:rsidTr="008F13CD">
        <w:tblPrEx>
          <w:tblBorders>
            <w:bottom w:val="single" w:sz="4" w:space="0" w:color="auto"/>
          </w:tblBorders>
        </w:tblPrEx>
        <w:tc>
          <w:tcPr>
            <w:tcW w:w="959" w:type="dxa"/>
          </w:tcPr>
          <w:p w14:paraId="15B713A6" w14:textId="77777777" w:rsidR="000D3EEC" w:rsidRPr="00491465" w:rsidRDefault="000D3EEC" w:rsidP="00091B3A">
            <w:pPr>
              <w:pStyle w:val="a3"/>
              <w:numPr>
                <w:ilvl w:val="0"/>
                <w:numId w:val="3"/>
              </w:numPr>
              <w:spacing w:after="0" w:line="240" w:lineRule="auto"/>
              <w:ind w:left="0" w:firstLine="0"/>
              <w:jc w:val="center"/>
              <w:rPr>
                <w:rFonts w:ascii="Times New Roman" w:hAnsi="Times New Roman"/>
                <w:sz w:val="24"/>
                <w:szCs w:val="24"/>
              </w:rPr>
            </w:pPr>
          </w:p>
        </w:tc>
        <w:tc>
          <w:tcPr>
            <w:tcW w:w="6095" w:type="dxa"/>
          </w:tcPr>
          <w:p w14:paraId="2B7987BF" w14:textId="77777777" w:rsidR="000D3EEC" w:rsidRPr="00491465" w:rsidRDefault="000D3EEC" w:rsidP="008C1380">
            <w:pPr>
              <w:rPr>
                <w:rFonts w:ascii="Times New Roman" w:hAnsi="Times New Roman"/>
                <w:sz w:val="24"/>
                <w:szCs w:val="24"/>
              </w:rPr>
            </w:pPr>
            <w:r w:rsidRPr="00491465">
              <w:rPr>
                <w:rFonts w:ascii="Times New Roman" w:hAnsi="Times New Roman"/>
                <w:sz w:val="24"/>
                <w:szCs w:val="24"/>
              </w:rPr>
              <w:t>Описание проекта (концепция проекта)</w:t>
            </w:r>
            <w:r w:rsidR="00DE7DBA">
              <w:rPr>
                <w:rFonts w:ascii="Times New Roman" w:hAnsi="Times New Roman"/>
                <w:sz w:val="24"/>
                <w:szCs w:val="24"/>
              </w:rPr>
              <w:t xml:space="preserve">, включающее финансово-экономическое обоснование </w:t>
            </w:r>
            <w:r w:rsidR="008C1380">
              <w:rPr>
                <w:rFonts w:ascii="Times New Roman" w:hAnsi="Times New Roman"/>
                <w:sz w:val="24"/>
                <w:szCs w:val="24"/>
              </w:rPr>
              <w:t>(</w:t>
            </w:r>
            <w:r w:rsidR="00DE7DBA">
              <w:rPr>
                <w:rFonts w:ascii="Times New Roman" w:hAnsi="Times New Roman"/>
                <w:sz w:val="24"/>
                <w:szCs w:val="24"/>
              </w:rPr>
              <w:t>смет</w:t>
            </w:r>
            <w:r w:rsidR="008C1380">
              <w:rPr>
                <w:rFonts w:ascii="Times New Roman" w:hAnsi="Times New Roman"/>
                <w:sz w:val="24"/>
                <w:szCs w:val="24"/>
              </w:rPr>
              <w:t>у проекта)</w:t>
            </w:r>
          </w:p>
        </w:tc>
        <w:tc>
          <w:tcPr>
            <w:tcW w:w="1276" w:type="dxa"/>
          </w:tcPr>
          <w:p w14:paraId="705965F4" w14:textId="77777777" w:rsidR="000D3EEC" w:rsidRPr="00491465" w:rsidRDefault="000D3EEC" w:rsidP="00D95F02">
            <w:pPr>
              <w:jc w:val="center"/>
              <w:rPr>
                <w:rFonts w:ascii="Times New Roman" w:hAnsi="Times New Roman"/>
                <w:sz w:val="24"/>
                <w:szCs w:val="24"/>
              </w:rPr>
            </w:pPr>
          </w:p>
        </w:tc>
        <w:tc>
          <w:tcPr>
            <w:tcW w:w="1559" w:type="dxa"/>
          </w:tcPr>
          <w:p w14:paraId="30A92AFE" w14:textId="77777777" w:rsidR="000D3EEC" w:rsidRPr="00491465" w:rsidRDefault="000D3EEC" w:rsidP="00D95F02">
            <w:pPr>
              <w:jc w:val="center"/>
              <w:rPr>
                <w:rFonts w:ascii="Times New Roman" w:hAnsi="Times New Roman"/>
                <w:sz w:val="24"/>
                <w:szCs w:val="24"/>
              </w:rPr>
            </w:pPr>
          </w:p>
        </w:tc>
      </w:tr>
      <w:tr w:rsidR="000D3EEC" w:rsidRPr="00491465" w14:paraId="226BF6F0" w14:textId="77777777" w:rsidTr="008F13CD">
        <w:tblPrEx>
          <w:tblBorders>
            <w:bottom w:val="single" w:sz="4" w:space="0" w:color="auto"/>
          </w:tblBorders>
        </w:tblPrEx>
        <w:tc>
          <w:tcPr>
            <w:tcW w:w="959" w:type="dxa"/>
          </w:tcPr>
          <w:p w14:paraId="769F4E8E" w14:textId="77777777" w:rsidR="000D3EEC" w:rsidRPr="00491465" w:rsidRDefault="000D3EEC" w:rsidP="00091B3A">
            <w:pPr>
              <w:pStyle w:val="a3"/>
              <w:numPr>
                <w:ilvl w:val="1"/>
                <w:numId w:val="3"/>
              </w:numPr>
              <w:spacing w:after="0" w:line="240" w:lineRule="auto"/>
              <w:ind w:left="0" w:firstLine="0"/>
              <w:jc w:val="center"/>
              <w:rPr>
                <w:rFonts w:ascii="Times New Roman" w:hAnsi="Times New Roman"/>
                <w:sz w:val="24"/>
                <w:szCs w:val="24"/>
              </w:rPr>
            </w:pPr>
          </w:p>
        </w:tc>
        <w:tc>
          <w:tcPr>
            <w:tcW w:w="6095" w:type="dxa"/>
          </w:tcPr>
          <w:p w14:paraId="58958AC1" w14:textId="77777777" w:rsidR="000D3EEC" w:rsidRPr="00491465" w:rsidRDefault="00D14540" w:rsidP="00D14540">
            <w:pPr>
              <w:rPr>
                <w:rFonts w:ascii="Times New Roman" w:hAnsi="Times New Roman"/>
                <w:sz w:val="24"/>
                <w:szCs w:val="24"/>
              </w:rPr>
            </w:pPr>
            <w:r>
              <w:rPr>
                <w:rFonts w:ascii="Times New Roman" w:hAnsi="Times New Roman"/>
                <w:sz w:val="24"/>
                <w:szCs w:val="24"/>
              </w:rPr>
              <w:t>П</w:t>
            </w:r>
            <w:r w:rsidR="000D3EEC" w:rsidRPr="00491465">
              <w:rPr>
                <w:rFonts w:ascii="Times New Roman" w:hAnsi="Times New Roman"/>
                <w:sz w:val="24"/>
                <w:szCs w:val="24"/>
              </w:rPr>
              <w:t xml:space="preserve">риложения к </w:t>
            </w:r>
            <w:proofErr w:type="gramStart"/>
            <w:r w:rsidR="000D3EEC" w:rsidRPr="00491465">
              <w:rPr>
                <w:rFonts w:ascii="Times New Roman" w:hAnsi="Times New Roman"/>
                <w:sz w:val="24"/>
                <w:szCs w:val="24"/>
              </w:rPr>
              <w:t>описанию</w:t>
            </w:r>
            <w:r w:rsidRPr="00491465">
              <w:rPr>
                <w:rFonts w:ascii="Times New Roman" w:hAnsi="Times New Roman"/>
                <w:i/>
                <w:sz w:val="24"/>
                <w:szCs w:val="24"/>
              </w:rPr>
              <w:t>(</w:t>
            </w:r>
            <w:proofErr w:type="gramEnd"/>
            <w:r w:rsidRPr="00491465">
              <w:rPr>
                <w:rFonts w:ascii="Times New Roman" w:hAnsi="Times New Roman"/>
                <w:i/>
                <w:sz w:val="24"/>
                <w:szCs w:val="24"/>
              </w:rPr>
              <w:t>при необходимости)</w:t>
            </w:r>
          </w:p>
        </w:tc>
        <w:tc>
          <w:tcPr>
            <w:tcW w:w="1276" w:type="dxa"/>
          </w:tcPr>
          <w:p w14:paraId="7BF900FA" w14:textId="77777777" w:rsidR="000D3EEC" w:rsidRPr="00491465" w:rsidRDefault="000D3EEC" w:rsidP="00D95F02">
            <w:pPr>
              <w:jc w:val="center"/>
              <w:rPr>
                <w:rFonts w:ascii="Times New Roman" w:hAnsi="Times New Roman"/>
                <w:sz w:val="24"/>
                <w:szCs w:val="24"/>
              </w:rPr>
            </w:pPr>
          </w:p>
        </w:tc>
        <w:tc>
          <w:tcPr>
            <w:tcW w:w="1559" w:type="dxa"/>
          </w:tcPr>
          <w:p w14:paraId="1AA7621F" w14:textId="77777777" w:rsidR="000D3EEC" w:rsidRPr="00491465" w:rsidRDefault="000D3EEC" w:rsidP="00D95F02">
            <w:pPr>
              <w:jc w:val="center"/>
              <w:rPr>
                <w:rFonts w:ascii="Times New Roman" w:hAnsi="Times New Roman"/>
                <w:sz w:val="24"/>
                <w:szCs w:val="24"/>
              </w:rPr>
            </w:pPr>
          </w:p>
        </w:tc>
      </w:tr>
      <w:tr w:rsidR="000D3EEC" w:rsidRPr="00491465" w14:paraId="51631CD0" w14:textId="77777777" w:rsidTr="008F13CD">
        <w:tblPrEx>
          <w:tblBorders>
            <w:bottom w:val="single" w:sz="4" w:space="0" w:color="auto"/>
          </w:tblBorders>
        </w:tblPrEx>
        <w:tc>
          <w:tcPr>
            <w:tcW w:w="959" w:type="dxa"/>
          </w:tcPr>
          <w:p w14:paraId="22ED0718" w14:textId="77777777" w:rsidR="000D3EEC" w:rsidRPr="00491465" w:rsidRDefault="000D3EEC" w:rsidP="00091B3A">
            <w:pPr>
              <w:pStyle w:val="a3"/>
              <w:numPr>
                <w:ilvl w:val="0"/>
                <w:numId w:val="3"/>
              </w:numPr>
              <w:spacing w:after="0" w:line="240" w:lineRule="auto"/>
              <w:ind w:left="0" w:firstLine="0"/>
              <w:jc w:val="center"/>
              <w:rPr>
                <w:rFonts w:ascii="Times New Roman" w:hAnsi="Times New Roman"/>
                <w:sz w:val="24"/>
                <w:szCs w:val="24"/>
              </w:rPr>
            </w:pPr>
          </w:p>
        </w:tc>
        <w:tc>
          <w:tcPr>
            <w:tcW w:w="6095" w:type="dxa"/>
          </w:tcPr>
          <w:p w14:paraId="7A35D624" w14:textId="77777777" w:rsidR="000D3EEC" w:rsidRPr="00491465" w:rsidRDefault="000D3EEC" w:rsidP="00845C2C">
            <w:pPr>
              <w:rPr>
                <w:rFonts w:ascii="Times New Roman" w:hAnsi="Times New Roman"/>
                <w:i/>
                <w:sz w:val="24"/>
                <w:szCs w:val="24"/>
              </w:rPr>
            </w:pPr>
            <w:r w:rsidRPr="00491465">
              <w:rPr>
                <w:rFonts w:ascii="Times New Roman" w:hAnsi="Times New Roman"/>
                <w:sz w:val="24"/>
                <w:szCs w:val="24"/>
              </w:rPr>
              <w:t xml:space="preserve">Документ, подтверждающий согласие учредителя на </w:t>
            </w:r>
            <w:r w:rsidRPr="00636E5A">
              <w:rPr>
                <w:rFonts w:ascii="Times New Roman" w:hAnsi="Times New Roman"/>
                <w:sz w:val="24"/>
                <w:szCs w:val="24"/>
              </w:rPr>
              <w:t>участие в Конкурсном отборе и (или) совершение крупной сделки</w:t>
            </w:r>
            <w:r w:rsidRPr="0003211F">
              <w:rPr>
                <w:rFonts w:ascii="Times New Roman" w:hAnsi="Times New Roman"/>
                <w:sz w:val="24"/>
                <w:szCs w:val="24"/>
              </w:rPr>
              <w:t xml:space="preserve"> </w:t>
            </w:r>
            <w:r w:rsidR="00DE7DBA" w:rsidRPr="00636E5A">
              <w:rPr>
                <w:rFonts w:ascii="Times New Roman" w:hAnsi="Times New Roman"/>
                <w:sz w:val="24"/>
                <w:szCs w:val="24"/>
              </w:rPr>
              <w:t xml:space="preserve"> </w:t>
            </w:r>
            <w:r w:rsidRPr="00636E5A">
              <w:rPr>
                <w:rFonts w:ascii="Times New Roman" w:hAnsi="Times New Roman"/>
                <w:i/>
                <w:sz w:val="24"/>
                <w:szCs w:val="24"/>
              </w:rPr>
              <w:t>(за исключением организаций, функции и полномочия учредителей которых о</w:t>
            </w:r>
            <w:r w:rsidR="00A571C6" w:rsidRPr="00636E5A">
              <w:rPr>
                <w:rFonts w:ascii="Times New Roman" w:hAnsi="Times New Roman"/>
                <w:i/>
                <w:sz w:val="24"/>
                <w:szCs w:val="24"/>
              </w:rPr>
              <w:t xml:space="preserve">существляет </w:t>
            </w:r>
            <w:r w:rsidR="00D14540" w:rsidRPr="00636E5A">
              <w:rPr>
                <w:rFonts w:ascii="Times New Roman" w:hAnsi="Times New Roman"/>
                <w:i/>
                <w:sz w:val="24"/>
                <w:szCs w:val="24"/>
              </w:rPr>
              <w:t xml:space="preserve"> </w:t>
            </w:r>
            <w:r w:rsidR="00845C2C" w:rsidRPr="00636E5A">
              <w:rPr>
                <w:rFonts w:ascii="Times New Roman" w:hAnsi="Times New Roman"/>
                <w:i/>
                <w:sz w:val="24"/>
                <w:szCs w:val="24"/>
              </w:rPr>
              <w:t>Министерство просвещения Российской Федерации</w:t>
            </w:r>
            <w:r w:rsidR="00A571C6" w:rsidRPr="00636E5A">
              <w:rPr>
                <w:rFonts w:ascii="Times New Roman" w:hAnsi="Times New Roman"/>
                <w:i/>
                <w:sz w:val="24"/>
                <w:szCs w:val="24"/>
              </w:rPr>
              <w:t>)</w:t>
            </w:r>
          </w:p>
        </w:tc>
        <w:tc>
          <w:tcPr>
            <w:tcW w:w="1276" w:type="dxa"/>
          </w:tcPr>
          <w:p w14:paraId="7E652CA5" w14:textId="77777777" w:rsidR="000D3EEC" w:rsidRPr="00491465" w:rsidRDefault="000D3EEC" w:rsidP="00D95F02">
            <w:pPr>
              <w:jc w:val="center"/>
              <w:rPr>
                <w:rFonts w:ascii="Times New Roman" w:hAnsi="Times New Roman"/>
                <w:sz w:val="24"/>
                <w:szCs w:val="24"/>
              </w:rPr>
            </w:pPr>
          </w:p>
        </w:tc>
        <w:tc>
          <w:tcPr>
            <w:tcW w:w="1559" w:type="dxa"/>
          </w:tcPr>
          <w:p w14:paraId="0A6EA2AA" w14:textId="77777777" w:rsidR="000D3EEC" w:rsidRPr="00491465" w:rsidRDefault="000D3EEC" w:rsidP="00D95F02">
            <w:pPr>
              <w:jc w:val="center"/>
              <w:rPr>
                <w:rFonts w:ascii="Times New Roman" w:hAnsi="Times New Roman"/>
                <w:sz w:val="24"/>
                <w:szCs w:val="24"/>
              </w:rPr>
            </w:pPr>
          </w:p>
        </w:tc>
      </w:tr>
      <w:tr w:rsidR="00A279BA" w:rsidRPr="00491465" w14:paraId="1DE3A997" w14:textId="77777777" w:rsidTr="008F13CD">
        <w:tblPrEx>
          <w:tblBorders>
            <w:bottom w:val="single" w:sz="4" w:space="0" w:color="auto"/>
          </w:tblBorders>
        </w:tblPrEx>
        <w:tc>
          <w:tcPr>
            <w:tcW w:w="959" w:type="dxa"/>
          </w:tcPr>
          <w:p w14:paraId="62553539" w14:textId="77777777" w:rsidR="00A279BA" w:rsidRPr="00491465" w:rsidRDefault="00A279BA" w:rsidP="00091B3A">
            <w:pPr>
              <w:pStyle w:val="a3"/>
              <w:numPr>
                <w:ilvl w:val="0"/>
                <w:numId w:val="3"/>
              </w:numPr>
              <w:spacing w:after="0" w:line="240" w:lineRule="auto"/>
              <w:ind w:left="0" w:firstLine="0"/>
              <w:jc w:val="center"/>
              <w:rPr>
                <w:rFonts w:ascii="Times New Roman" w:hAnsi="Times New Roman"/>
                <w:sz w:val="24"/>
                <w:szCs w:val="24"/>
              </w:rPr>
            </w:pPr>
          </w:p>
        </w:tc>
        <w:tc>
          <w:tcPr>
            <w:tcW w:w="6095" w:type="dxa"/>
          </w:tcPr>
          <w:p w14:paraId="79E7A77E" w14:textId="77777777" w:rsidR="00DE7DBA" w:rsidRDefault="00A279BA" w:rsidP="00D95F02">
            <w:pPr>
              <w:rPr>
                <w:rFonts w:ascii="Times New Roman" w:hAnsi="Times New Roman"/>
                <w:sz w:val="24"/>
                <w:szCs w:val="24"/>
              </w:rPr>
            </w:pPr>
            <w:r>
              <w:rPr>
                <w:rFonts w:ascii="Times New Roman" w:hAnsi="Times New Roman"/>
                <w:sz w:val="24"/>
                <w:szCs w:val="24"/>
              </w:rPr>
              <w:t>Г</w:t>
            </w:r>
            <w:r w:rsidRPr="00A279BA">
              <w:rPr>
                <w:rFonts w:ascii="Times New Roman" w:hAnsi="Times New Roman"/>
                <w:sz w:val="24"/>
                <w:szCs w:val="24"/>
              </w:rPr>
              <w:t>арантийное письмо, подтверждающее наличие в бюджете субъекта Российской Федерации, на территории которого планируется оказание услуг, ассигнований (обязательство о выделении соответствующих бюджетных ассигнований в случае победы в конкурсном отборе) на софинансирование реализации проекта, подаваемого в составе заявки на получение гранта</w:t>
            </w:r>
            <w:r w:rsidR="00196EF5">
              <w:rPr>
                <w:rFonts w:ascii="Times New Roman" w:hAnsi="Times New Roman"/>
                <w:sz w:val="24"/>
                <w:szCs w:val="24"/>
              </w:rPr>
              <w:t xml:space="preserve">, </w:t>
            </w:r>
            <w:r w:rsidRPr="00A279BA">
              <w:rPr>
                <w:rFonts w:ascii="Times New Roman" w:hAnsi="Times New Roman"/>
                <w:sz w:val="24"/>
                <w:szCs w:val="24"/>
              </w:rPr>
              <w:t xml:space="preserve">подписанное руководителем высшего исполнительного органа государственной власти субъекта Российской Федерации либо руководителем органа исполнительной власти субъекта Российской Федерации (иным лицом), уполномоченным действовать от имени субъекта Российской Федерации. </w:t>
            </w:r>
          </w:p>
          <w:p w14:paraId="47117A2B" w14:textId="77777777" w:rsidR="00A279BA" w:rsidRPr="00491465" w:rsidRDefault="00A279BA" w:rsidP="00D95F02">
            <w:pPr>
              <w:rPr>
                <w:rFonts w:ascii="Times New Roman" w:hAnsi="Times New Roman"/>
                <w:sz w:val="24"/>
                <w:szCs w:val="24"/>
              </w:rPr>
            </w:pPr>
            <w:r w:rsidRPr="00A279BA">
              <w:rPr>
                <w:rFonts w:ascii="Times New Roman" w:hAnsi="Times New Roman"/>
                <w:sz w:val="24"/>
                <w:szCs w:val="24"/>
              </w:rPr>
              <w:t>В этом случае вместе с заявкой необходимо представить документ, удостоверяющий полномочия лица, подписавшего гарантийное письмо</w:t>
            </w:r>
          </w:p>
        </w:tc>
        <w:tc>
          <w:tcPr>
            <w:tcW w:w="1276" w:type="dxa"/>
          </w:tcPr>
          <w:p w14:paraId="0488A4F5" w14:textId="77777777" w:rsidR="00A279BA" w:rsidRPr="00491465" w:rsidRDefault="00A279BA" w:rsidP="00D95F02">
            <w:pPr>
              <w:jc w:val="center"/>
              <w:rPr>
                <w:rFonts w:ascii="Times New Roman" w:hAnsi="Times New Roman"/>
                <w:sz w:val="24"/>
                <w:szCs w:val="24"/>
              </w:rPr>
            </w:pPr>
          </w:p>
        </w:tc>
        <w:tc>
          <w:tcPr>
            <w:tcW w:w="1559" w:type="dxa"/>
          </w:tcPr>
          <w:p w14:paraId="092CFC9C" w14:textId="77777777" w:rsidR="00A279BA" w:rsidRPr="00491465" w:rsidRDefault="00A279BA" w:rsidP="00D95F02">
            <w:pPr>
              <w:jc w:val="center"/>
              <w:rPr>
                <w:rFonts w:ascii="Times New Roman" w:hAnsi="Times New Roman"/>
                <w:sz w:val="24"/>
                <w:szCs w:val="24"/>
              </w:rPr>
            </w:pPr>
          </w:p>
        </w:tc>
      </w:tr>
      <w:tr w:rsidR="00D14540" w:rsidRPr="00491465" w14:paraId="54DC0E65" w14:textId="77777777" w:rsidTr="008F13CD">
        <w:tblPrEx>
          <w:tblBorders>
            <w:bottom w:val="single" w:sz="4" w:space="0" w:color="auto"/>
          </w:tblBorders>
        </w:tblPrEx>
        <w:tc>
          <w:tcPr>
            <w:tcW w:w="959" w:type="dxa"/>
          </w:tcPr>
          <w:p w14:paraId="41EDD32F" w14:textId="77777777" w:rsidR="00D14540" w:rsidRPr="00D606D1" w:rsidRDefault="00D14540" w:rsidP="00091B3A">
            <w:pPr>
              <w:pStyle w:val="a3"/>
              <w:numPr>
                <w:ilvl w:val="0"/>
                <w:numId w:val="3"/>
              </w:numPr>
              <w:spacing w:after="0" w:line="240" w:lineRule="auto"/>
              <w:ind w:left="0" w:firstLine="0"/>
              <w:jc w:val="center"/>
              <w:rPr>
                <w:rFonts w:ascii="Times New Roman" w:hAnsi="Times New Roman"/>
                <w:sz w:val="24"/>
                <w:szCs w:val="24"/>
              </w:rPr>
            </w:pPr>
          </w:p>
        </w:tc>
        <w:tc>
          <w:tcPr>
            <w:tcW w:w="6095" w:type="dxa"/>
          </w:tcPr>
          <w:p w14:paraId="5BCB76EF" w14:textId="77777777" w:rsidR="00D14540" w:rsidRPr="00D606D1" w:rsidRDefault="00D14540" w:rsidP="00636E5A">
            <w:pPr>
              <w:rPr>
                <w:rFonts w:ascii="Times New Roman" w:hAnsi="Times New Roman"/>
                <w:sz w:val="24"/>
                <w:szCs w:val="24"/>
              </w:rPr>
            </w:pPr>
            <w:r w:rsidRPr="00FA5CFE">
              <w:rPr>
                <w:rFonts w:ascii="Times New Roman" w:hAnsi="Times New Roman"/>
                <w:sz w:val="24"/>
                <w:szCs w:val="24"/>
              </w:rPr>
              <w:t>Гарантийное письмо, подписанное руководителем и главным бухгалтером организации, о привлечении бюджетных средств с указанием их источников и размера (для софинансирования мероприятия, на реализацию которых п</w:t>
            </w:r>
            <w:r w:rsidRPr="00D606D1">
              <w:rPr>
                <w:rFonts w:ascii="Times New Roman" w:hAnsi="Times New Roman"/>
                <w:sz w:val="24"/>
                <w:szCs w:val="24"/>
              </w:rPr>
              <w:t>редоставляется грант)</w:t>
            </w:r>
            <w:r w:rsidR="00636E5A" w:rsidRPr="00D606D1">
              <w:rPr>
                <w:rFonts w:ascii="Times New Roman" w:hAnsi="Times New Roman"/>
                <w:sz w:val="24"/>
                <w:szCs w:val="24"/>
              </w:rPr>
              <w:t xml:space="preserve"> </w:t>
            </w:r>
            <w:r w:rsidR="00636E5A" w:rsidRPr="00AD647A">
              <w:rPr>
                <w:rFonts w:ascii="Times New Roman" w:hAnsi="Times New Roman"/>
                <w:i/>
                <w:sz w:val="24"/>
                <w:szCs w:val="24"/>
              </w:rPr>
              <w:t>(при наличии)</w:t>
            </w:r>
          </w:p>
        </w:tc>
        <w:tc>
          <w:tcPr>
            <w:tcW w:w="1276" w:type="dxa"/>
          </w:tcPr>
          <w:p w14:paraId="279E85E5" w14:textId="77777777" w:rsidR="00D14540" w:rsidRPr="00491465" w:rsidRDefault="00D14540" w:rsidP="00D95F02">
            <w:pPr>
              <w:jc w:val="center"/>
              <w:rPr>
                <w:rFonts w:ascii="Times New Roman" w:hAnsi="Times New Roman"/>
                <w:sz w:val="24"/>
                <w:szCs w:val="24"/>
              </w:rPr>
            </w:pPr>
          </w:p>
        </w:tc>
        <w:tc>
          <w:tcPr>
            <w:tcW w:w="1559" w:type="dxa"/>
          </w:tcPr>
          <w:p w14:paraId="07835838" w14:textId="77777777" w:rsidR="00D14540" w:rsidRPr="00491465" w:rsidRDefault="00D14540" w:rsidP="00D95F02">
            <w:pPr>
              <w:jc w:val="center"/>
              <w:rPr>
                <w:rFonts w:ascii="Times New Roman" w:hAnsi="Times New Roman"/>
                <w:sz w:val="24"/>
                <w:szCs w:val="24"/>
              </w:rPr>
            </w:pPr>
          </w:p>
        </w:tc>
      </w:tr>
      <w:tr w:rsidR="000D3EEC" w:rsidRPr="00491465" w14:paraId="3BD9DB32" w14:textId="77777777" w:rsidTr="008F13CD">
        <w:tblPrEx>
          <w:tblBorders>
            <w:bottom w:val="single" w:sz="4" w:space="0" w:color="auto"/>
          </w:tblBorders>
        </w:tblPrEx>
        <w:tc>
          <w:tcPr>
            <w:tcW w:w="959" w:type="dxa"/>
          </w:tcPr>
          <w:p w14:paraId="19211F6C" w14:textId="77777777" w:rsidR="000D3EEC" w:rsidRPr="00491465" w:rsidRDefault="000D3EEC" w:rsidP="00091B3A">
            <w:pPr>
              <w:pStyle w:val="a3"/>
              <w:numPr>
                <w:ilvl w:val="0"/>
                <w:numId w:val="3"/>
              </w:numPr>
              <w:spacing w:after="0" w:line="240" w:lineRule="auto"/>
              <w:ind w:left="0" w:firstLine="0"/>
              <w:jc w:val="center"/>
              <w:rPr>
                <w:rFonts w:ascii="Times New Roman" w:hAnsi="Times New Roman"/>
                <w:sz w:val="24"/>
                <w:szCs w:val="24"/>
              </w:rPr>
            </w:pPr>
          </w:p>
        </w:tc>
        <w:tc>
          <w:tcPr>
            <w:tcW w:w="6095" w:type="dxa"/>
          </w:tcPr>
          <w:p w14:paraId="26BF26D6" w14:textId="77777777" w:rsidR="000D3EEC" w:rsidRPr="00491465" w:rsidRDefault="000D3EEC" w:rsidP="00845C2C">
            <w:pPr>
              <w:rPr>
                <w:rFonts w:ascii="Times New Roman" w:hAnsi="Times New Roman"/>
                <w:sz w:val="24"/>
                <w:szCs w:val="24"/>
              </w:rPr>
            </w:pPr>
            <w:r w:rsidRPr="00491465">
              <w:rPr>
                <w:rFonts w:ascii="Times New Roman" w:hAnsi="Times New Roman"/>
                <w:sz w:val="24"/>
                <w:szCs w:val="24"/>
              </w:rPr>
              <w:t>Письмо-уведомление, о том, что на дату подачи заявки организация не находится в процессе ликвидации</w:t>
            </w:r>
            <w:r w:rsidR="00845C2C">
              <w:rPr>
                <w:rFonts w:ascii="Times New Roman" w:hAnsi="Times New Roman"/>
                <w:sz w:val="24"/>
                <w:szCs w:val="24"/>
              </w:rPr>
              <w:t xml:space="preserve">, </w:t>
            </w:r>
            <w:r w:rsidRPr="00491465">
              <w:rPr>
                <w:rFonts w:ascii="Times New Roman" w:hAnsi="Times New Roman"/>
                <w:sz w:val="24"/>
                <w:szCs w:val="24"/>
              </w:rPr>
              <w:t xml:space="preserve"> </w:t>
            </w:r>
            <w:r w:rsidR="00845C2C" w:rsidRPr="00491465">
              <w:rPr>
                <w:rFonts w:ascii="Times New Roman" w:hAnsi="Times New Roman"/>
                <w:sz w:val="24"/>
                <w:szCs w:val="24"/>
              </w:rPr>
              <w:t xml:space="preserve">реорганизации </w:t>
            </w:r>
            <w:r w:rsidRPr="00491465">
              <w:rPr>
                <w:rFonts w:ascii="Times New Roman" w:hAnsi="Times New Roman"/>
                <w:sz w:val="24"/>
                <w:szCs w:val="24"/>
              </w:rPr>
              <w:t>или</w:t>
            </w:r>
            <w:r w:rsidR="00845C2C">
              <w:rPr>
                <w:rFonts w:ascii="Times New Roman" w:hAnsi="Times New Roman"/>
                <w:sz w:val="24"/>
                <w:szCs w:val="24"/>
              </w:rPr>
              <w:t xml:space="preserve"> банкротства</w:t>
            </w:r>
          </w:p>
        </w:tc>
        <w:tc>
          <w:tcPr>
            <w:tcW w:w="1276" w:type="dxa"/>
          </w:tcPr>
          <w:p w14:paraId="0E41A6DA" w14:textId="77777777" w:rsidR="000D3EEC" w:rsidRPr="00491465" w:rsidRDefault="000D3EEC" w:rsidP="00D95F02">
            <w:pPr>
              <w:jc w:val="center"/>
              <w:rPr>
                <w:rFonts w:ascii="Times New Roman" w:hAnsi="Times New Roman"/>
                <w:sz w:val="24"/>
                <w:szCs w:val="24"/>
              </w:rPr>
            </w:pPr>
          </w:p>
        </w:tc>
        <w:tc>
          <w:tcPr>
            <w:tcW w:w="1559" w:type="dxa"/>
          </w:tcPr>
          <w:p w14:paraId="07AABB23" w14:textId="77777777" w:rsidR="000D3EEC" w:rsidRPr="00491465" w:rsidRDefault="000D3EEC" w:rsidP="00D95F02">
            <w:pPr>
              <w:jc w:val="center"/>
              <w:rPr>
                <w:rFonts w:ascii="Times New Roman" w:hAnsi="Times New Roman"/>
                <w:sz w:val="24"/>
                <w:szCs w:val="24"/>
              </w:rPr>
            </w:pPr>
          </w:p>
        </w:tc>
      </w:tr>
      <w:tr w:rsidR="000D3EEC" w:rsidRPr="00491465" w14:paraId="27CA82DB" w14:textId="77777777" w:rsidTr="008F13CD">
        <w:tblPrEx>
          <w:tblBorders>
            <w:bottom w:val="single" w:sz="4" w:space="0" w:color="auto"/>
          </w:tblBorders>
        </w:tblPrEx>
        <w:tc>
          <w:tcPr>
            <w:tcW w:w="959" w:type="dxa"/>
          </w:tcPr>
          <w:p w14:paraId="2FBAF0D2" w14:textId="77777777" w:rsidR="000D3EEC" w:rsidRPr="00491465" w:rsidRDefault="000D3EEC" w:rsidP="00091B3A">
            <w:pPr>
              <w:pStyle w:val="a3"/>
              <w:numPr>
                <w:ilvl w:val="0"/>
                <w:numId w:val="3"/>
              </w:numPr>
              <w:spacing w:after="0" w:line="240" w:lineRule="auto"/>
              <w:ind w:left="0" w:firstLine="0"/>
              <w:jc w:val="center"/>
              <w:rPr>
                <w:rFonts w:ascii="Times New Roman" w:hAnsi="Times New Roman"/>
                <w:sz w:val="24"/>
                <w:szCs w:val="24"/>
              </w:rPr>
            </w:pPr>
          </w:p>
        </w:tc>
        <w:tc>
          <w:tcPr>
            <w:tcW w:w="6095" w:type="dxa"/>
          </w:tcPr>
          <w:p w14:paraId="31B57218" w14:textId="77777777" w:rsidR="000D3EEC" w:rsidRPr="00491465" w:rsidRDefault="000D3EEC" w:rsidP="00D95F02">
            <w:pPr>
              <w:rPr>
                <w:rFonts w:ascii="Times New Roman" w:hAnsi="Times New Roman"/>
                <w:sz w:val="24"/>
                <w:szCs w:val="24"/>
              </w:rPr>
            </w:pPr>
            <w:r w:rsidRPr="00491465">
              <w:rPr>
                <w:rFonts w:ascii="Times New Roman" w:hAnsi="Times New Roman"/>
                <w:sz w:val="24"/>
                <w:szCs w:val="24"/>
              </w:rPr>
              <w:t xml:space="preserve">Копии документов, подтверждающих полномочия лиц, подписывающих заявку (руководитель организации, </w:t>
            </w:r>
            <w:r w:rsidRPr="00491465">
              <w:rPr>
                <w:rFonts w:ascii="Times New Roman" w:hAnsi="Times New Roman"/>
                <w:sz w:val="24"/>
                <w:szCs w:val="24"/>
              </w:rPr>
              <w:lastRenderedPageBreak/>
              <w:t>главный бухгалтер)</w:t>
            </w:r>
          </w:p>
        </w:tc>
        <w:tc>
          <w:tcPr>
            <w:tcW w:w="1276" w:type="dxa"/>
          </w:tcPr>
          <w:p w14:paraId="18E6D957" w14:textId="77777777" w:rsidR="000D3EEC" w:rsidRPr="00491465" w:rsidRDefault="000D3EEC" w:rsidP="00D95F02">
            <w:pPr>
              <w:jc w:val="center"/>
              <w:rPr>
                <w:rFonts w:ascii="Times New Roman" w:hAnsi="Times New Roman"/>
                <w:sz w:val="24"/>
                <w:szCs w:val="24"/>
              </w:rPr>
            </w:pPr>
          </w:p>
        </w:tc>
        <w:tc>
          <w:tcPr>
            <w:tcW w:w="1559" w:type="dxa"/>
          </w:tcPr>
          <w:p w14:paraId="6B2C912E" w14:textId="77777777" w:rsidR="000D3EEC" w:rsidRPr="00491465" w:rsidRDefault="000D3EEC" w:rsidP="00D95F02">
            <w:pPr>
              <w:jc w:val="center"/>
              <w:rPr>
                <w:rFonts w:ascii="Times New Roman" w:hAnsi="Times New Roman"/>
                <w:sz w:val="24"/>
                <w:szCs w:val="24"/>
              </w:rPr>
            </w:pPr>
          </w:p>
        </w:tc>
      </w:tr>
      <w:tr w:rsidR="00B03B6A" w:rsidRPr="00491465" w14:paraId="4312E90D" w14:textId="77777777" w:rsidTr="008F13CD">
        <w:tblPrEx>
          <w:tblBorders>
            <w:bottom w:val="single" w:sz="4" w:space="0" w:color="auto"/>
          </w:tblBorders>
        </w:tblPrEx>
        <w:tc>
          <w:tcPr>
            <w:tcW w:w="959" w:type="dxa"/>
          </w:tcPr>
          <w:p w14:paraId="1F0AC9D4" w14:textId="77777777" w:rsidR="00B03B6A" w:rsidRPr="00491465" w:rsidRDefault="00B03B6A" w:rsidP="00091B3A">
            <w:pPr>
              <w:pStyle w:val="a3"/>
              <w:numPr>
                <w:ilvl w:val="0"/>
                <w:numId w:val="3"/>
              </w:numPr>
              <w:spacing w:after="0" w:line="240" w:lineRule="auto"/>
              <w:ind w:left="0" w:firstLine="0"/>
              <w:jc w:val="center"/>
              <w:rPr>
                <w:rFonts w:ascii="Times New Roman" w:hAnsi="Times New Roman"/>
                <w:sz w:val="24"/>
                <w:szCs w:val="24"/>
              </w:rPr>
            </w:pPr>
          </w:p>
        </w:tc>
        <w:tc>
          <w:tcPr>
            <w:tcW w:w="6095" w:type="dxa"/>
          </w:tcPr>
          <w:p w14:paraId="7BED7B51" w14:textId="77777777" w:rsidR="00B03B6A" w:rsidRPr="00491465" w:rsidRDefault="0039079E" w:rsidP="00D14540">
            <w:pPr>
              <w:rPr>
                <w:rFonts w:ascii="Times New Roman" w:hAnsi="Times New Roman"/>
                <w:sz w:val="24"/>
                <w:szCs w:val="24"/>
              </w:rPr>
            </w:pPr>
            <w:r w:rsidRPr="00491465">
              <w:rPr>
                <w:rFonts w:ascii="Times New Roman" w:hAnsi="Times New Roman"/>
                <w:sz w:val="24"/>
                <w:szCs w:val="28"/>
              </w:rPr>
              <w:t>В</w:t>
            </w:r>
            <w:r w:rsidR="00B03B6A" w:rsidRPr="00491465">
              <w:rPr>
                <w:rFonts w:ascii="Times New Roman" w:hAnsi="Times New Roman"/>
                <w:sz w:val="24"/>
                <w:szCs w:val="28"/>
              </w:rPr>
              <w:t>ыписк</w:t>
            </w:r>
            <w:r w:rsidRPr="00491465">
              <w:rPr>
                <w:rFonts w:ascii="Times New Roman" w:hAnsi="Times New Roman"/>
                <w:sz w:val="24"/>
                <w:szCs w:val="28"/>
              </w:rPr>
              <w:t>а</w:t>
            </w:r>
            <w:r w:rsidR="00B03B6A" w:rsidRPr="00491465">
              <w:rPr>
                <w:rFonts w:ascii="Times New Roman" w:hAnsi="Times New Roman"/>
                <w:sz w:val="24"/>
                <w:szCs w:val="28"/>
              </w:rPr>
              <w:t xml:space="preserve"> из Единого государственного реестра юридических лиц, полученная не ранее шести месяцев до дня размещения на сайте </w:t>
            </w:r>
            <w:r w:rsidR="00D14540" w:rsidRPr="00D14540">
              <w:rPr>
                <w:rFonts w:ascii="Times New Roman" w:hAnsi="Times New Roman"/>
                <w:sz w:val="24"/>
                <w:szCs w:val="28"/>
              </w:rPr>
              <w:t>Министерство просвещения Российской Федерации</w:t>
            </w:r>
            <w:r w:rsidR="00D14540" w:rsidRPr="00D14540" w:rsidDel="00D14540">
              <w:rPr>
                <w:rFonts w:ascii="Times New Roman" w:hAnsi="Times New Roman"/>
                <w:sz w:val="24"/>
                <w:szCs w:val="28"/>
              </w:rPr>
              <w:t xml:space="preserve"> </w:t>
            </w:r>
            <w:r w:rsidR="00B03B6A" w:rsidRPr="00491465">
              <w:rPr>
                <w:rFonts w:ascii="Times New Roman" w:hAnsi="Times New Roman"/>
                <w:sz w:val="24"/>
                <w:szCs w:val="28"/>
              </w:rPr>
              <w:t xml:space="preserve">объявления о проведении </w:t>
            </w:r>
            <w:r w:rsidR="00D14540">
              <w:rPr>
                <w:rFonts w:ascii="Times New Roman" w:hAnsi="Times New Roman"/>
                <w:sz w:val="24"/>
                <w:szCs w:val="28"/>
              </w:rPr>
              <w:t>К</w:t>
            </w:r>
            <w:r w:rsidR="00B03B6A" w:rsidRPr="00491465">
              <w:rPr>
                <w:rFonts w:ascii="Times New Roman" w:hAnsi="Times New Roman"/>
                <w:sz w:val="24"/>
                <w:szCs w:val="28"/>
              </w:rPr>
              <w:t>онкурсного отбора</w:t>
            </w:r>
            <w:r w:rsidRPr="00491465">
              <w:rPr>
                <w:rFonts w:ascii="Times New Roman" w:hAnsi="Times New Roman"/>
                <w:sz w:val="24"/>
                <w:szCs w:val="28"/>
              </w:rPr>
              <w:t xml:space="preserve"> (или нотариально заверенная копия выписки)</w:t>
            </w:r>
          </w:p>
        </w:tc>
        <w:tc>
          <w:tcPr>
            <w:tcW w:w="1276" w:type="dxa"/>
          </w:tcPr>
          <w:p w14:paraId="60A0C032" w14:textId="77777777" w:rsidR="00B03B6A" w:rsidRPr="00491465" w:rsidRDefault="00B03B6A" w:rsidP="00D95F02">
            <w:pPr>
              <w:jc w:val="center"/>
              <w:rPr>
                <w:rFonts w:ascii="Times New Roman" w:hAnsi="Times New Roman"/>
                <w:sz w:val="24"/>
                <w:szCs w:val="24"/>
              </w:rPr>
            </w:pPr>
          </w:p>
        </w:tc>
        <w:tc>
          <w:tcPr>
            <w:tcW w:w="1559" w:type="dxa"/>
          </w:tcPr>
          <w:p w14:paraId="11FA1C0D" w14:textId="77777777" w:rsidR="00B03B6A" w:rsidRPr="00491465" w:rsidRDefault="00B03B6A" w:rsidP="00D95F02">
            <w:pPr>
              <w:jc w:val="center"/>
              <w:rPr>
                <w:rFonts w:ascii="Times New Roman" w:hAnsi="Times New Roman"/>
                <w:sz w:val="24"/>
                <w:szCs w:val="24"/>
              </w:rPr>
            </w:pPr>
          </w:p>
        </w:tc>
      </w:tr>
      <w:tr w:rsidR="000D3EEC" w:rsidRPr="00491465" w14:paraId="5BA5B8AF" w14:textId="77777777" w:rsidTr="008F13CD">
        <w:tblPrEx>
          <w:tblBorders>
            <w:bottom w:val="single" w:sz="4" w:space="0" w:color="auto"/>
          </w:tblBorders>
        </w:tblPrEx>
        <w:tc>
          <w:tcPr>
            <w:tcW w:w="959" w:type="dxa"/>
          </w:tcPr>
          <w:p w14:paraId="478378C1" w14:textId="77777777" w:rsidR="000D3EEC" w:rsidRPr="00491465" w:rsidRDefault="000D3EEC" w:rsidP="00091B3A">
            <w:pPr>
              <w:pStyle w:val="a3"/>
              <w:numPr>
                <w:ilvl w:val="0"/>
                <w:numId w:val="3"/>
              </w:numPr>
              <w:spacing w:after="0" w:line="240" w:lineRule="auto"/>
              <w:ind w:left="0" w:firstLine="0"/>
              <w:jc w:val="center"/>
              <w:rPr>
                <w:rFonts w:ascii="Times New Roman" w:hAnsi="Times New Roman"/>
                <w:sz w:val="24"/>
                <w:szCs w:val="24"/>
              </w:rPr>
            </w:pPr>
          </w:p>
        </w:tc>
        <w:tc>
          <w:tcPr>
            <w:tcW w:w="6095" w:type="dxa"/>
          </w:tcPr>
          <w:p w14:paraId="19BC6692" w14:textId="77777777" w:rsidR="000D3EEC" w:rsidRPr="00491465" w:rsidRDefault="00DE7DBA" w:rsidP="00D95F02">
            <w:pPr>
              <w:rPr>
                <w:rFonts w:ascii="Times New Roman" w:hAnsi="Times New Roman"/>
                <w:i/>
                <w:sz w:val="24"/>
                <w:szCs w:val="24"/>
              </w:rPr>
            </w:pPr>
            <w:r>
              <w:rPr>
                <w:rFonts w:ascii="Times New Roman" w:hAnsi="Times New Roman"/>
                <w:sz w:val="24"/>
                <w:szCs w:val="24"/>
              </w:rPr>
              <w:t>И</w:t>
            </w:r>
            <w:r w:rsidR="000D3EEC" w:rsidRPr="00491465">
              <w:rPr>
                <w:rFonts w:ascii="Times New Roman" w:hAnsi="Times New Roman"/>
                <w:sz w:val="24"/>
                <w:szCs w:val="24"/>
              </w:rPr>
              <w:t>ные документы в составе заявки</w:t>
            </w:r>
            <w:r w:rsidR="00D14540">
              <w:rPr>
                <w:rFonts w:ascii="Times New Roman" w:hAnsi="Times New Roman"/>
                <w:sz w:val="24"/>
                <w:szCs w:val="24"/>
              </w:rPr>
              <w:t xml:space="preserve"> </w:t>
            </w:r>
            <w:r w:rsidR="00D14540" w:rsidRPr="00491465">
              <w:rPr>
                <w:rFonts w:ascii="Times New Roman" w:hAnsi="Times New Roman"/>
                <w:i/>
                <w:sz w:val="24"/>
                <w:szCs w:val="24"/>
              </w:rPr>
              <w:t>(при необходимости)</w:t>
            </w:r>
          </w:p>
        </w:tc>
        <w:tc>
          <w:tcPr>
            <w:tcW w:w="1276" w:type="dxa"/>
          </w:tcPr>
          <w:p w14:paraId="6BB7BC70" w14:textId="77777777" w:rsidR="000D3EEC" w:rsidRPr="00491465" w:rsidRDefault="000D3EEC" w:rsidP="00D95F02">
            <w:pPr>
              <w:jc w:val="center"/>
              <w:rPr>
                <w:rFonts w:ascii="Times New Roman" w:hAnsi="Times New Roman"/>
                <w:sz w:val="24"/>
                <w:szCs w:val="24"/>
              </w:rPr>
            </w:pPr>
          </w:p>
        </w:tc>
        <w:tc>
          <w:tcPr>
            <w:tcW w:w="1559" w:type="dxa"/>
          </w:tcPr>
          <w:p w14:paraId="02C506E2" w14:textId="77777777" w:rsidR="000D3EEC" w:rsidRPr="00491465" w:rsidRDefault="000D3EEC" w:rsidP="00D95F02">
            <w:pPr>
              <w:jc w:val="center"/>
              <w:rPr>
                <w:rFonts w:ascii="Times New Roman" w:hAnsi="Times New Roman"/>
                <w:sz w:val="24"/>
                <w:szCs w:val="24"/>
              </w:rPr>
            </w:pPr>
          </w:p>
        </w:tc>
      </w:tr>
    </w:tbl>
    <w:p w14:paraId="7FAAEE56" w14:textId="77777777" w:rsidR="000D3EEC" w:rsidRPr="00491465" w:rsidRDefault="000D3EEC" w:rsidP="000D3EEC">
      <w:pPr>
        <w:tabs>
          <w:tab w:val="left" w:pos="676"/>
          <w:tab w:val="left" w:pos="1440"/>
        </w:tabs>
        <w:suppressAutoHyphens/>
        <w:spacing w:after="0" w:line="240" w:lineRule="auto"/>
        <w:jc w:val="both"/>
        <w:rPr>
          <w:rFonts w:ascii="Times New Roman" w:hAnsi="Times New Roman" w:cs="Times New Roman"/>
          <w:i/>
          <w:sz w:val="24"/>
          <w:szCs w:val="24"/>
        </w:rPr>
      </w:pPr>
    </w:p>
    <w:p w14:paraId="5B864523" w14:textId="77777777" w:rsidR="000D3EEC" w:rsidRPr="00491465" w:rsidRDefault="000D3EEC" w:rsidP="000D3EEC">
      <w:pPr>
        <w:tabs>
          <w:tab w:val="left" w:pos="676"/>
          <w:tab w:val="left" w:pos="1440"/>
        </w:tabs>
        <w:suppressAutoHyphens/>
        <w:spacing w:after="0" w:line="240" w:lineRule="auto"/>
        <w:jc w:val="both"/>
        <w:rPr>
          <w:rFonts w:ascii="Times New Roman" w:hAnsi="Times New Roman" w:cs="Times New Roman"/>
          <w:i/>
          <w:sz w:val="24"/>
          <w:szCs w:val="24"/>
        </w:rPr>
      </w:pPr>
    </w:p>
    <w:p w14:paraId="49173F22" w14:textId="77777777" w:rsidR="002C7317" w:rsidRDefault="002C7317" w:rsidP="000D3EEC">
      <w:pPr>
        <w:tabs>
          <w:tab w:val="left" w:pos="676"/>
          <w:tab w:val="left" w:pos="1440"/>
        </w:tabs>
        <w:suppressAutoHyphens/>
        <w:spacing w:after="0" w:line="240" w:lineRule="auto"/>
        <w:jc w:val="both"/>
        <w:rPr>
          <w:rFonts w:ascii="Times New Roman" w:hAnsi="Times New Roman" w:cs="Times New Roman"/>
          <w:i/>
          <w:sz w:val="28"/>
          <w:szCs w:val="28"/>
        </w:rPr>
      </w:pPr>
    </w:p>
    <w:p w14:paraId="1BDDD904" w14:textId="77777777" w:rsidR="002C7317" w:rsidRDefault="002C7317" w:rsidP="000D3EEC">
      <w:pPr>
        <w:tabs>
          <w:tab w:val="left" w:pos="676"/>
          <w:tab w:val="left" w:pos="1440"/>
        </w:tabs>
        <w:suppressAutoHyphens/>
        <w:spacing w:after="0" w:line="240" w:lineRule="auto"/>
        <w:jc w:val="both"/>
        <w:rPr>
          <w:rFonts w:ascii="Times New Roman" w:hAnsi="Times New Roman" w:cs="Times New Roman"/>
          <w:i/>
          <w:sz w:val="28"/>
          <w:szCs w:val="28"/>
        </w:rPr>
      </w:pPr>
    </w:p>
    <w:p w14:paraId="28DB23E1" w14:textId="77777777" w:rsidR="002C7317" w:rsidRDefault="002C7317" w:rsidP="000D3EEC">
      <w:pPr>
        <w:tabs>
          <w:tab w:val="left" w:pos="676"/>
          <w:tab w:val="left" w:pos="1440"/>
        </w:tabs>
        <w:suppressAutoHyphens/>
        <w:spacing w:after="0" w:line="240" w:lineRule="auto"/>
        <w:jc w:val="both"/>
        <w:rPr>
          <w:rFonts w:ascii="Times New Roman" w:hAnsi="Times New Roman" w:cs="Times New Roman"/>
          <w:i/>
          <w:sz w:val="28"/>
          <w:szCs w:val="28"/>
        </w:rPr>
      </w:pPr>
    </w:p>
    <w:p w14:paraId="79FC35C4" w14:textId="77777777" w:rsidR="002C7317" w:rsidRDefault="002C7317" w:rsidP="000D3EEC">
      <w:pPr>
        <w:tabs>
          <w:tab w:val="left" w:pos="676"/>
          <w:tab w:val="left" w:pos="1440"/>
        </w:tabs>
        <w:suppressAutoHyphens/>
        <w:spacing w:after="0" w:line="240" w:lineRule="auto"/>
        <w:jc w:val="both"/>
        <w:rPr>
          <w:rFonts w:ascii="Times New Roman" w:hAnsi="Times New Roman" w:cs="Times New Roman"/>
          <w:i/>
          <w:sz w:val="28"/>
          <w:szCs w:val="28"/>
        </w:rPr>
      </w:pPr>
    </w:p>
    <w:p w14:paraId="5BA7A7E6" w14:textId="77777777" w:rsidR="002C7317" w:rsidRDefault="002C7317" w:rsidP="000D3EEC">
      <w:pPr>
        <w:tabs>
          <w:tab w:val="left" w:pos="676"/>
          <w:tab w:val="left" w:pos="1440"/>
        </w:tabs>
        <w:suppressAutoHyphens/>
        <w:spacing w:after="0" w:line="240" w:lineRule="auto"/>
        <w:jc w:val="both"/>
        <w:rPr>
          <w:rFonts w:ascii="Times New Roman" w:hAnsi="Times New Roman" w:cs="Times New Roman"/>
          <w:i/>
          <w:sz w:val="28"/>
          <w:szCs w:val="28"/>
        </w:rPr>
      </w:pPr>
    </w:p>
    <w:p w14:paraId="49E0FA98" w14:textId="77777777" w:rsidR="002C7317" w:rsidRDefault="002C7317" w:rsidP="000D3EEC">
      <w:pPr>
        <w:tabs>
          <w:tab w:val="left" w:pos="676"/>
          <w:tab w:val="left" w:pos="1440"/>
        </w:tabs>
        <w:suppressAutoHyphens/>
        <w:spacing w:after="0" w:line="240" w:lineRule="auto"/>
        <w:jc w:val="both"/>
        <w:rPr>
          <w:rFonts w:ascii="Times New Roman" w:hAnsi="Times New Roman" w:cs="Times New Roman"/>
          <w:i/>
          <w:sz w:val="28"/>
          <w:szCs w:val="28"/>
        </w:rPr>
      </w:pPr>
    </w:p>
    <w:p w14:paraId="56FA8377" w14:textId="77777777" w:rsidR="002C7317" w:rsidRDefault="002C7317" w:rsidP="000D3EEC">
      <w:pPr>
        <w:tabs>
          <w:tab w:val="left" w:pos="676"/>
          <w:tab w:val="left" w:pos="1440"/>
        </w:tabs>
        <w:suppressAutoHyphens/>
        <w:spacing w:after="0" w:line="240" w:lineRule="auto"/>
        <w:jc w:val="both"/>
        <w:rPr>
          <w:rFonts w:ascii="Times New Roman" w:hAnsi="Times New Roman" w:cs="Times New Roman"/>
          <w:i/>
          <w:sz w:val="28"/>
          <w:szCs w:val="28"/>
        </w:rPr>
      </w:pPr>
    </w:p>
    <w:p w14:paraId="63925BCC" w14:textId="77777777" w:rsidR="002C7317" w:rsidRPr="00491465" w:rsidRDefault="002C7317" w:rsidP="000D3EEC">
      <w:pPr>
        <w:tabs>
          <w:tab w:val="left" w:pos="676"/>
          <w:tab w:val="left" w:pos="1440"/>
        </w:tabs>
        <w:suppressAutoHyphens/>
        <w:spacing w:after="0" w:line="240" w:lineRule="auto"/>
        <w:jc w:val="both"/>
        <w:rPr>
          <w:rFonts w:ascii="Times New Roman" w:hAnsi="Times New Roman" w:cs="Times New Roman"/>
          <w:i/>
          <w:sz w:val="28"/>
          <w:szCs w:val="28"/>
        </w:rPr>
        <w:sectPr w:rsidR="002C7317" w:rsidRPr="00491465" w:rsidSect="00DA194E">
          <w:pgSz w:w="11906" w:h="16838"/>
          <w:pgMar w:top="1134" w:right="850" w:bottom="1134" w:left="1134" w:header="708" w:footer="708" w:gutter="0"/>
          <w:cols w:space="708"/>
          <w:docGrid w:linePitch="360"/>
        </w:sectPr>
      </w:pPr>
    </w:p>
    <w:p w14:paraId="00D88CB6" w14:textId="77777777" w:rsidR="000D3EEC" w:rsidRPr="00491465" w:rsidRDefault="000D3EEC" w:rsidP="000D3EEC">
      <w:pPr>
        <w:widowControl w:val="0"/>
        <w:tabs>
          <w:tab w:val="left" w:pos="720"/>
        </w:tabs>
        <w:autoSpaceDE w:val="0"/>
        <w:autoSpaceDN w:val="0"/>
        <w:adjustRightInd w:val="0"/>
        <w:spacing w:after="0" w:line="240" w:lineRule="auto"/>
        <w:ind w:left="720"/>
        <w:jc w:val="right"/>
        <w:rPr>
          <w:rFonts w:ascii="Times New Roman" w:hAnsi="Times New Roman" w:cs="Times New Roman"/>
          <w:sz w:val="28"/>
          <w:szCs w:val="28"/>
        </w:rPr>
      </w:pPr>
      <w:r w:rsidRPr="00491465">
        <w:rPr>
          <w:rFonts w:ascii="Times New Roman" w:hAnsi="Times New Roman" w:cs="Times New Roman"/>
          <w:sz w:val="28"/>
          <w:szCs w:val="28"/>
        </w:rPr>
        <w:lastRenderedPageBreak/>
        <w:t>Приложение № 2</w:t>
      </w:r>
    </w:p>
    <w:p w14:paraId="0E9ACF4D" w14:textId="77777777" w:rsidR="000D3EEC" w:rsidRPr="00491465" w:rsidRDefault="000D3EEC" w:rsidP="000D3EEC">
      <w:pPr>
        <w:widowControl w:val="0"/>
        <w:tabs>
          <w:tab w:val="left" w:pos="720"/>
        </w:tabs>
        <w:autoSpaceDE w:val="0"/>
        <w:autoSpaceDN w:val="0"/>
        <w:adjustRightInd w:val="0"/>
        <w:spacing w:after="0" w:line="240" w:lineRule="auto"/>
        <w:ind w:left="720"/>
        <w:jc w:val="right"/>
        <w:rPr>
          <w:rFonts w:ascii="Times New Roman" w:hAnsi="Times New Roman" w:cs="Times New Roman"/>
          <w:sz w:val="28"/>
          <w:szCs w:val="28"/>
        </w:rPr>
      </w:pPr>
      <w:r w:rsidRPr="00491465">
        <w:rPr>
          <w:rFonts w:ascii="Times New Roman" w:hAnsi="Times New Roman" w:cs="Times New Roman"/>
          <w:sz w:val="28"/>
          <w:szCs w:val="28"/>
        </w:rPr>
        <w:t xml:space="preserve">к Конкурсной документации </w:t>
      </w:r>
    </w:p>
    <w:tbl>
      <w:tblPr>
        <w:tblW w:w="10260" w:type="dxa"/>
        <w:tblInd w:w="-34" w:type="dxa"/>
        <w:tblLayout w:type="fixed"/>
        <w:tblLook w:val="0000" w:firstRow="0" w:lastRow="0" w:firstColumn="0" w:lastColumn="0" w:noHBand="0" w:noVBand="0"/>
      </w:tblPr>
      <w:tblGrid>
        <w:gridCol w:w="3960"/>
        <w:gridCol w:w="1575"/>
        <w:gridCol w:w="765"/>
        <w:gridCol w:w="360"/>
        <w:gridCol w:w="450"/>
        <w:gridCol w:w="1575"/>
        <w:gridCol w:w="297"/>
        <w:gridCol w:w="198"/>
        <w:gridCol w:w="239"/>
        <w:gridCol w:w="841"/>
      </w:tblGrid>
      <w:tr w:rsidR="000D3EEC" w:rsidRPr="00491465" w14:paraId="2F0912B9" w14:textId="77777777" w:rsidTr="00D95F02">
        <w:trPr>
          <w:trHeight w:val="230"/>
        </w:trPr>
        <w:tc>
          <w:tcPr>
            <w:tcW w:w="10260" w:type="dxa"/>
            <w:gridSpan w:val="10"/>
          </w:tcPr>
          <w:p w14:paraId="640F84C1" w14:textId="77777777" w:rsidR="000D3EEC" w:rsidRPr="00491465" w:rsidRDefault="000D3EEC" w:rsidP="00D95F02">
            <w:pPr>
              <w:rPr>
                <w:rFonts w:ascii="Times New Roman" w:hAnsi="Times New Roman" w:cs="Times New Roman"/>
                <w:b/>
                <w:sz w:val="28"/>
                <w:szCs w:val="28"/>
              </w:rPr>
            </w:pPr>
          </w:p>
          <w:p w14:paraId="4264C5E7" w14:textId="77777777" w:rsidR="000D3EEC" w:rsidRPr="00491465" w:rsidRDefault="000D3EEC" w:rsidP="00D95F02">
            <w:pPr>
              <w:jc w:val="center"/>
              <w:rPr>
                <w:rFonts w:ascii="Times New Roman" w:hAnsi="Times New Roman" w:cs="Times New Roman"/>
                <w:b/>
                <w:sz w:val="28"/>
                <w:szCs w:val="28"/>
              </w:rPr>
            </w:pPr>
            <w:r w:rsidRPr="00491465">
              <w:rPr>
                <w:rFonts w:ascii="Times New Roman" w:hAnsi="Times New Roman" w:cs="Times New Roman"/>
                <w:b/>
                <w:sz w:val="28"/>
                <w:szCs w:val="28"/>
              </w:rPr>
              <w:t xml:space="preserve">ИНФОРМАЦИЯ ОБ ОРГАНИЗАЦИИ </w:t>
            </w:r>
            <w:r w:rsidR="005C1260">
              <w:rPr>
                <w:rFonts w:ascii="Times New Roman" w:hAnsi="Times New Roman" w:cs="Times New Roman"/>
                <w:b/>
                <w:sz w:val="28"/>
                <w:szCs w:val="28"/>
              </w:rPr>
              <w:t>–</w:t>
            </w:r>
            <w:r w:rsidRPr="00491465">
              <w:rPr>
                <w:rFonts w:ascii="Times New Roman" w:hAnsi="Times New Roman" w:cs="Times New Roman"/>
                <w:b/>
                <w:sz w:val="28"/>
                <w:szCs w:val="28"/>
              </w:rPr>
              <w:t xml:space="preserve"> УЧАСТНИКЕ </w:t>
            </w:r>
          </w:p>
        </w:tc>
      </w:tr>
      <w:tr w:rsidR="000D3EEC" w:rsidRPr="00491465" w14:paraId="56BDA25B" w14:textId="77777777" w:rsidTr="00D95F02">
        <w:trPr>
          <w:trHeight w:val="230"/>
        </w:trPr>
        <w:tc>
          <w:tcPr>
            <w:tcW w:w="3960" w:type="dxa"/>
            <w:tcBorders>
              <w:right w:val="single" w:sz="4" w:space="0" w:color="auto"/>
            </w:tcBorders>
          </w:tcPr>
          <w:p w14:paraId="0A201AF4" w14:textId="77777777" w:rsidR="000D3EEC" w:rsidRPr="00491465" w:rsidRDefault="000D3EEC" w:rsidP="008104E9">
            <w:pPr>
              <w:rPr>
                <w:rFonts w:ascii="Times New Roman" w:hAnsi="Times New Roman" w:cs="Times New Roman"/>
                <w:b/>
                <w:sz w:val="28"/>
                <w:szCs w:val="28"/>
              </w:rPr>
            </w:pPr>
            <w:r w:rsidRPr="00491465">
              <w:rPr>
                <w:rFonts w:ascii="Times New Roman" w:hAnsi="Times New Roman" w:cs="Times New Roman"/>
                <w:b/>
                <w:sz w:val="28"/>
                <w:szCs w:val="28"/>
              </w:rPr>
              <w:t>1. Пол</w:t>
            </w:r>
            <w:r w:rsidR="006E5CD4" w:rsidRPr="00491465">
              <w:rPr>
                <w:rFonts w:ascii="Times New Roman" w:hAnsi="Times New Roman" w:cs="Times New Roman"/>
                <w:b/>
                <w:sz w:val="28"/>
                <w:szCs w:val="28"/>
              </w:rPr>
              <w:t>ное наименование У</w:t>
            </w:r>
            <w:r w:rsidRPr="00491465">
              <w:rPr>
                <w:rFonts w:ascii="Times New Roman" w:hAnsi="Times New Roman" w:cs="Times New Roman"/>
                <w:b/>
                <w:sz w:val="28"/>
                <w:szCs w:val="28"/>
              </w:rPr>
              <w:t>частника</w:t>
            </w:r>
            <w:r w:rsidR="008104E9">
              <w:rPr>
                <w:rFonts w:ascii="Times New Roman" w:hAnsi="Times New Roman" w:cs="Times New Roman"/>
                <w:b/>
                <w:sz w:val="28"/>
                <w:szCs w:val="28"/>
              </w:rPr>
              <w:t xml:space="preserve"> Конкурсного отбора</w:t>
            </w:r>
          </w:p>
        </w:tc>
        <w:tc>
          <w:tcPr>
            <w:tcW w:w="6300" w:type="dxa"/>
            <w:gridSpan w:val="9"/>
            <w:tcBorders>
              <w:top w:val="single" w:sz="4" w:space="0" w:color="auto"/>
              <w:left w:val="single" w:sz="4" w:space="0" w:color="auto"/>
              <w:bottom w:val="single" w:sz="4" w:space="0" w:color="auto"/>
              <w:right w:val="single" w:sz="4" w:space="0" w:color="auto"/>
            </w:tcBorders>
          </w:tcPr>
          <w:p w14:paraId="0CB6AAA8" w14:textId="77777777" w:rsidR="000D3EEC" w:rsidRPr="00491465" w:rsidRDefault="000D3EEC" w:rsidP="00D95F02">
            <w:pPr>
              <w:rPr>
                <w:rFonts w:ascii="Times New Roman" w:hAnsi="Times New Roman" w:cs="Times New Roman"/>
                <w:sz w:val="28"/>
                <w:szCs w:val="28"/>
              </w:rPr>
            </w:pPr>
          </w:p>
        </w:tc>
      </w:tr>
      <w:tr w:rsidR="000D3EEC" w:rsidRPr="00491465" w14:paraId="316457BC" w14:textId="77777777" w:rsidTr="00D95F02">
        <w:trPr>
          <w:trHeight w:val="230"/>
        </w:trPr>
        <w:tc>
          <w:tcPr>
            <w:tcW w:w="3960" w:type="dxa"/>
          </w:tcPr>
          <w:p w14:paraId="440A6728" w14:textId="77777777" w:rsidR="000D3EEC" w:rsidRPr="00491465" w:rsidRDefault="000D3EEC" w:rsidP="00D95F02">
            <w:pPr>
              <w:rPr>
                <w:rFonts w:ascii="Times New Roman" w:hAnsi="Times New Roman" w:cs="Times New Roman"/>
                <w:b/>
                <w:sz w:val="28"/>
                <w:szCs w:val="28"/>
              </w:rPr>
            </w:pPr>
          </w:p>
        </w:tc>
        <w:tc>
          <w:tcPr>
            <w:tcW w:w="6300" w:type="dxa"/>
            <w:gridSpan w:val="9"/>
          </w:tcPr>
          <w:p w14:paraId="5E244B29" w14:textId="77777777" w:rsidR="000D3EEC" w:rsidRPr="00491465" w:rsidRDefault="000D3EEC" w:rsidP="00D95F02">
            <w:pPr>
              <w:rPr>
                <w:rFonts w:ascii="Times New Roman" w:hAnsi="Times New Roman" w:cs="Times New Roman"/>
                <w:i/>
                <w:sz w:val="28"/>
                <w:szCs w:val="28"/>
              </w:rPr>
            </w:pPr>
            <w:r w:rsidRPr="00491465">
              <w:rPr>
                <w:rFonts w:ascii="Times New Roman" w:hAnsi="Times New Roman" w:cs="Times New Roman"/>
                <w:i/>
                <w:sz w:val="28"/>
                <w:szCs w:val="28"/>
              </w:rPr>
              <w:t>(согласно свидетельству о регистрации)</w:t>
            </w:r>
          </w:p>
        </w:tc>
      </w:tr>
      <w:tr w:rsidR="000D3EEC" w:rsidRPr="00491465" w14:paraId="47C206A2" w14:textId="77777777" w:rsidTr="00D95F02">
        <w:trPr>
          <w:trHeight w:val="230"/>
        </w:trPr>
        <w:tc>
          <w:tcPr>
            <w:tcW w:w="3960" w:type="dxa"/>
            <w:tcBorders>
              <w:right w:val="single" w:sz="4" w:space="0" w:color="auto"/>
            </w:tcBorders>
          </w:tcPr>
          <w:p w14:paraId="71869A17" w14:textId="77777777" w:rsidR="000D3EEC" w:rsidRPr="00491465" w:rsidRDefault="000D3EEC" w:rsidP="0039079E">
            <w:pPr>
              <w:rPr>
                <w:rFonts w:ascii="Times New Roman" w:hAnsi="Times New Roman" w:cs="Times New Roman"/>
                <w:b/>
                <w:sz w:val="28"/>
                <w:szCs w:val="28"/>
              </w:rPr>
            </w:pPr>
            <w:r w:rsidRPr="00491465">
              <w:rPr>
                <w:rFonts w:ascii="Times New Roman" w:hAnsi="Times New Roman" w:cs="Times New Roman"/>
                <w:b/>
                <w:sz w:val="28"/>
                <w:szCs w:val="28"/>
              </w:rPr>
              <w:t xml:space="preserve">2. Сокращенное наименование </w:t>
            </w:r>
            <w:r w:rsidR="006C26FB">
              <w:rPr>
                <w:rFonts w:ascii="Times New Roman" w:hAnsi="Times New Roman" w:cs="Times New Roman"/>
                <w:b/>
                <w:sz w:val="28"/>
                <w:szCs w:val="28"/>
              </w:rPr>
              <w:t xml:space="preserve">Участника </w:t>
            </w:r>
            <w:r w:rsidR="008104E9" w:rsidRPr="008104E9">
              <w:rPr>
                <w:rFonts w:ascii="Times New Roman" w:hAnsi="Times New Roman" w:cs="Times New Roman"/>
                <w:b/>
                <w:sz w:val="28"/>
                <w:szCs w:val="28"/>
              </w:rPr>
              <w:t>Конкурсного отбора</w:t>
            </w:r>
          </w:p>
        </w:tc>
        <w:tc>
          <w:tcPr>
            <w:tcW w:w="6300" w:type="dxa"/>
            <w:gridSpan w:val="9"/>
            <w:tcBorders>
              <w:top w:val="single" w:sz="4" w:space="0" w:color="auto"/>
              <w:left w:val="single" w:sz="4" w:space="0" w:color="auto"/>
              <w:bottom w:val="single" w:sz="4" w:space="0" w:color="auto"/>
              <w:right w:val="single" w:sz="4" w:space="0" w:color="auto"/>
            </w:tcBorders>
          </w:tcPr>
          <w:p w14:paraId="53D2598B" w14:textId="77777777" w:rsidR="000D3EEC" w:rsidRPr="00491465" w:rsidRDefault="000D3EEC" w:rsidP="00D95F02">
            <w:pPr>
              <w:rPr>
                <w:rFonts w:ascii="Times New Roman" w:hAnsi="Times New Roman" w:cs="Times New Roman"/>
                <w:sz w:val="28"/>
                <w:szCs w:val="28"/>
              </w:rPr>
            </w:pPr>
          </w:p>
        </w:tc>
      </w:tr>
      <w:tr w:rsidR="000D3EEC" w:rsidRPr="00491465" w14:paraId="28924547" w14:textId="77777777" w:rsidTr="00D95F02">
        <w:trPr>
          <w:trHeight w:val="230"/>
        </w:trPr>
        <w:tc>
          <w:tcPr>
            <w:tcW w:w="3960" w:type="dxa"/>
          </w:tcPr>
          <w:p w14:paraId="79854638" w14:textId="77777777" w:rsidR="000D3EEC" w:rsidRPr="00491465" w:rsidRDefault="000D3EEC" w:rsidP="00D95F02">
            <w:pPr>
              <w:rPr>
                <w:rFonts w:ascii="Times New Roman" w:hAnsi="Times New Roman" w:cs="Times New Roman"/>
                <w:b/>
                <w:sz w:val="28"/>
                <w:szCs w:val="28"/>
              </w:rPr>
            </w:pPr>
          </w:p>
        </w:tc>
        <w:tc>
          <w:tcPr>
            <w:tcW w:w="6300" w:type="dxa"/>
            <w:gridSpan w:val="9"/>
            <w:tcBorders>
              <w:top w:val="single" w:sz="4" w:space="0" w:color="auto"/>
            </w:tcBorders>
          </w:tcPr>
          <w:p w14:paraId="08E3DC97" w14:textId="77777777" w:rsidR="000D3EEC" w:rsidRPr="00491465" w:rsidRDefault="000D3EEC" w:rsidP="00D95F02">
            <w:pPr>
              <w:rPr>
                <w:rFonts w:ascii="Times New Roman" w:hAnsi="Times New Roman" w:cs="Times New Roman"/>
                <w:i/>
                <w:sz w:val="28"/>
                <w:szCs w:val="28"/>
              </w:rPr>
            </w:pPr>
            <w:r w:rsidRPr="00491465">
              <w:rPr>
                <w:rFonts w:ascii="Times New Roman" w:hAnsi="Times New Roman" w:cs="Times New Roman"/>
                <w:i/>
                <w:sz w:val="28"/>
                <w:szCs w:val="28"/>
              </w:rPr>
              <w:t>(согласно свидетельству о регистрации)</w:t>
            </w:r>
          </w:p>
        </w:tc>
      </w:tr>
      <w:tr w:rsidR="000D3EEC" w:rsidRPr="00491465" w14:paraId="3F0692A5" w14:textId="77777777" w:rsidTr="00D95F02">
        <w:trPr>
          <w:trHeight w:val="230"/>
        </w:trPr>
        <w:tc>
          <w:tcPr>
            <w:tcW w:w="3960" w:type="dxa"/>
            <w:tcBorders>
              <w:right w:val="single" w:sz="4" w:space="0" w:color="auto"/>
            </w:tcBorders>
          </w:tcPr>
          <w:p w14:paraId="0E788605" w14:textId="77777777" w:rsidR="000D3EEC" w:rsidRPr="00491465" w:rsidRDefault="000D3EEC" w:rsidP="0039079E">
            <w:pPr>
              <w:rPr>
                <w:rFonts w:ascii="Times New Roman" w:hAnsi="Times New Roman" w:cs="Times New Roman"/>
                <w:b/>
                <w:sz w:val="28"/>
                <w:szCs w:val="28"/>
              </w:rPr>
            </w:pPr>
            <w:r w:rsidRPr="00491465">
              <w:rPr>
                <w:rFonts w:ascii="Times New Roman" w:hAnsi="Times New Roman" w:cs="Times New Roman"/>
                <w:b/>
                <w:sz w:val="28"/>
                <w:szCs w:val="28"/>
              </w:rPr>
              <w:t xml:space="preserve">3. Организационно-правовая форма </w:t>
            </w:r>
            <w:r w:rsidR="006C26FB">
              <w:rPr>
                <w:rFonts w:ascii="Times New Roman" w:hAnsi="Times New Roman" w:cs="Times New Roman"/>
                <w:b/>
                <w:sz w:val="28"/>
                <w:szCs w:val="28"/>
              </w:rPr>
              <w:t xml:space="preserve">Участника </w:t>
            </w:r>
            <w:r w:rsidR="008104E9" w:rsidRPr="008104E9">
              <w:rPr>
                <w:rFonts w:ascii="Times New Roman" w:hAnsi="Times New Roman" w:cs="Times New Roman"/>
                <w:b/>
                <w:sz w:val="28"/>
                <w:szCs w:val="28"/>
              </w:rPr>
              <w:t>Конкурсного отбора</w:t>
            </w:r>
          </w:p>
        </w:tc>
        <w:tc>
          <w:tcPr>
            <w:tcW w:w="6300" w:type="dxa"/>
            <w:gridSpan w:val="9"/>
            <w:tcBorders>
              <w:top w:val="single" w:sz="4" w:space="0" w:color="auto"/>
              <w:left w:val="single" w:sz="4" w:space="0" w:color="auto"/>
              <w:bottom w:val="single" w:sz="4" w:space="0" w:color="auto"/>
              <w:right w:val="single" w:sz="4" w:space="0" w:color="auto"/>
            </w:tcBorders>
          </w:tcPr>
          <w:p w14:paraId="40BA1D65" w14:textId="77777777" w:rsidR="000D3EEC" w:rsidRPr="00491465" w:rsidRDefault="000D3EEC" w:rsidP="00D95F02">
            <w:pPr>
              <w:rPr>
                <w:rFonts w:ascii="Times New Roman" w:hAnsi="Times New Roman" w:cs="Times New Roman"/>
                <w:sz w:val="28"/>
                <w:szCs w:val="28"/>
              </w:rPr>
            </w:pPr>
          </w:p>
        </w:tc>
      </w:tr>
      <w:tr w:rsidR="000D3EEC" w:rsidRPr="00491465" w14:paraId="59E2EABD" w14:textId="77777777" w:rsidTr="00D95F02">
        <w:trPr>
          <w:trHeight w:val="230"/>
        </w:trPr>
        <w:tc>
          <w:tcPr>
            <w:tcW w:w="3960" w:type="dxa"/>
          </w:tcPr>
          <w:p w14:paraId="7A348D71" w14:textId="77777777" w:rsidR="000D3EEC" w:rsidRPr="00491465" w:rsidRDefault="000D3EEC" w:rsidP="00D95F02">
            <w:pPr>
              <w:rPr>
                <w:rFonts w:ascii="Times New Roman" w:hAnsi="Times New Roman" w:cs="Times New Roman"/>
                <w:b/>
                <w:sz w:val="28"/>
                <w:szCs w:val="28"/>
              </w:rPr>
            </w:pPr>
          </w:p>
        </w:tc>
        <w:tc>
          <w:tcPr>
            <w:tcW w:w="6300" w:type="dxa"/>
            <w:gridSpan w:val="9"/>
            <w:tcBorders>
              <w:top w:val="single" w:sz="4" w:space="0" w:color="auto"/>
            </w:tcBorders>
          </w:tcPr>
          <w:p w14:paraId="4D232F85" w14:textId="77777777" w:rsidR="000D3EEC" w:rsidRPr="00491465" w:rsidRDefault="000D3EEC" w:rsidP="00D95F02">
            <w:pPr>
              <w:rPr>
                <w:rFonts w:ascii="Times New Roman" w:hAnsi="Times New Roman" w:cs="Times New Roman"/>
                <w:i/>
                <w:sz w:val="28"/>
                <w:szCs w:val="28"/>
              </w:rPr>
            </w:pPr>
            <w:r w:rsidRPr="00491465">
              <w:rPr>
                <w:rFonts w:ascii="Times New Roman" w:hAnsi="Times New Roman" w:cs="Times New Roman"/>
                <w:i/>
                <w:sz w:val="28"/>
                <w:szCs w:val="28"/>
              </w:rPr>
              <w:t>(согласно свидетельству о регистрации)</w:t>
            </w:r>
          </w:p>
        </w:tc>
      </w:tr>
      <w:tr w:rsidR="000D3EEC" w:rsidRPr="00491465" w14:paraId="64682EF9" w14:textId="77777777" w:rsidTr="00D95F02">
        <w:trPr>
          <w:trHeight w:val="263"/>
        </w:trPr>
        <w:tc>
          <w:tcPr>
            <w:tcW w:w="3960" w:type="dxa"/>
          </w:tcPr>
          <w:p w14:paraId="7154444D" w14:textId="77777777" w:rsidR="000D3EEC" w:rsidRPr="00491465" w:rsidRDefault="000D3EEC" w:rsidP="0039079E">
            <w:pPr>
              <w:rPr>
                <w:rFonts w:ascii="Times New Roman" w:hAnsi="Times New Roman" w:cs="Times New Roman"/>
                <w:b/>
                <w:sz w:val="28"/>
                <w:szCs w:val="28"/>
              </w:rPr>
            </w:pPr>
            <w:r w:rsidRPr="00491465">
              <w:rPr>
                <w:rFonts w:ascii="Times New Roman" w:hAnsi="Times New Roman" w:cs="Times New Roman"/>
                <w:b/>
                <w:sz w:val="28"/>
                <w:szCs w:val="28"/>
              </w:rPr>
              <w:t xml:space="preserve">4. Реквизиты </w:t>
            </w:r>
            <w:r w:rsidR="006C26FB">
              <w:rPr>
                <w:rFonts w:ascii="Times New Roman" w:hAnsi="Times New Roman" w:cs="Times New Roman"/>
                <w:b/>
                <w:sz w:val="28"/>
                <w:szCs w:val="28"/>
              </w:rPr>
              <w:t xml:space="preserve">Участника </w:t>
            </w:r>
            <w:r w:rsidR="006C26FB" w:rsidRPr="008104E9">
              <w:rPr>
                <w:rFonts w:ascii="Times New Roman" w:hAnsi="Times New Roman" w:cs="Times New Roman"/>
                <w:b/>
                <w:sz w:val="28"/>
                <w:szCs w:val="28"/>
              </w:rPr>
              <w:t>Конкурсного отбора</w:t>
            </w:r>
          </w:p>
        </w:tc>
        <w:tc>
          <w:tcPr>
            <w:tcW w:w="6300" w:type="dxa"/>
            <w:gridSpan w:val="9"/>
          </w:tcPr>
          <w:p w14:paraId="48CD308A" w14:textId="77777777" w:rsidR="000D3EEC" w:rsidRPr="00491465" w:rsidRDefault="000D3EEC" w:rsidP="00D95F02">
            <w:pPr>
              <w:rPr>
                <w:rFonts w:ascii="Times New Roman" w:hAnsi="Times New Roman" w:cs="Times New Roman"/>
                <w:sz w:val="28"/>
                <w:szCs w:val="28"/>
              </w:rPr>
            </w:pPr>
          </w:p>
          <w:p w14:paraId="02CBEDA3" w14:textId="77777777" w:rsidR="000D3EEC" w:rsidRPr="00491465" w:rsidRDefault="000D3EEC" w:rsidP="00D95F02">
            <w:pPr>
              <w:rPr>
                <w:rFonts w:ascii="Times New Roman" w:hAnsi="Times New Roman" w:cs="Times New Roman"/>
                <w:sz w:val="28"/>
                <w:szCs w:val="28"/>
              </w:rPr>
            </w:pPr>
          </w:p>
        </w:tc>
      </w:tr>
      <w:tr w:rsidR="000D3EEC" w:rsidRPr="00491465" w14:paraId="3DFD4F5C" w14:textId="77777777" w:rsidTr="00D95F02">
        <w:trPr>
          <w:trHeight w:val="263"/>
        </w:trPr>
        <w:tc>
          <w:tcPr>
            <w:tcW w:w="3960" w:type="dxa"/>
            <w:tcBorders>
              <w:right w:val="single" w:sz="4" w:space="0" w:color="auto"/>
            </w:tcBorders>
          </w:tcPr>
          <w:p w14:paraId="0BDEFF79" w14:textId="77777777" w:rsidR="000D3EEC" w:rsidRPr="00491465" w:rsidRDefault="000D3EEC" w:rsidP="00D95F02">
            <w:pPr>
              <w:rPr>
                <w:rFonts w:ascii="Times New Roman" w:hAnsi="Times New Roman" w:cs="Times New Roman"/>
                <w:sz w:val="28"/>
                <w:szCs w:val="28"/>
              </w:rPr>
            </w:pPr>
            <w:r w:rsidRPr="00491465">
              <w:rPr>
                <w:rFonts w:ascii="Times New Roman" w:hAnsi="Times New Roman" w:cs="Times New Roman"/>
                <w:sz w:val="28"/>
                <w:szCs w:val="28"/>
              </w:rPr>
              <w:t>ОГРН</w:t>
            </w:r>
          </w:p>
        </w:tc>
        <w:tc>
          <w:tcPr>
            <w:tcW w:w="6300" w:type="dxa"/>
            <w:gridSpan w:val="9"/>
            <w:tcBorders>
              <w:top w:val="single" w:sz="4" w:space="0" w:color="auto"/>
              <w:left w:val="single" w:sz="4" w:space="0" w:color="auto"/>
              <w:bottom w:val="single" w:sz="4" w:space="0" w:color="auto"/>
              <w:right w:val="single" w:sz="4" w:space="0" w:color="auto"/>
            </w:tcBorders>
            <w:vAlign w:val="center"/>
          </w:tcPr>
          <w:p w14:paraId="04FB767D" w14:textId="77777777" w:rsidR="000D3EEC" w:rsidRPr="00491465" w:rsidRDefault="000D3EEC" w:rsidP="00D95F02">
            <w:pPr>
              <w:rPr>
                <w:rFonts w:ascii="Times New Roman" w:hAnsi="Times New Roman" w:cs="Times New Roman"/>
                <w:sz w:val="28"/>
                <w:szCs w:val="28"/>
              </w:rPr>
            </w:pPr>
          </w:p>
        </w:tc>
      </w:tr>
      <w:tr w:rsidR="000D3EEC" w:rsidRPr="00491465" w14:paraId="60206AB9" w14:textId="77777777" w:rsidTr="00D95F02">
        <w:trPr>
          <w:trHeight w:val="263"/>
        </w:trPr>
        <w:tc>
          <w:tcPr>
            <w:tcW w:w="3960" w:type="dxa"/>
          </w:tcPr>
          <w:p w14:paraId="39DA4DDF" w14:textId="77777777" w:rsidR="000D3EEC" w:rsidRPr="00491465" w:rsidRDefault="000D3EEC" w:rsidP="00D95F02">
            <w:pPr>
              <w:rPr>
                <w:rFonts w:ascii="Times New Roman" w:hAnsi="Times New Roman" w:cs="Times New Roman"/>
                <w:sz w:val="28"/>
                <w:szCs w:val="28"/>
              </w:rPr>
            </w:pPr>
          </w:p>
        </w:tc>
        <w:tc>
          <w:tcPr>
            <w:tcW w:w="6300" w:type="dxa"/>
            <w:gridSpan w:val="9"/>
            <w:tcBorders>
              <w:bottom w:val="single" w:sz="4" w:space="0" w:color="auto"/>
            </w:tcBorders>
            <w:vAlign w:val="center"/>
          </w:tcPr>
          <w:p w14:paraId="06EA2880" w14:textId="77777777" w:rsidR="000D3EEC" w:rsidRPr="00491465" w:rsidRDefault="000D3EEC" w:rsidP="00D95F02">
            <w:pPr>
              <w:rPr>
                <w:rFonts w:ascii="Times New Roman" w:hAnsi="Times New Roman" w:cs="Times New Roman"/>
                <w:sz w:val="28"/>
                <w:szCs w:val="28"/>
              </w:rPr>
            </w:pPr>
          </w:p>
        </w:tc>
      </w:tr>
      <w:tr w:rsidR="000D3EEC" w:rsidRPr="00491465" w14:paraId="3BA3BF83" w14:textId="77777777" w:rsidTr="00D95F02">
        <w:trPr>
          <w:trHeight w:val="263"/>
        </w:trPr>
        <w:tc>
          <w:tcPr>
            <w:tcW w:w="3960" w:type="dxa"/>
            <w:tcBorders>
              <w:right w:val="single" w:sz="4" w:space="0" w:color="auto"/>
            </w:tcBorders>
          </w:tcPr>
          <w:p w14:paraId="56AB2C33" w14:textId="77777777" w:rsidR="000D3EEC" w:rsidRPr="00491465" w:rsidRDefault="000D3EEC" w:rsidP="00D95F02">
            <w:pPr>
              <w:rPr>
                <w:rFonts w:ascii="Times New Roman" w:hAnsi="Times New Roman" w:cs="Times New Roman"/>
                <w:sz w:val="28"/>
                <w:szCs w:val="28"/>
              </w:rPr>
            </w:pPr>
            <w:r w:rsidRPr="00491465">
              <w:rPr>
                <w:rFonts w:ascii="Times New Roman" w:hAnsi="Times New Roman" w:cs="Times New Roman"/>
                <w:sz w:val="28"/>
                <w:szCs w:val="28"/>
              </w:rPr>
              <w:t xml:space="preserve">ИНН </w:t>
            </w:r>
          </w:p>
        </w:tc>
        <w:tc>
          <w:tcPr>
            <w:tcW w:w="6300" w:type="dxa"/>
            <w:gridSpan w:val="9"/>
            <w:tcBorders>
              <w:top w:val="single" w:sz="4" w:space="0" w:color="auto"/>
              <w:left w:val="single" w:sz="4" w:space="0" w:color="auto"/>
              <w:bottom w:val="single" w:sz="4" w:space="0" w:color="auto"/>
              <w:right w:val="single" w:sz="4" w:space="0" w:color="auto"/>
            </w:tcBorders>
            <w:vAlign w:val="center"/>
          </w:tcPr>
          <w:p w14:paraId="7FCB7711" w14:textId="77777777" w:rsidR="000D3EEC" w:rsidRPr="00491465" w:rsidRDefault="000D3EEC" w:rsidP="00D95F02">
            <w:pPr>
              <w:rPr>
                <w:rFonts w:ascii="Times New Roman" w:hAnsi="Times New Roman" w:cs="Times New Roman"/>
                <w:sz w:val="28"/>
                <w:szCs w:val="28"/>
              </w:rPr>
            </w:pPr>
          </w:p>
        </w:tc>
      </w:tr>
      <w:tr w:rsidR="000D3EEC" w:rsidRPr="00491465" w14:paraId="5756D6FC" w14:textId="77777777" w:rsidTr="00D95F02">
        <w:trPr>
          <w:trHeight w:val="263"/>
        </w:trPr>
        <w:tc>
          <w:tcPr>
            <w:tcW w:w="3960" w:type="dxa"/>
          </w:tcPr>
          <w:p w14:paraId="13F6D3A4" w14:textId="77777777" w:rsidR="000D3EEC" w:rsidRPr="00491465" w:rsidRDefault="000D3EEC" w:rsidP="00D95F02">
            <w:pPr>
              <w:rPr>
                <w:rFonts w:ascii="Times New Roman" w:hAnsi="Times New Roman" w:cs="Times New Roman"/>
                <w:sz w:val="28"/>
                <w:szCs w:val="28"/>
              </w:rPr>
            </w:pPr>
          </w:p>
        </w:tc>
        <w:tc>
          <w:tcPr>
            <w:tcW w:w="6300" w:type="dxa"/>
            <w:gridSpan w:val="9"/>
            <w:tcBorders>
              <w:top w:val="single" w:sz="4" w:space="0" w:color="auto"/>
              <w:bottom w:val="single" w:sz="4" w:space="0" w:color="000000"/>
            </w:tcBorders>
            <w:vAlign w:val="center"/>
          </w:tcPr>
          <w:p w14:paraId="7F220641" w14:textId="77777777" w:rsidR="000D3EEC" w:rsidRPr="00491465" w:rsidRDefault="000D3EEC" w:rsidP="00D95F02">
            <w:pPr>
              <w:rPr>
                <w:rFonts w:ascii="Times New Roman" w:hAnsi="Times New Roman" w:cs="Times New Roman"/>
                <w:sz w:val="28"/>
                <w:szCs w:val="28"/>
              </w:rPr>
            </w:pPr>
          </w:p>
        </w:tc>
      </w:tr>
      <w:tr w:rsidR="000D3EEC" w:rsidRPr="00491465" w14:paraId="75C57033" w14:textId="77777777" w:rsidTr="00D95F02">
        <w:trPr>
          <w:trHeight w:val="263"/>
        </w:trPr>
        <w:tc>
          <w:tcPr>
            <w:tcW w:w="3960" w:type="dxa"/>
          </w:tcPr>
          <w:p w14:paraId="398266A0" w14:textId="77777777" w:rsidR="000D3EEC" w:rsidRPr="00491465" w:rsidRDefault="000D3EEC" w:rsidP="00D95F02">
            <w:pPr>
              <w:rPr>
                <w:rFonts w:ascii="Times New Roman" w:hAnsi="Times New Roman" w:cs="Times New Roman"/>
                <w:sz w:val="28"/>
                <w:szCs w:val="28"/>
              </w:rPr>
            </w:pPr>
            <w:r w:rsidRPr="00491465">
              <w:rPr>
                <w:rFonts w:ascii="Times New Roman" w:hAnsi="Times New Roman" w:cs="Times New Roman"/>
                <w:sz w:val="28"/>
                <w:szCs w:val="28"/>
              </w:rPr>
              <w:t xml:space="preserve">КПП </w:t>
            </w:r>
          </w:p>
        </w:tc>
        <w:tc>
          <w:tcPr>
            <w:tcW w:w="6300" w:type="dxa"/>
            <w:gridSpan w:val="9"/>
            <w:tcBorders>
              <w:top w:val="single" w:sz="4" w:space="0" w:color="000000"/>
              <w:left w:val="single" w:sz="4" w:space="0" w:color="000000"/>
              <w:bottom w:val="single" w:sz="4" w:space="0" w:color="000000"/>
              <w:right w:val="single" w:sz="4" w:space="0" w:color="000000"/>
            </w:tcBorders>
            <w:vAlign w:val="center"/>
          </w:tcPr>
          <w:p w14:paraId="5AA7E33D" w14:textId="77777777" w:rsidR="000D3EEC" w:rsidRPr="00491465" w:rsidRDefault="000D3EEC" w:rsidP="00D95F02">
            <w:pPr>
              <w:rPr>
                <w:rFonts w:ascii="Times New Roman" w:hAnsi="Times New Roman" w:cs="Times New Roman"/>
                <w:sz w:val="28"/>
                <w:szCs w:val="28"/>
              </w:rPr>
            </w:pPr>
          </w:p>
        </w:tc>
      </w:tr>
      <w:tr w:rsidR="000D3EEC" w:rsidRPr="00491465" w14:paraId="0262375E" w14:textId="77777777" w:rsidTr="00D95F02">
        <w:trPr>
          <w:trHeight w:val="263"/>
        </w:trPr>
        <w:tc>
          <w:tcPr>
            <w:tcW w:w="3960" w:type="dxa"/>
          </w:tcPr>
          <w:p w14:paraId="326E5AF3" w14:textId="77777777" w:rsidR="000D3EEC" w:rsidRPr="00491465" w:rsidRDefault="000D3EEC" w:rsidP="00D95F02">
            <w:pPr>
              <w:rPr>
                <w:rFonts w:ascii="Times New Roman" w:hAnsi="Times New Roman" w:cs="Times New Roman"/>
                <w:sz w:val="28"/>
                <w:szCs w:val="28"/>
              </w:rPr>
            </w:pPr>
          </w:p>
        </w:tc>
        <w:tc>
          <w:tcPr>
            <w:tcW w:w="6300" w:type="dxa"/>
            <w:gridSpan w:val="9"/>
            <w:tcBorders>
              <w:top w:val="single" w:sz="4" w:space="0" w:color="auto"/>
            </w:tcBorders>
            <w:vAlign w:val="center"/>
          </w:tcPr>
          <w:p w14:paraId="4EA3F105" w14:textId="77777777" w:rsidR="000D3EEC" w:rsidRPr="00491465" w:rsidRDefault="000D3EEC" w:rsidP="00D95F02">
            <w:pPr>
              <w:rPr>
                <w:rFonts w:ascii="Times New Roman" w:hAnsi="Times New Roman" w:cs="Times New Roman"/>
                <w:sz w:val="28"/>
                <w:szCs w:val="28"/>
              </w:rPr>
            </w:pPr>
          </w:p>
        </w:tc>
      </w:tr>
      <w:tr w:rsidR="000D3EEC" w:rsidRPr="00491465" w14:paraId="15646054" w14:textId="77777777" w:rsidTr="00D95F02">
        <w:trPr>
          <w:trHeight w:val="230"/>
        </w:trPr>
        <w:tc>
          <w:tcPr>
            <w:tcW w:w="3960" w:type="dxa"/>
            <w:vMerge w:val="restart"/>
            <w:tcBorders>
              <w:right w:val="single" w:sz="4" w:space="0" w:color="auto"/>
            </w:tcBorders>
          </w:tcPr>
          <w:p w14:paraId="0CF2CFDE" w14:textId="77777777" w:rsidR="000D3EEC" w:rsidRPr="00491465" w:rsidRDefault="000D3EEC" w:rsidP="00D95F02">
            <w:pPr>
              <w:rPr>
                <w:rFonts w:ascii="Times New Roman" w:hAnsi="Times New Roman" w:cs="Times New Roman"/>
                <w:sz w:val="28"/>
                <w:szCs w:val="28"/>
              </w:rPr>
            </w:pPr>
            <w:r w:rsidRPr="00491465">
              <w:rPr>
                <w:rFonts w:ascii="Times New Roman" w:hAnsi="Times New Roman" w:cs="Times New Roman"/>
                <w:sz w:val="28"/>
                <w:szCs w:val="28"/>
              </w:rPr>
              <w:t xml:space="preserve">Дата регистрации </w:t>
            </w:r>
            <w:r w:rsidRPr="00491465">
              <w:rPr>
                <w:rFonts w:ascii="Times New Roman" w:hAnsi="Times New Roman" w:cs="Times New Roman"/>
                <w:i/>
                <w:sz w:val="28"/>
                <w:szCs w:val="28"/>
              </w:rPr>
              <w:t>(согласно свидетельству о регистрации)</w:t>
            </w:r>
          </w:p>
        </w:tc>
        <w:tc>
          <w:tcPr>
            <w:tcW w:w="2340" w:type="dxa"/>
            <w:gridSpan w:val="2"/>
            <w:tcBorders>
              <w:top w:val="single" w:sz="4" w:space="0" w:color="auto"/>
              <w:left w:val="single" w:sz="4" w:space="0" w:color="auto"/>
              <w:bottom w:val="single" w:sz="4" w:space="0" w:color="auto"/>
              <w:right w:val="single" w:sz="4" w:space="0" w:color="auto"/>
            </w:tcBorders>
            <w:vAlign w:val="bottom"/>
          </w:tcPr>
          <w:p w14:paraId="5A1D2C66" w14:textId="77777777" w:rsidR="000D3EEC" w:rsidRPr="00491465" w:rsidRDefault="000D3EEC" w:rsidP="00D95F02">
            <w:pPr>
              <w:rPr>
                <w:rFonts w:ascii="Times New Roman" w:hAnsi="Times New Roman" w:cs="Times New Roman"/>
                <w:sz w:val="28"/>
                <w:szCs w:val="28"/>
              </w:rPr>
            </w:pPr>
          </w:p>
        </w:tc>
        <w:tc>
          <w:tcPr>
            <w:tcW w:w="360" w:type="dxa"/>
            <w:tcBorders>
              <w:left w:val="single" w:sz="4" w:space="0" w:color="auto"/>
              <w:right w:val="single" w:sz="4" w:space="0" w:color="auto"/>
            </w:tcBorders>
            <w:vAlign w:val="bottom"/>
          </w:tcPr>
          <w:p w14:paraId="2C3D3118" w14:textId="77777777" w:rsidR="000D3EEC" w:rsidRPr="00491465" w:rsidRDefault="000D3EEC" w:rsidP="00D95F02">
            <w:pPr>
              <w:rPr>
                <w:rFonts w:ascii="Times New Roman" w:hAnsi="Times New Roman" w:cs="Times New Roman"/>
                <w:sz w:val="28"/>
                <w:szCs w:val="28"/>
              </w:rPr>
            </w:pPr>
          </w:p>
        </w:tc>
        <w:tc>
          <w:tcPr>
            <w:tcW w:w="2520" w:type="dxa"/>
            <w:gridSpan w:val="4"/>
            <w:tcBorders>
              <w:top w:val="single" w:sz="4" w:space="0" w:color="auto"/>
              <w:left w:val="single" w:sz="4" w:space="0" w:color="auto"/>
              <w:bottom w:val="single" w:sz="4" w:space="0" w:color="auto"/>
              <w:right w:val="single" w:sz="4" w:space="0" w:color="auto"/>
            </w:tcBorders>
            <w:vAlign w:val="bottom"/>
          </w:tcPr>
          <w:p w14:paraId="42912D6D" w14:textId="77777777" w:rsidR="000D3EEC" w:rsidRPr="00491465" w:rsidRDefault="000D3EEC" w:rsidP="00D95F02">
            <w:pPr>
              <w:rPr>
                <w:rFonts w:ascii="Times New Roman" w:hAnsi="Times New Roman" w:cs="Times New Roman"/>
                <w:sz w:val="28"/>
                <w:szCs w:val="28"/>
              </w:rPr>
            </w:pPr>
          </w:p>
        </w:tc>
        <w:tc>
          <w:tcPr>
            <w:tcW w:w="239" w:type="dxa"/>
            <w:tcBorders>
              <w:left w:val="single" w:sz="4" w:space="0" w:color="auto"/>
              <w:right w:val="single" w:sz="4" w:space="0" w:color="auto"/>
            </w:tcBorders>
            <w:vAlign w:val="bottom"/>
          </w:tcPr>
          <w:p w14:paraId="568881EB" w14:textId="77777777" w:rsidR="000D3EEC" w:rsidRPr="00491465" w:rsidRDefault="000D3EEC" w:rsidP="00D95F02">
            <w:pPr>
              <w:rPr>
                <w:rFonts w:ascii="Times New Roman" w:hAnsi="Times New Roman" w:cs="Times New Roman"/>
                <w:sz w:val="28"/>
                <w:szCs w:val="28"/>
              </w:rPr>
            </w:pPr>
          </w:p>
        </w:tc>
        <w:tc>
          <w:tcPr>
            <w:tcW w:w="841" w:type="dxa"/>
            <w:tcBorders>
              <w:top w:val="single" w:sz="4" w:space="0" w:color="auto"/>
              <w:left w:val="single" w:sz="4" w:space="0" w:color="auto"/>
              <w:bottom w:val="single" w:sz="4" w:space="0" w:color="auto"/>
              <w:right w:val="single" w:sz="4" w:space="0" w:color="auto"/>
            </w:tcBorders>
            <w:vAlign w:val="bottom"/>
          </w:tcPr>
          <w:p w14:paraId="4DECED9C" w14:textId="77777777" w:rsidR="000D3EEC" w:rsidRPr="00491465" w:rsidRDefault="000D3EEC" w:rsidP="00D95F02">
            <w:pPr>
              <w:rPr>
                <w:rFonts w:ascii="Times New Roman" w:hAnsi="Times New Roman" w:cs="Times New Roman"/>
                <w:sz w:val="28"/>
                <w:szCs w:val="28"/>
              </w:rPr>
            </w:pPr>
          </w:p>
        </w:tc>
      </w:tr>
      <w:tr w:rsidR="000D3EEC" w:rsidRPr="00491465" w14:paraId="70E8F600" w14:textId="77777777" w:rsidTr="00D95F02">
        <w:trPr>
          <w:trHeight w:val="230"/>
        </w:trPr>
        <w:tc>
          <w:tcPr>
            <w:tcW w:w="3960" w:type="dxa"/>
            <w:vMerge/>
          </w:tcPr>
          <w:p w14:paraId="46D02426" w14:textId="77777777" w:rsidR="000D3EEC" w:rsidRPr="00491465" w:rsidRDefault="000D3EEC" w:rsidP="00D95F02">
            <w:pPr>
              <w:rPr>
                <w:rFonts w:ascii="Times New Roman" w:hAnsi="Times New Roman" w:cs="Times New Roman"/>
                <w:sz w:val="28"/>
                <w:szCs w:val="28"/>
              </w:rPr>
            </w:pPr>
          </w:p>
        </w:tc>
        <w:tc>
          <w:tcPr>
            <w:tcW w:w="2340" w:type="dxa"/>
            <w:gridSpan w:val="2"/>
            <w:tcBorders>
              <w:top w:val="single" w:sz="4" w:space="0" w:color="auto"/>
            </w:tcBorders>
            <w:vAlign w:val="bottom"/>
          </w:tcPr>
          <w:p w14:paraId="3A079109" w14:textId="77777777" w:rsidR="000D3EEC" w:rsidRPr="00491465" w:rsidRDefault="000D3EEC" w:rsidP="00D95F02">
            <w:pPr>
              <w:rPr>
                <w:rFonts w:ascii="Times New Roman" w:hAnsi="Times New Roman" w:cs="Times New Roman"/>
                <w:i/>
                <w:sz w:val="28"/>
                <w:szCs w:val="28"/>
              </w:rPr>
            </w:pPr>
            <w:r w:rsidRPr="00491465">
              <w:rPr>
                <w:rFonts w:ascii="Times New Roman" w:hAnsi="Times New Roman" w:cs="Times New Roman"/>
                <w:i/>
                <w:sz w:val="28"/>
                <w:szCs w:val="28"/>
              </w:rPr>
              <w:t>число</w:t>
            </w:r>
          </w:p>
        </w:tc>
        <w:tc>
          <w:tcPr>
            <w:tcW w:w="360" w:type="dxa"/>
            <w:vAlign w:val="bottom"/>
          </w:tcPr>
          <w:p w14:paraId="4F53C7D5" w14:textId="77777777" w:rsidR="000D3EEC" w:rsidRPr="00491465" w:rsidRDefault="000D3EEC" w:rsidP="00D95F02">
            <w:pPr>
              <w:rPr>
                <w:rFonts w:ascii="Times New Roman" w:hAnsi="Times New Roman" w:cs="Times New Roman"/>
                <w:i/>
                <w:sz w:val="28"/>
                <w:szCs w:val="28"/>
              </w:rPr>
            </w:pPr>
          </w:p>
        </w:tc>
        <w:tc>
          <w:tcPr>
            <w:tcW w:w="2520" w:type="dxa"/>
            <w:gridSpan w:val="4"/>
            <w:vAlign w:val="bottom"/>
          </w:tcPr>
          <w:p w14:paraId="5C260DBE" w14:textId="77777777" w:rsidR="000D3EEC" w:rsidRPr="00491465" w:rsidRDefault="000D3EEC" w:rsidP="00D95F02">
            <w:pPr>
              <w:rPr>
                <w:rFonts w:ascii="Times New Roman" w:hAnsi="Times New Roman" w:cs="Times New Roman"/>
                <w:i/>
                <w:sz w:val="28"/>
                <w:szCs w:val="28"/>
              </w:rPr>
            </w:pPr>
            <w:r w:rsidRPr="00491465">
              <w:rPr>
                <w:rFonts w:ascii="Times New Roman" w:hAnsi="Times New Roman" w:cs="Times New Roman"/>
                <w:i/>
                <w:sz w:val="28"/>
                <w:szCs w:val="28"/>
              </w:rPr>
              <w:t>месяц</w:t>
            </w:r>
          </w:p>
        </w:tc>
        <w:tc>
          <w:tcPr>
            <w:tcW w:w="239" w:type="dxa"/>
            <w:vAlign w:val="bottom"/>
          </w:tcPr>
          <w:p w14:paraId="3AEA2A49" w14:textId="77777777" w:rsidR="000D3EEC" w:rsidRPr="00491465" w:rsidRDefault="000D3EEC" w:rsidP="00D95F02">
            <w:pPr>
              <w:rPr>
                <w:rFonts w:ascii="Times New Roman" w:hAnsi="Times New Roman" w:cs="Times New Roman"/>
                <w:i/>
                <w:sz w:val="28"/>
                <w:szCs w:val="28"/>
              </w:rPr>
            </w:pPr>
          </w:p>
        </w:tc>
        <w:tc>
          <w:tcPr>
            <w:tcW w:w="841" w:type="dxa"/>
            <w:vAlign w:val="bottom"/>
          </w:tcPr>
          <w:p w14:paraId="4464FA73" w14:textId="77777777" w:rsidR="000D3EEC" w:rsidRPr="00491465" w:rsidRDefault="000D3EEC" w:rsidP="00D95F02">
            <w:pPr>
              <w:rPr>
                <w:rFonts w:ascii="Times New Roman" w:hAnsi="Times New Roman" w:cs="Times New Roman"/>
                <w:i/>
                <w:sz w:val="28"/>
                <w:szCs w:val="28"/>
              </w:rPr>
            </w:pPr>
            <w:r w:rsidRPr="00491465">
              <w:rPr>
                <w:rFonts w:ascii="Times New Roman" w:hAnsi="Times New Roman" w:cs="Times New Roman"/>
                <w:i/>
                <w:sz w:val="28"/>
                <w:szCs w:val="28"/>
              </w:rPr>
              <w:t>год</w:t>
            </w:r>
          </w:p>
        </w:tc>
      </w:tr>
      <w:tr w:rsidR="000D3EEC" w:rsidRPr="00491465" w14:paraId="4DC138B8" w14:textId="77777777" w:rsidTr="00D95F02">
        <w:trPr>
          <w:trHeight w:val="230"/>
        </w:trPr>
        <w:tc>
          <w:tcPr>
            <w:tcW w:w="3960" w:type="dxa"/>
          </w:tcPr>
          <w:p w14:paraId="3432513E" w14:textId="77777777" w:rsidR="000D3EEC" w:rsidRPr="00491465" w:rsidRDefault="000D3EEC" w:rsidP="00D95F02">
            <w:pPr>
              <w:rPr>
                <w:rFonts w:ascii="Times New Roman" w:hAnsi="Times New Roman" w:cs="Times New Roman"/>
                <w:sz w:val="28"/>
                <w:szCs w:val="28"/>
              </w:rPr>
            </w:pPr>
          </w:p>
        </w:tc>
        <w:tc>
          <w:tcPr>
            <w:tcW w:w="2340" w:type="dxa"/>
            <w:gridSpan w:val="2"/>
            <w:tcBorders>
              <w:bottom w:val="single" w:sz="4" w:space="0" w:color="000000"/>
            </w:tcBorders>
          </w:tcPr>
          <w:p w14:paraId="09637917" w14:textId="77777777" w:rsidR="000D3EEC" w:rsidRPr="00491465" w:rsidRDefault="000D3EEC" w:rsidP="00D95F02">
            <w:pPr>
              <w:rPr>
                <w:rFonts w:ascii="Times New Roman" w:hAnsi="Times New Roman" w:cs="Times New Roman"/>
                <w:i/>
                <w:sz w:val="28"/>
                <w:szCs w:val="28"/>
              </w:rPr>
            </w:pPr>
          </w:p>
        </w:tc>
        <w:tc>
          <w:tcPr>
            <w:tcW w:w="2682" w:type="dxa"/>
            <w:gridSpan w:val="4"/>
            <w:tcBorders>
              <w:bottom w:val="single" w:sz="4" w:space="0" w:color="000000"/>
            </w:tcBorders>
            <w:vAlign w:val="bottom"/>
          </w:tcPr>
          <w:p w14:paraId="4829185C" w14:textId="77777777" w:rsidR="000D3EEC" w:rsidRPr="00491465" w:rsidRDefault="000D3EEC" w:rsidP="00D95F02">
            <w:pPr>
              <w:rPr>
                <w:rFonts w:ascii="Times New Roman" w:hAnsi="Times New Roman" w:cs="Times New Roman"/>
                <w:i/>
                <w:sz w:val="28"/>
                <w:szCs w:val="28"/>
              </w:rPr>
            </w:pPr>
          </w:p>
        </w:tc>
        <w:tc>
          <w:tcPr>
            <w:tcW w:w="1278" w:type="dxa"/>
            <w:gridSpan w:val="3"/>
            <w:tcBorders>
              <w:bottom w:val="single" w:sz="4" w:space="0" w:color="000000"/>
            </w:tcBorders>
            <w:vAlign w:val="bottom"/>
          </w:tcPr>
          <w:p w14:paraId="6B985351" w14:textId="77777777" w:rsidR="000D3EEC" w:rsidRPr="00491465" w:rsidRDefault="000D3EEC" w:rsidP="00D95F02">
            <w:pPr>
              <w:rPr>
                <w:rFonts w:ascii="Times New Roman" w:hAnsi="Times New Roman" w:cs="Times New Roman"/>
                <w:i/>
                <w:sz w:val="28"/>
                <w:szCs w:val="28"/>
              </w:rPr>
            </w:pPr>
          </w:p>
        </w:tc>
      </w:tr>
      <w:tr w:rsidR="000D3EEC" w:rsidRPr="00491465" w14:paraId="57B59848" w14:textId="77777777" w:rsidTr="00D95F02">
        <w:trPr>
          <w:trHeight w:val="263"/>
        </w:trPr>
        <w:tc>
          <w:tcPr>
            <w:tcW w:w="3960" w:type="dxa"/>
          </w:tcPr>
          <w:p w14:paraId="08A9D313" w14:textId="77777777" w:rsidR="000D3EEC" w:rsidRPr="00491465" w:rsidRDefault="000D3EEC" w:rsidP="00D95F02">
            <w:pPr>
              <w:rPr>
                <w:rFonts w:ascii="Times New Roman" w:hAnsi="Times New Roman" w:cs="Times New Roman"/>
                <w:sz w:val="28"/>
                <w:szCs w:val="28"/>
              </w:rPr>
            </w:pPr>
            <w:r w:rsidRPr="00491465">
              <w:rPr>
                <w:rFonts w:ascii="Times New Roman" w:hAnsi="Times New Roman" w:cs="Times New Roman"/>
                <w:sz w:val="28"/>
                <w:szCs w:val="28"/>
              </w:rPr>
              <w:lastRenderedPageBreak/>
              <w:t>ОКПО</w:t>
            </w:r>
          </w:p>
        </w:tc>
        <w:tc>
          <w:tcPr>
            <w:tcW w:w="6300" w:type="dxa"/>
            <w:gridSpan w:val="9"/>
            <w:tcBorders>
              <w:top w:val="single" w:sz="4" w:space="0" w:color="000000"/>
              <w:left w:val="single" w:sz="4" w:space="0" w:color="000000"/>
              <w:bottom w:val="single" w:sz="4" w:space="0" w:color="000000"/>
              <w:right w:val="single" w:sz="4" w:space="0" w:color="000000"/>
            </w:tcBorders>
            <w:vAlign w:val="center"/>
          </w:tcPr>
          <w:p w14:paraId="7613266A" w14:textId="77777777" w:rsidR="000D3EEC" w:rsidRPr="00491465" w:rsidRDefault="000D3EEC" w:rsidP="00D95F02">
            <w:pPr>
              <w:rPr>
                <w:rFonts w:ascii="Times New Roman" w:hAnsi="Times New Roman" w:cs="Times New Roman"/>
                <w:sz w:val="28"/>
                <w:szCs w:val="28"/>
              </w:rPr>
            </w:pPr>
          </w:p>
        </w:tc>
      </w:tr>
      <w:tr w:rsidR="000D3EEC" w:rsidRPr="00491465" w14:paraId="67E226F1" w14:textId="77777777" w:rsidTr="005C1260">
        <w:trPr>
          <w:trHeight w:val="230"/>
        </w:trPr>
        <w:tc>
          <w:tcPr>
            <w:tcW w:w="3960" w:type="dxa"/>
          </w:tcPr>
          <w:p w14:paraId="6C9FF206" w14:textId="77777777" w:rsidR="000D3EEC" w:rsidRPr="00491465" w:rsidRDefault="000D3EEC" w:rsidP="00D95F02">
            <w:pPr>
              <w:rPr>
                <w:rFonts w:ascii="Times New Roman" w:hAnsi="Times New Roman" w:cs="Times New Roman"/>
                <w:sz w:val="28"/>
                <w:szCs w:val="28"/>
              </w:rPr>
            </w:pPr>
          </w:p>
        </w:tc>
        <w:tc>
          <w:tcPr>
            <w:tcW w:w="6300" w:type="dxa"/>
            <w:gridSpan w:val="9"/>
            <w:tcBorders>
              <w:top w:val="single" w:sz="4" w:space="0" w:color="000000"/>
            </w:tcBorders>
            <w:vAlign w:val="center"/>
          </w:tcPr>
          <w:p w14:paraId="4F14B149" w14:textId="77777777" w:rsidR="000D3EEC" w:rsidRPr="00491465" w:rsidRDefault="000D3EEC" w:rsidP="00D95F02">
            <w:pPr>
              <w:rPr>
                <w:rFonts w:ascii="Times New Roman" w:hAnsi="Times New Roman" w:cs="Times New Roman"/>
                <w:i/>
                <w:sz w:val="28"/>
                <w:szCs w:val="28"/>
              </w:rPr>
            </w:pPr>
          </w:p>
        </w:tc>
      </w:tr>
      <w:tr w:rsidR="000D3EEC" w:rsidRPr="00491465" w14:paraId="3EACBA93" w14:textId="77777777" w:rsidTr="005C1260">
        <w:trPr>
          <w:trHeight w:val="263"/>
        </w:trPr>
        <w:tc>
          <w:tcPr>
            <w:tcW w:w="3960" w:type="dxa"/>
          </w:tcPr>
          <w:p w14:paraId="69FCDB31" w14:textId="77777777" w:rsidR="000D3EEC" w:rsidRPr="00491465" w:rsidRDefault="000D3EEC" w:rsidP="00D95F02">
            <w:pPr>
              <w:rPr>
                <w:rFonts w:ascii="Times New Roman" w:hAnsi="Times New Roman" w:cs="Times New Roman"/>
                <w:sz w:val="28"/>
                <w:szCs w:val="28"/>
              </w:rPr>
            </w:pPr>
            <w:r w:rsidRPr="00491465">
              <w:rPr>
                <w:rFonts w:ascii="Times New Roman" w:hAnsi="Times New Roman" w:cs="Times New Roman"/>
                <w:sz w:val="28"/>
                <w:szCs w:val="28"/>
              </w:rPr>
              <w:t xml:space="preserve">ОКВЭД </w:t>
            </w:r>
          </w:p>
        </w:tc>
        <w:tc>
          <w:tcPr>
            <w:tcW w:w="6300" w:type="dxa"/>
            <w:gridSpan w:val="9"/>
            <w:vAlign w:val="center"/>
          </w:tcPr>
          <w:p w14:paraId="2471D95E" w14:textId="77777777" w:rsidR="000D3EEC" w:rsidRPr="00491465" w:rsidRDefault="000D3EEC" w:rsidP="00D95F02">
            <w:pPr>
              <w:rPr>
                <w:rFonts w:ascii="Times New Roman" w:hAnsi="Times New Roman" w:cs="Times New Roman"/>
                <w:sz w:val="28"/>
                <w:szCs w:val="28"/>
              </w:rPr>
            </w:pPr>
          </w:p>
        </w:tc>
      </w:tr>
      <w:tr w:rsidR="000D3EEC" w:rsidRPr="00491465" w14:paraId="0B6DFBF6" w14:textId="77777777" w:rsidTr="005C1260">
        <w:trPr>
          <w:trHeight w:val="230"/>
        </w:trPr>
        <w:tc>
          <w:tcPr>
            <w:tcW w:w="3960" w:type="dxa"/>
          </w:tcPr>
          <w:p w14:paraId="037E6190" w14:textId="77777777" w:rsidR="000D3EEC" w:rsidRPr="00491465" w:rsidRDefault="000D3EEC" w:rsidP="00D95F02">
            <w:pPr>
              <w:rPr>
                <w:rFonts w:ascii="Times New Roman" w:hAnsi="Times New Roman" w:cs="Times New Roman"/>
                <w:sz w:val="28"/>
                <w:szCs w:val="28"/>
              </w:rPr>
            </w:pPr>
          </w:p>
        </w:tc>
        <w:tc>
          <w:tcPr>
            <w:tcW w:w="6300" w:type="dxa"/>
            <w:gridSpan w:val="9"/>
            <w:vAlign w:val="center"/>
          </w:tcPr>
          <w:p w14:paraId="227181B8" w14:textId="77777777" w:rsidR="000D3EEC" w:rsidRPr="00491465" w:rsidRDefault="000D3EEC" w:rsidP="00D95F02">
            <w:pPr>
              <w:rPr>
                <w:rFonts w:ascii="Times New Roman" w:hAnsi="Times New Roman" w:cs="Times New Roman"/>
                <w:i/>
                <w:sz w:val="28"/>
                <w:szCs w:val="28"/>
              </w:rPr>
            </w:pPr>
            <w:r w:rsidRPr="00491465">
              <w:rPr>
                <w:rFonts w:ascii="Times New Roman" w:hAnsi="Times New Roman" w:cs="Times New Roman"/>
                <w:i/>
                <w:sz w:val="28"/>
                <w:szCs w:val="28"/>
              </w:rPr>
              <w:t>(указать через “точку с запятой”)</w:t>
            </w:r>
          </w:p>
          <w:p w14:paraId="778A305B" w14:textId="77777777" w:rsidR="000D3EEC" w:rsidRPr="00491465" w:rsidRDefault="000D3EEC" w:rsidP="00D95F02">
            <w:pPr>
              <w:rPr>
                <w:rFonts w:ascii="Times New Roman" w:hAnsi="Times New Roman" w:cs="Times New Roman"/>
                <w:i/>
                <w:sz w:val="28"/>
                <w:szCs w:val="28"/>
              </w:rPr>
            </w:pPr>
          </w:p>
        </w:tc>
      </w:tr>
      <w:tr w:rsidR="005C1260" w:rsidRPr="00491465" w14:paraId="18D2E9C1" w14:textId="77777777" w:rsidTr="005C1260">
        <w:trPr>
          <w:trHeight w:val="642"/>
        </w:trPr>
        <w:tc>
          <w:tcPr>
            <w:tcW w:w="3960" w:type="dxa"/>
            <w:vMerge w:val="restart"/>
            <w:tcBorders>
              <w:right w:val="single" w:sz="4" w:space="0" w:color="auto"/>
            </w:tcBorders>
          </w:tcPr>
          <w:p w14:paraId="1567CB3C" w14:textId="77777777" w:rsidR="005C1260" w:rsidRPr="005C1260" w:rsidRDefault="00F745D6">
            <w:pPr>
              <w:rPr>
                <w:rFonts w:ascii="Times New Roman" w:hAnsi="Times New Roman" w:cs="Times New Roman"/>
                <w:b/>
                <w:sz w:val="28"/>
                <w:szCs w:val="28"/>
              </w:rPr>
            </w:pPr>
            <w:r w:rsidRPr="00F745D6">
              <w:rPr>
                <w:rFonts w:ascii="Times New Roman" w:hAnsi="Times New Roman" w:cs="Times New Roman"/>
                <w:b/>
                <w:sz w:val="28"/>
                <w:szCs w:val="28"/>
              </w:rPr>
              <w:t xml:space="preserve">5. </w:t>
            </w:r>
            <w:r w:rsidR="00CD5AC4">
              <w:rPr>
                <w:rFonts w:ascii="Times New Roman" w:hAnsi="Times New Roman" w:cs="Times New Roman"/>
                <w:b/>
                <w:sz w:val="28"/>
                <w:szCs w:val="28"/>
              </w:rPr>
              <w:t xml:space="preserve">Сведения о включении </w:t>
            </w:r>
            <w:r w:rsidR="00CD5AC4">
              <w:rPr>
                <w:rFonts w:ascii="Times New Roman" w:hAnsi="Times New Roman" w:cs="Times New Roman"/>
                <w:b/>
                <w:sz w:val="28"/>
                <w:szCs w:val="28"/>
              </w:rPr>
              <w:br/>
            </w:r>
            <w:r w:rsidR="00392113">
              <w:rPr>
                <w:rFonts w:ascii="Times New Roman" w:hAnsi="Times New Roman" w:cs="Times New Roman"/>
                <w:b/>
                <w:sz w:val="28"/>
                <w:szCs w:val="28"/>
              </w:rPr>
              <w:t>в реестр</w:t>
            </w:r>
            <w:r w:rsidR="00392113" w:rsidRPr="00392113">
              <w:rPr>
                <w:rFonts w:ascii="Times New Roman" w:hAnsi="Times New Roman" w:cs="Times New Roman"/>
                <w:b/>
                <w:sz w:val="28"/>
                <w:szCs w:val="28"/>
              </w:rPr>
              <w:t xml:space="preserve"> НКО – исполнит</w:t>
            </w:r>
            <w:r w:rsidR="00392113">
              <w:rPr>
                <w:rFonts w:ascii="Times New Roman" w:hAnsi="Times New Roman" w:cs="Times New Roman"/>
                <w:b/>
                <w:sz w:val="28"/>
                <w:szCs w:val="28"/>
              </w:rPr>
              <w:t>елей общественно полезных услуг</w:t>
            </w:r>
          </w:p>
        </w:tc>
        <w:tc>
          <w:tcPr>
            <w:tcW w:w="1575" w:type="dxa"/>
            <w:tcBorders>
              <w:top w:val="single" w:sz="4" w:space="0" w:color="auto"/>
              <w:left w:val="single" w:sz="4" w:space="0" w:color="auto"/>
              <w:bottom w:val="single" w:sz="4" w:space="0" w:color="auto"/>
              <w:right w:val="single" w:sz="4" w:space="0" w:color="auto"/>
            </w:tcBorders>
            <w:vAlign w:val="bottom"/>
          </w:tcPr>
          <w:p w14:paraId="49EC7F7C" w14:textId="77777777" w:rsidR="00F745D6" w:rsidRPr="00F745D6" w:rsidRDefault="00F745D6" w:rsidP="00F745D6">
            <w:pPr>
              <w:jc w:val="center"/>
              <w:rPr>
                <w:rFonts w:ascii="Times New Roman" w:hAnsi="Times New Roman" w:cs="Times New Roman"/>
                <w:sz w:val="28"/>
                <w:szCs w:val="28"/>
              </w:rPr>
            </w:pPr>
            <w:r w:rsidRPr="00F745D6">
              <w:rPr>
                <w:rFonts w:ascii="Times New Roman" w:hAnsi="Times New Roman" w:cs="Times New Roman"/>
                <w:sz w:val="28"/>
                <w:szCs w:val="28"/>
              </w:rPr>
              <w:t>ДА</w:t>
            </w:r>
          </w:p>
        </w:tc>
        <w:tc>
          <w:tcPr>
            <w:tcW w:w="1575" w:type="dxa"/>
            <w:gridSpan w:val="3"/>
            <w:tcBorders>
              <w:left w:val="single" w:sz="4" w:space="0" w:color="auto"/>
              <w:right w:val="single" w:sz="4" w:space="0" w:color="auto"/>
            </w:tcBorders>
            <w:vAlign w:val="bottom"/>
          </w:tcPr>
          <w:p w14:paraId="10E384DA" w14:textId="77777777" w:rsidR="00F745D6" w:rsidRPr="00F745D6" w:rsidRDefault="00F745D6" w:rsidP="00F745D6">
            <w:pPr>
              <w:jc w:val="center"/>
              <w:rPr>
                <w:rFonts w:ascii="Times New Roman" w:hAnsi="Times New Roman" w:cs="Times New Roman"/>
                <w:sz w:val="28"/>
                <w:szCs w:val="28"/>
              </w:rPr>
            </w:pPr>
          </w:p>
        </w:tc>
        <w:tc>
          <w:tcPr>
            <w:tcW w:w="1575" w:type="dxa"/>
            <w:tcBorders>
              <w:top w:val="single" w:sz="4" w:space="0" w:color="auto"/>
              <w:left w:val="single" w:sz="4" w:space="0" w:color="auto"/>
              <w:bottom w:val="single" w:sz="4" w:space="0" w:color="auto"/>
              <w:right w:val="single" w:sz="4" w:space="0" w:color="auto"/>
            </w:tcBorders>
            <w:vAlign w:val="bottom"/>
          </w:tcPr>
          <w:p w14:paraId="036C59A5" w14:textId="77777777" w:rsidR="00F745D6" w:rsidRPr="00F745D6" w:rsidRDefault="00F745D6" w:rsidP="00F745D6">
            <w:pPr>
              <w:jc w:val="center"/>
              <w:rPr>
                <w:rFonts w:ascii="Times New Roman" w:hAnsi="Times New Roman" w:cs="Times New Roman"/>
                <w:sz w:val="28"/>
                <w:szCs w:val="28"/>
              </w:rPr>
            </w:pPr>
            <w:r w:rsidRPr="00F745D6">
              <w:rPr>
                <w:rFonts w:ascii="Times New Roman" w:hAnsi="Times New Roman" w:cs="Times New Roman"/>
                <w:sz w:val="28"/>
                <w:szCs w:val="28"/>
              </w:rPr>
              <w:t>НЕТ</w:t>
            </w:r>
          </w:p>
        </w:tc>
        <w:tc>
          <w:tcPr>
            <w:tcW w:w="1575" w:type="dxa"/>
            <w:gridSpan w:val="4"/>
            <w:tcBorders>
              <w:left w:val="single" w:sz="4" w:space="0" w:color="auto"/>
            </w:tcBorders>
            <w:vAlign w:val="bottom"/>
          </w:tcPr>
          <w:p w14:paraId="6EB7B620" w14:textId="77777777" w:rsidR="005C1260" w:rsidRPr="00491465" w:rsidRDefault="005C1260" w:rsidP="00D95F02">
            <w:pPr>
              <w:rPr>
                <w:rFonts w:ascii="Times New Roman" w:hAnsi="Times New Roman" w:cs="Times New Roman"/>
                <w:i/>
                <w:sz w:val="28"/>
                <w:szCs w:val="28"/>
              </w:rPr>
            </w:pPr>
          </w:p>
        </w:tc>
      </w:tr>
      <w:tr w:rsidR="005C1260" w:rsidRPr="00491465" w14:paraId="7DDC8402" w14:textId="77777777" w:rsidTr="005C1260">
        <w:trPr>
          <w:trHeight w:val="640"/>
        </w:trPr>
        <w:tc>
          <w:tcPr>
            <w:tcW w:w="3960" w:type="dxa"/>
            <w:vMerge/>
          </w:tcPr>
          <w:p w14:paraId="6E5E5BF7" w14:textId="77777777" w:rsidR="005C1260" w:rsidRDefault="005C1260" w:rsidP="00D95F02">
            <w:pPr>
              <w:rPr>
                <w:rFonts w:ascii="Times New Roman" w:hAnsi="Times New Roman" w:cs="Times New Roman"/>
                <w:sz w:val="28"/>
                <w:szCs w:val="28"/>
              </w:rPr>
            </w:pPr>
          </w:p>
        </w:tc>
        <w:tc>
          <w:tcPr>
            <w:tcW w:w="1575" w:type="dxa"/>
            <w:tcBorders>
              <w:top w:val="single" w:sz="4" w:space="0" w:color="auto"/>
              <w:bottom w:val="single" w:sz="4" w:space="0" w:color="auto"/>
            </w:tcBorders>
            <w:vAlign w:val="bottom"/>
          </w:tcPr>
          <w:p w14:paraId="34FAFE2E" w14:textId="77777777" w:rsidR="005C1260" w:rsidRPr="00491465" w:rsidRDefault="005C1260" w:rsidP="00D95F02">
            <w:pPr>
              <w:rPr>
                <w:rFonts w:ascii="Times New Roman" w:hAnsi="Times New Roman" w:cs="Times New Roman"/>
                <w:i/>
                <w:sz w:val="28"/>
                <w:szCs w:val="28"/>
              </w:rPr>
            </w:pPr>
          </w:p>
        </w:tc>
        <w:tc>
          <w:tcPr>
            <w:tcW w:w="1575" w:type="dxa"/>
            <w:gridSpan w:val="3"/>
            <w:vAlign w:val="bottom"/>
          </w:tcPr>
          <w:p w14:paraId="1BF5F079" w14:textId="77777777" w:rsidR="005C1260" w:rsidRPr="00491465" w:rsidRDefault="005C1260" w:rsidP="00D95F02">
            <w:pPr>
              <w:rPr>
                <w:rFonts w:ascii="Times New Roman" w:hAnsi="Times New Roman" w:cs="Times New Roman"/>
                <w:i/>
                <w:sz w:val="28"/>
                <w:szCs w:val="28"/>
              </w:rPr>
            </w:pPr>
          </w:p>
        </w:tc>
        <w:tc>
          <w:tcPr>
            <w:tcW w:w="1575" w:type="dxa"/>
            <w:tcBorders>
              <w:bottom w:val="single" w:sz="4" w:space="0" w:color="auto"/>
            </w:tcBorders>
            <w:vAlign w:val="bottom"/>
          </w:tcPr>
          <w:p w14:paraId="4517098E" w14:textId="77777777" w:rsidR="005C1260" w:rsidRPr="00491465" w:rsidRDefault="005C1260" w:rsidP="00D95F02">
            <w:pPr>
              <w:rPr>
                <w:rFonts w:ascii="Times New Roman" w:hAnsi="Times New Roman" w:cs="Times New Roman"/>
                <w:i/>
                <w:sz w:val="28"/>
                <w:szCs w:val="28"/>
              </w:rPr>
            </w:pPr>
          </w:p>
        </w:tc>
        <w:tc>
          <w:tcPr>
            <w:tcW w:w="1575" w:type="dxa"/>
            <w:gridSpan w:val="4"/>
            <w:vAlign w:val="bottom"/>
          </w:tcPr>
          <w:p w14:paraId="1FD65DE3" w14:textId="77777777" w:rsidR="005C1260" w:rsidRPr="00491465" w:rsidRDefault="005C1260" w:rsidP="00D95F02">
            <w:pPr>
              <w:rPr>
                <w:rFonts w:ascii="Times New Roman" w:hAnsi="Times New Roman" w:cs="Times New Roman"/>
                <w:i/>
                <w:sz w:val="28"/>
                <w:szCs w:val="28"/>
              </w:rPr>
            </w:pPr>
          </w:p>
        </w:tc>
      </w:tr>
      <w:tr w:rsidR="005C1260" w:rsidRPr="00491465" w14:paraId="65480D7B" w14:textId="77777777" w:rsidTr="005C1260">
        <w:trPr>
          <w:trHeight w:val="640"/>
        </w:trPr>
        <w:tc>
          <w:tcPr>
            <w:tcW w:w="3960" w:type="dxa"/>
            <w:vMerge/>
            <w:tcBorders>
              <w:right w:val="single" w:sz="4" w:space="0" w:color="auto"/>
            </w:tcBorders>
          </w:tcPr>
          <w:p w14:paraId="0FC149EC" w14:textId="77777777" w:rsidR="005C1260" w:rsidRDefault="005C1260" w:rsidP="00D95F02">
            <w:pPr>
              <w:rPr>
                <w:rFonts w:ascii="Times New Roman" w:hAnsi="Times New Roman" w:cs="Times New Roman"/>
                <w:sz w:val="28"/>
                <w:szCs w:val="28"/>
              </w:rPr>
            </w:pPr>
          </w:p>
        </w:tc>
        <w:tc>
          <w:tcPr>
            <w:tcW w:w="1575" w:type="dxa"/>
            <w:tcBorders>
              <w:top w:val="single" w:sz="4" w:space="0" w:color="auto"/>
              <w:left w:val="single" w:sz="4" w:space="0" w:color="auto"/>
              <w:bottom w:val="single" w:sz="4" w:space="0" w:color="auto"/>
              <w:right w:val="single" w:sz="4" w:space="0" w:color="auto"/>
            </w:tcBorders>
            <w:vAlign w:val="bottom"/>
          </w:tcPr>
          <w:p w14:paraId="053DACB1" w14:textId="77777777" w:rsidR="005C1260" w:rsidRPr="00491465" w:rsidRDefault="005C1260" w:rsidP="00D95F02">
            <w:pPr>
              <w:rPr>
                <w:rFonts w:ascii="Times New Roman" w:hAnsi="Times New Roman" w:cs="Times New Roman"/>
                <w:i/>
                <w:sz w:val="28"/>
                <w:szCs w:val="28"/>
              </w:rPr>
            </w:pPr>
          </w:p>
        </w:tc>
        <w:tc>
          <w:tcPr>
            <w:tcW w:w="1575" w:type="dxa"/>
            <w:gridSpan w:val="3"/>
            <w:tcBorders>
              <w:left w:val="single" w:sz="4" w:space="0" w:color="auto"/>
              <w:right w:val="single" w:sz="4" w:space="0" w:color="auto"/>
            </w:tcBorders>
            <w:vAlign w:val="bottom"/>
          </w:tcPr>
          <w:p w14:paraId="2A16C07E" w14:textId="77777777" w:rsidR="005C1260" w:rsidRPr="00491465" w:rsidRDefault="005C1260" w:rsidP="00D95F02">
            <w:pPr>
              <w:rPr>
                <w:rFonts w:ascii="Times New Roman" w:hAnsi="Times New Roman" w:cs="Times New Roman"/>
                <w:i/>
                <w:sz w:val="28"/>
                <w:szCs w:val="28"/>
              </w:rPr>
            </w:pPr>
          </w:p>
        </w:tc>
        <w:tc>
          <w:tcPr>
            <w:tcW w:w="1575" w:type="dxa"/>
            <w:tcBorders>
              <w:top w:val="single" w:sz="4" w:space="0" w:color="auto"/>
              <w:left w:val="single" w:sz="4" w:space="0" w:color="auto"/>
              <w:bottom w:val="single" w:sz="4" w:space="0" w:color="auto"/>
              <w:right w:val="single" w:sz="4" w:space="0" w:color="auto"/>
            </w:tcBorders>
            <w:vAlign w:val="bottom"/>
          </w:tcPr>
          <w:p w14:paraId="45E37279" w14:textId="77777777" w:rsidR="005C1260" w:rsidRPr="00491465" w:rsidRDefault="005C1260" w:rsidP="00D95F02">
            <w:pPr>
              <w:rPr>
                <w:rFonts w:ascii="Times New Roman" w:hAnsi="Times New Roman" w:cs="Times New Roman"/>
                <w:i/>
                <w:sz w:val="28"/>
                <w:szCs w:val="28"/>
              </w:rPr>
            </w:pPr>
          </w:p>
        </w:tc>
        <w:tc>
          <w:tcPr>
            <w:tcW w:w="1575" w:type="dxa"/>
            <w:gridSpan w:val="4"/>
            <w:tcBorders>
              <w:left w:val="single" w:sz="4" w:space="0" w:color="auto"/>
            </w:tcBorders>
            <w:vAlign w:val="bottom"/>
          </w:tcPr>
          <w:p w14:paraId="41AB577C" w14:textId="77777777" w:rsidR="005C1260" w:rsidRPr="00491465" w:rsidRDefault="005C1260" w:rsidP="00D95F02">
            <w:pPr>
              <w:rPr>
                <w:rFonts w:ascii="Times New Roman" w:hAnsi="Times New Roman" w:cs="Times New Roman"/>
                <w:i/>
                <w:sz w:val="28"/>
                <w:szCs w:val="28"/>
              </w:rPr>
            </w:pPr>
          </w:p>
        </w:tc>
      </w:tr>
      <w:tr w:rsidR="005C1260" w:rsidRPr="00491465" w14:paraId="32B78254" w14:textId="77777777" w:rsidTr="005C1260">
        <w:trPr>
          <w:trHeight w:val="640"/>
        </w:trPr>
        <w:tc>
          <w:tcPr>
            <w:tcW w:w="3960" w:type="dxa"/>
            <w:vMerge/>
          </w:tcPr>
          <w:p w14:paraId="183A14EF" w14:textId="77777777" w:rsidR="005C1260" w:rsidRDefault="005C1260" w:rsidP="00D95F02">
            <w:pPr>
              <w:rPr>
                <w:rFonts w:ascii="Times New Roman" w:hAnsi="Times New Roman" w:cs="Times New Roman"/>
                <w:sz w:val="28"/>
                <w:szCs w:val="28"/>
              </w:rPr>
            </w:pPr>
          </w:p>
        </w:tc>
        <w:tc>
          <w:tcPr>
            <w:tcW w:w="1575" w:type="dxa"/>
            <w:tcBorders>
              <w:top w:val="single" w:sz="4" w:space="0" w:color="auto"/>
            </w:tcBorders>
            <w:vAlign w:val="bottom"/>
          </w:tcPr>
          <w:p w14:paraId="0741C1DC" w14:textId="77777777" w:rsidR="005C1260" w:rsidRPr="00491465" w:rsidRDefault="005C1260" w:rsidP="00D95F02">
            <w:pPr>
              <w:rPr>
                <w:rFonts w:ascii="Times New Roman" w:hAnsi="Times New Roman" w:cs="Times New Roman"/>
                <w:i/>
                <w:sz w:val="28"/>
                <w:szCs w:val="28"/>
              </w:rPr>
            </w:pPr>
          </w:p>
        </w:tc>
        <w:tc>
          <w:tcPr>
            <w:tcW w:w="1575" w:type="dxa"/>
            <w:gridSpan w:val="3"/>
            <w:vAlign w:val="bottom"/>
          </w:tcPr>
          <w:p w14:paraId="00B6CEC5" w14:textId="77777777" w:rsidR="005C1260" w:rsidRPr="00491465" w:rsidRDefault="005C1260" w:rsidP="00D95F02">
            <w:pPr>
              <w:rPr>
                <w:rFonts w:ascii="Times New Roman" w:hAnsi="Times New Roman" w:cs="Times New Roman"/>
                <w:i/>
                <w:sz w:val="28"/>
                <w:szCs w:val="28"/>
              </w:rPr>
            </w:pPr>
          </w:p>
        </w:tc>
        <w:tc>
          <w:tcPr>
            <w:tcW w:w="1575" w:type="dxa"/>
            <w:tcBorders>
              <w:top w:val="single" w:sz="4" w:space="0" w:color="auto"/>
            </w:tcBorders>
            <w:vAlign w:val="bottom"/>
          </w:tcPr>
          <w:p w14:paraId="002717BD" w14:textId="77777777" w:rsidR="005C1260" w:rsidRPr="00491465" w:rsidRDefault="005C1260" w:rsidP="00D95F02">
            <w:pPr>
              <w:rPr>
                <w:rFonts w:ascii="Times New Roman" w:hAnsi="Times New Roman" w:cs="Times New Roman"/>
                <w:i/>
                <w:sz w:val="28"/>
                <w:szCs w:val="28"/>
              </w:rPr>
            </w:pPr>
          </w:p>
        </w:tc>
        <w:tc>
          <w:tcPr>
            <w:tcW w:w="1575" w:type="dxa"/>
            <w:gridSpan w:val="4"/>
            <w:vAlign w:val="bottom"/>
          </w:tcPr>
          <w:p w14:paraId="76C65BAA" w14:textId="77777777" w:rsidR="005C1260" w:rsidRPr="00491465" w:rsidRDefault="005C1260" w:rsidP="00D95F02">
            <w:pPr>
              <w:rPr>
                <w:rFonts w:ascii="Times New Roman" w:hAnsi="Times New Roman" w:cs="Times New Roman"/>
                <w:i/>
                <w:sz w:val="28"/>
                <w:szCs w:val="28"/>
              </w:rPr>
            </w:pPr>
          </w:p>
        </w:tc>
      </w:tr>
      <w:tr w:rsidR="005C1260" w:rsidRPr="00491465" w14:paraId="14C94ED2" w14:textId="77777777" w:rsidTr="005C1260">
        <w:trPr>
          <w:trHeight w:val="230"/>
        </w:trPr>
        <w:tc>
          <w:tcPr>
            <w:tcW w:w="3960" w:type="dxa"/>
          </w:tcPr>
          <w:p w14:paraId="450F9E5E" w14:textId="77777777" w:rsidR="005C1260" w:rsidRPr="00491465" w:rsidRDefault="005C1260" w:rsidP="0039079E">
            <w:pPr>
              <w:rPr>
                <w:rFonts w:ascii="Times New Roman" w:hAnsi="Times New Roman" w:cs="Times New Roman"/>
                <w:b/>
                <w:sz w:val="28"/>
                <w:szCs w:val="28"/>
              </w:rPr>
            </w:pPr>
            <w:r>
              <w:rPr>
                <w:rFonts w:ascii="Times New Roman" w:hAnsi="Times New Roman" w:cs="Times New Roman"/>
                <w:b/>
                <w:sz w:val="28"/>
                <w:szCs w:val="28"/>
              </w:rPr>
              <w:t>6</w:t>
            </w:r>
            <w:r w:rsidRPr="00491465">
              <w:rPr>
                <w:rFonts w:ascii="Times New Roman" w:hAnsi="Times New Roman" w:cs="Times New Roman"/>
                <w:b/>
                <w:sz w:val="28"/>
                <w:szCs w:val="28"/>
              </w:rPr>
              <w:t xml:space="preserve">. Контактная информация Участника </w:t>
            </w:r>
            <w:r w:rsidR="006C26FB" w:rsidRPr="008104E9">
              <w:rPr>
                <w:rFonts w:ascii="Times New Roman" w:hAnsi="Times New Roman" w:cs="Times New Roman"/>
                <w:b/>
                <w:sz w:val="28"/>
                <w:szCs w:val="28"/>
              </w:rPr>
              <w:t>Конкурсного отбора</w:t>
            </w:r>
            <w:r w:rsidR="006C26FB">
              <w:rPr>
                <w:rFonts w:ascii="Times New Roman" w:hAnsi="Times New Roman" w:cs="Times New Roman"/>
                <w:b/>
                <w:sz w:val="28"/>
                <w:szCs w:val="28"/>
              </w:rPr>
              <w:t xml:space="preserve"> </w:t>
            </w:r>
          </w:p>
        </w:tc>
        <w:tc>
          <w:tcPr>
            <w:tcW w:w="6300" w:type="dxa"/>
            <w:gridSpan w:val="9"/>
            <w:tcBorders>
              <w:bottom w:val="single" w:sz="4" w:space="0" w:color="auto"/>
            </w:tcBorders>
            <w:vAlign w:val="center"/>
          </w:tcPr>
          <w:p w14:paraId="033B4B6D" w14:textId="77777777" w:rsidR="005C1260" w:rsidRPr="00491465" w:rsidRDefault="005C1260" w:rsidP="00D95F02">
            <w:pPr>
              <w:rPr>
                <w:rFonts w:ascii="Times New Roman" w:hAnsi="Times New Roman" w:cs="Times New Roman"/>
                <w:i/>
                <w:sz w:val="28"/>
                <w:szCs w:val="28"/>
              </w:rPr>
            </w:pPr>
          </w:p>
        </w:tc>
      </w:tr>
      <w:tr w:rsidR="005C1260" w:rsidRPr="00491465" w14:paraId="765A2684" w14:textId="77777777" w:rsidTr="005C1260">
        <w:trPr>
          <w:trHeight w:val="230"/>
        </w:trPr>
        <w:tc>
          <w:tcPr>
            <w:tcW w:w="3960" w:type="dxa"/>
            <w:tcBorders>
              <w:right w:val="single" w:sz="4" w:space="0" w:color="auto"/>
            </w:tcBorders>
          </w:tcPr>
          <w:p w14:paraId="09E186F1" w14:textId="77777777" w:rsidR="005C1260" w:rsidRPr="00491465" w:rsidRDefault="005C1260" w:rsidP="00D95F02">
            <w:pPr>
              <w:rPr>
                <w:rFonts w:ascii="Times New Roman" w:hAnsi="Times New Roman" w:cs="Times New Roman"/>
                <w:sz w:val="28"/>
                <w:szCs w:val="28"/>
              </w:rPr>
            </w:pPr>
            <w:r w:rsidRPr="00491465">
              <w:rPr>
                <w:rFonts w:ascii="Times New Roman" w:hAnsi="Times New Roman" w:cs="Times New Roman"/>
                <w:sz w:val="28"/>
                <w:szCs w:val="28"/>
              </w:rPr>
              <w:t>Юридический адрес</w:t>
            </w:r>
          </w:p>
        </w:tc>
        <w:tc>
          <w:tcPr>
            <w:tcW w:w="6300" w:type="dxa"/>
            <w:gridSpan w:val="9"/>
            <w:tcBorders>
              <w:top w:val="single" w:sz="4" w:space="0" w:color="auto"/>
              <w:left w:val="single" w:sz="4" w:space="0" w:color="auto"/>
              <w:bottom w:val="single" w:sz="4" w:space="0" w:color="auto"/>
              <w:right w:val="single" w:sz="4" w:space="0" w:color="auto"/>
            </w:tcBorders>
          </w:tcPr>
          <w:p w14:paraId="2C027BF5" w14:textId="77777777" w:rsidR="005C1260" w:rsidRPr="00491465" w:rsidRDefault="005C1260" w:rsidP="00D95F02">
            <w:pPr>
              <w:rPr>
                <w:rFonts w:ascii="Times New Roman" w:hAnsi="Times New Roman" w:cs="Times New Roman"/>
                <w:sz w:val="28"/>
                <w:szCs w:val="28"/>
              </w:rPr>
            </w:pPr>
          </w:p>
        </w:tc>
      </w:tr>
      <w:tr w:rsidR="005C1260" w:rsidRPr="00491465" w14:paraId="0C17565D" w14:textId="77777777" w:rsidTr="005C1260">
        <w:trPr>
          <w:trHeight w:val="230"/>
        </w:trPr>
        <w:tc>
          <w:tcPr>
            <w:tcW w:w="3960" w:type="dxa"/>
          </w:tcPr>
          <w:p w14:paraId="7B847ED9" w14:textId="77777777" w:rsidR="005C1260" w:rsidRPr="00491465" w:rsidRDefault="005C1260" w:rsidP="00D95F02">
            <w:pPr>
              <w:rPr>
                <w:rFonts w:ascii="Times New Roman" w:hAnsi="Times New Roman" w:cs="Times New Roman"/>
                <w:sz w:val="28"/>
                <w:szCs w:val="28"/>
              </w:rPr>
            </w:pPr>
          </w:p>
        </w:tc>
        <w:tc>
          <w:tcPr>
            <w:tcW w:w="6300" w:type="dxa"/>
            <w:gridSpan w:val="9"/>
            <w:tcBorders>
              <w:top w:val="single" w:sz="4" w:space="0" w:color="auto"/>
              <w:bottom w:val="single" w:sz="4" w:space="0" w:color="auto"/>
            </w:tcBorders>
          </w:tcPr>
          <w:p w14:paraId="2503566D" w14:textId="77777777" w:rsidR="005C1260" w:rsidRPr="00491465" w:rsidRDefault="005C1260" w:rsidP="00D95F02">
            <w:pPr>
              <w:rPr>
                <w:rFonts w:ascii="Times New Roman" w:hAnsi="Times New Roman" w:cs="Times New Roman"/>
                <w:i/>
                <w:sz w:val="28"/>
                <w:szCs w:val="28"/>
              </w:rPr>
            </w:pPr>
            <w:r w:rsidRPr="00491465">
              <w:rPr>
                <w:rFonts w:ascii="Times New Roman" w:hAnsi="Times New Roman" w:cs="Times New Roman"/>
                <w:i/>
                <w:sz w:val="28"/>
                <w:szCs w:val="28"/>
              </w:rPr>
              <w:t xml:space="preserve"> (с почтовым индексом)</w:t>
            </w:r>
          </w:p>
        </w:tc>
      </w:tr>
      <w:tr w:rsidR="005C1260" w:rsidRPr="00491465" w14:paraId="5BA16069" w14:textId="77777777" w:rsidTr="005C1260">
        <w:trPr>
          <w:trHeight w:val="230"/>
        </w:trPr>
        <w:tc>
          <w:tcPr>
            <w:tcW w:w="3960" w:type="dxa"/>
            <w:tcBorders>
              <w:right w:val="single" w:sz="4" w:space="0" w:color="auto"/>
            </w:tcBorders>
          </w:tcPr>
          <w:p w14:paraId="7658DB30" w14:textId="77777777" w:rsidR="005C1260" w:rsidRPr="00491465" w:rsidRDefault="005C1260" w:rsidP="00D95F02">
            <w:pPr>
              <w:rPr>
                <w:rFonts w:ascii="Times New Roman" w:hAnsi="Times New Roman" w:cs="Times New Roman"/>
                <w:sz w:val="28"/>
                <w:szCs w:val="28"/>
              </w:rPr>
            </w:pPr>
            <w:r w:rsidRPr="00491465">
              <w:rPr>
                <w:rFonts w:ascii="Times New Roman" w:hAnsi="Times New Roman" w:cs="Times New Roman"/>
                <w:sz w:val="28"/>
                <w:szCs w:val="28"/>
              </w:rPr>
              <w:t>Почтовый адрес</w:t>
            </w:r>
          </w:p>
        </w:tc>
        <w:tc>
          <w:tcPr>
            <w:tcW w:w="6300" w:type="dxa"/>
            <w:gridSpan w:val="9"/>
            <w:tcBorders>
              <w:top w:val="single" w:sz="4" w:space="0" w:color="auto"/>
              <w:left w:val="single" w:sz="4" w:space="0" w:color="auto"/>
              <w:bottom w:val="single" w:sz="4" w:space="0" w:color="auto"/>
              <w:right w:val="single" w:sz="4" w:space="0" w:color="auto"/>
            </w:tcBorders>
          </w:tcPr>
          <w:p w14:paraId="49DDC37D" w14:textId="77777777" w:rsidR="005C1260" w:rsidRPr="00491465" w:rsidRDefault="005C1260" w:rsidP="00D95F02">
            <w:pPr>
              <w:rPr>
                <w:rFonts w:ascii="Times New Roman" w:hAnsi="Times New Roman" w:cs="Times New Roman"/>
                <w:sz w:val="28"/>
                <w:szCs w:val="28"/>
              </w:rPr>
            </w:pPr>
          </w:p>
        </w:tc>
      </w:tr>
      <w:tr w:rsidR="005C1260" w:rsidRPr="00491465" w14:paraId="6C8CD8D0" w14:textId="77777777" w:rsidTr="005C1260">
        <w:trPr>
          <w:trHeight w:val="230"/>
        </w:trPr>
        <w:tc>
          <w:tcPr>
            <w:tcW w:w="3960" w:type="dxa"/>
          </w:tcPr>
          <w:p w14:paraId="58FC795B" w14:textId="77777777" w:rsidR="005C1260" w:rsidRPr="00491465" w:rsidRDefault="005C1260" w:rsidP="00D95F02">
            <w:pPr>
              <w:rPr>
                <w:rFonts w:ascii="Times New Roman" w:hAnsi="Times New Roman" w:cs="Times New Roman"/>
                <w:sz w:val="28"/>
                <w:szCs w:val="28"/>
              </w:rPr>
            </w:pPr>
          </w:p>
        </w:tc>
        <w:tc>
          <w:tcPr>
            <w:tcW w:w="6300" w:type="dxa"/>
            <w:gridSpan w:val="9"/>
            <w:tcBorders>
              <w:top w:val="single" w:sz="4" w:space="0" w:color="auto"/>
            </w:tcBorders>
          </w:tcPr>
          <w:p w14:paraId="68C87066" w14:textId="77777777" w:rsidR="005C1260" w:rsidRPr="00491465" w:rsidRDefault="005C1260" w:rsidP="00D95F02">
            <w:pPr>
              <w:rPr>
                <w:rFonts w:ascii="Times New Roman" w:hAnsi="Times New Roman" w:cs="Times New Roman"/>
                <w:i/>
                <w:sz w:val="28"/>
                <w:szCs w:val="28"/>
              </w:rPr>
            </w:pPr>
            <w:r w:rsidRPr="00491465">
              <w:rPr>
                <w:rFonts w:ascii="Times New Roman" w:hAnsi="Times New Roman" w:cs="Times New Roman"/>
                <w:i/>
                <w:sz w:val="28"/>
                <w:szCs w:val="28"/>
              </w:rPr>
              <w:t xml:space="preserve"> (с почтовым индексом)</w:t>
            </w:r>
          </w:p>
        </w:tc>
      </w:tr>
      <w:tr w:rsidR="005C1260" w:rsidRPr="00491465" w14:paraId="0CFEE20A" w14:textId="77777777" w:rsidTr="00D95F02">
        <w:trPr>
          <w:trHeight w:val="230"/>
        </w:trPr>
        <w:tc>
          <w:tcPr>
            <w:tcW w:w="3960" w:type="dxa"/>
          </w:tcPr>
          <w:p w14:paraId="726682A5" w14:textId="77777777" w:rsidR="005C1260" w:rsidRPr="00491465" w:rsidRDefault="005C1260" w:rsidP="00D95F02">
            <w:pPr>
              <w:rPr>
                <w:rFonts w:ascii="Times New Roman" w:hAnsi="Times New Roman" w:cs="Times New Roman"/>
                <w:sz w:val="28"/>
                <w:szCs w:val="28"/>
              </w:rPr>
            </w:pPr>
            <w:r w:rsidRPr="00491465">
              <w:rPr>
                <w:rFonts w:ascii="Times New Roman" w:hAnsi="Times New Roman" w:cs="Times New Roman"/>
                <w:sz w:val="28"/>
                <w:szCs w:val="28"/>
              </w:rPr>
              <w:t>Контактные телефоны</w:t>
            </w:r>
          </w:p>
        </w:tc>
        <w:tc>
          <w:tcPr>
            <w:tcW w:w="6300" w:type="dxa"/>
            <w:gridSpan w:val="9"/>
            <w:tcBorders>
              <w:top w:val="single" w:sz="4" w:space="0" w:color="000000"/>
              <w:left w:val="single" w:sz="4" w:space="0" w:color="000000"/>
              <w:bottom w:val="single" w:sz="4" w:space="0" w:color="000000"/>
              <w:right w:val="single" w:sz="4" w:space="0" w:color="000000"/>
            </w:tcBorders>
          </w:tcPr>
          <w:p w14:paraId="61AEE11C" w14:textId="77777777" w:rsidR="005C1260" w:rsidRPr="00491465" w:rsidRDefault="005C1260" w:rsidP="00D95F02">
            <w:pPr>
              <w:rPr>
                <w:rFonts w:ascii="Times New Roman" w:hAnsi="Times New Roman" w:cs="Times New Roman"/>
                <w:sz w:val="28"/>
                <w:szCs w:val="28"/>
              </w:rPr>
            </w:pPr>
          </w:p>
        </w:tc>
      </w:tr>
      <w:tr w:rsidR="005C1260" w:rsidRPr="00491465" w14:paraId="4EEF9C64" w14:textId="77777777" w:rsidTr="00D95F02">
        <w:trPr>
          <w:trHeight w:val="230"/>
        </w:trPr>
        <w:tc>
          <w:tcPr>
            <w:tcW w:w="3960" w:type="dxa"/>
            <w:vAlign w:val="center"/>
          </w:tcPr>
          <w:p w14:paraId="29325E92" w14:textId="77777777" w:rsidR="005C1260" w:rsidRPr="00491465" w:rsidRDefault="005C1260" w:rsidP="00D95F02">
            <w:pPr>
              <w:rPr>
                <w:rFonts w:ascii="Times New Roman" w:hAnsi="Times New Roman" w:cs="Times New Roman"/>
                <w:sz w:val="28"/>
                <w:szCs w:val="28"/>
              </w:rPr>
            </w:pPr>
          </w:p>
        </w:tc>
        <w:tc>
          <w:tcPr>
            <w:tcW w:w="6300" w:type="dxa"/>
            <w:gridSpan w:val="9"/>
            <w:tcBorders>
              <w:top w:val="single" w:sz="4" w:space="0" w:color="000000"/>
            </w:tcBorders>
            <w:vAlign w:val="center"/>
          </w:tcPr>
          <w:p w14:paraId="0C62BEB7" w14:textId="77777777" w:rsidR="005C1260" w:rsidRPr="00491465" w:rsidRDefault="005C1260" w:rsidP="00D95F02">
            <w:pPr>
              <w:rPr>
                <w:rFonts w:ascii="Times New Roman" w:hAnsi="Times New Roman" w:cs="Times New Roman"/>
                <w:i/>
                <w:sz w:val="28"/>
                <w:szCs w:val="28"/>
              </w:rPr>
            </w:pPr>
            <w:r w:rsidRPr="00491465">
              <w:rPr>
                <w:rFonts w:ascii="Times New Roman" w:hAnsi="Times New Roman" w:cs="Times New Roman"/>
                <w:i/>
                <w:sz w:val="28"/>
                <w:szCs w:val="28"/>
              </w:rPr>
              <w:t>(с кодом населённого пункта)</w:t>
            </w:r>
          </w:p>
          <w:p w14:paraId="433B2462" w14:textId="77777777" w:rsidR="005C1260" w:rsidRPr="00491465" w:rsidRDefault="005C1260" w:rsidP="00D95F02">
            <w:pPr>
              <w:rPr>
                <w:rFonts w:ascii="Times New Roman" w:hAnsi="Times New Roman" w:cs="Times New Roman"/>
                <w:i/>
                <w:sz w:val="28"/>
                <w:szCs w:val="28"/>
              </w:rPr>
            </w:pPr>
          </w:p>
        </w:tc>
      </w:tr>
      <w:tr w:rsidR="005C1260" w:rsidRPr="00491465" w14:paraId="75D233F7" w14:textId="77777777" w:rsidTr="00D95F02">
        <w:trPr>
          <w:trHeight w:val="230"/>
        </w:trPr>
        <w:tc>
          <w:tcPr>
            <w:tcW w:w="3960" w:type="dxa"/>
            <w:vAlign w:val="center"/>
          </w:tcPr>
          <w:p w14:paraId="594F8B88" w14:textId="77777777" w:rsidR="005C1260" w:rsidRPr="00491465" w:rsidRDefault="005C1260" w:rsidP="00D95F02">
            <w:pPr>
              <w:rPr>
                <w:rFonts w:ascii="Times New Roman" w:hAnsi="Times New Roman" w:cs="Times New Roman"/>
                <w:sz w:val="28"/>
                <w:szCs w:val="28"/>
              </w:rPr>
            </w:pPr>
            <w:r w:rsidRPr="00491465">
              <w:rPr>
                <w:rFonts w:ascii="Times New Roman" w:hAnsi="Times New Roman" w:cs="Times New Roman"/>
                <w:sz w:val="28"/>
                <w:szCs w:val="28"/>
              </w:rPr>
              <w:t>Электронная почта</w:t>
            </w:r>
          </w:p>
        </w:tc>
        <w:tc>
          <w:tcPr>
            <w:tcW w:w="6300" w:type="dxa"/>
            <w:gridSpan w:val="9"/>
            <w:tcBorders>
              <w:top w:val="single" w:sz="4" w:space="0" w:color="000000"/>
              <w:left w:val="single" w:sz="4" w:space="0" w:color="000000"/>
              <w:bottom w:val="single" w:sz="4" w:space="0" w:color="000000"/>
              <w:right w:val="single" w:sz="4" w:space="0" w:color="000000"/>
            </w:tcBorders>
            <w:vAlign w:val="center"/>
          </w:tcPr>
          <w:p w14:paraId="5BA8CD20" w14:textId="77777777" w:rsidR="005C1260" w:rsidRPr="00491465" w:rsidRDefault="005C1260" w:rsidP="00D95F02">
            <w:pPr>
              <w:rPr>
                <w:rFonts w:ascii="Times New Roman" w:hAnsi="Times New Roman" w:cs="Times New Roman"/>
                <w:sz w:val="28"/>
                <w:szCs w:val="28"/>
              </w:rPr>
            </w:pPr>
          </w:p>
        </w:tc>
      </w:tr>
      <w:tr w:rsidR="005C1260" w:rsidRPr="00491465" w14:paraId="2DBA95FE" w14:textId="77777777" w:rsidTr="00D95F02">
        <w:trPr>
          <w:trHeight w:val="230"/>
        </w:trPr>
        <w:tc>
          <w:tcPr>
            <w:tcW w:w="3960" w:type="dxa"/>
            <w:vAlign w:val="center"/>
          </w:tcPr>
          <w:p w14:paraId="1C2087CA" w14:textId="77777777" w:rsidR="005C1260" w:rsidRPr="00491465" w:rsidRDefault="005C1260" w:rsidP="00D95F02">
            <w:pPr>
              <w:rPr>
                <w:rFonts w:ascii="Times New Roman" w:hAnsi="Times New Roman" w:cs="Times New Roman"/>
                <w:sz w:val="28"/>
                <w:szCs w:val="28"/>
              </w:rPr>
            </w:pPr>
          </w:p>
        </w:tc>
        <w:tc>
          <w:tcPr>
            <w:tcW w:w="6300" w:type="dxa"/>
            <w:gridSpan w:val="9"/>
            <w:tcBorders>
              <w:top w:val="single" w:sz="4" w:space="0" w:color="000000"/>
            </w:tcBorders>
            <w:vAlign w:val="center"/>
          </w:tcPr>
          <w:p w14:paraId="27060A01" w14:textId="77777777" w:rsidR="005C1260" w:rsidRPr="00491465" w:rsidRDefault="005C1260" w:rsidP="00D95F02">
            <w:pPr>
              <w:rPr>
                <w:rFonts w:ascii="Times New Roman" w:hAnsi="Times New Roman" w:cs="Times New Roman"/>
                <w:i/>
                <w:sz w:val="28"/>
                <w:szCs w:val="28"/>
              </w:rPr>
            </w:pPr>
          </w:p>
        </w:tc>
      </w:tr>
      <w:tr w:rsidR="005C1260" w:rsidRPr="00491465" w14:paraId="10CFF591" w14:textId="77777777" w:rsidTr="00D95F02">
        <w:trPr>
          <w:trHeight w:val="230"/>
        </w:trPr>
        <w:tc>
          <w:tcPr>
            <w:tcW w:w="3960" w:type="dxa"/>
            <w:vAlign w:val="center"/>
          </w:tcPr>
          <w:p w14:paraId="6A18EBA4" w14:textId="77777777" w:rsidR="005C1260" w:rsidRPr="00491465" w:rsidRDefault="005C1260" w:rsidP="00D95F02">
            <w:pPr>
              <w:rPr>
                <w:rFonts w:ascii="Times New Roman" w:hAnsi="Times New Roman" w:cs="Times New Roman"/>
                <w:sz w:val="28"/>
                <w:szCs w:val="28"/>
              </w:rPr>
            </w:pPr>
            <w:r w:rsidRPr="00491465">
              <w:rPr>
                <w:rFonts w:ascii="Times New Roman" w:hAnsi="Times New Roman" w:cs="Times New Roman"/>
                <w:sz w:val="28"/>
                <w:szCs w:val="28"/>
              </w:rPr>
              <w:t>Веб-сайт</w:t>
            </w:r>
          </w:p>
        </w:tc>
        <w:tc>
          <w:tcPr>
            <w:tcW w:w="6300" w:type="dxa"/>
            <w:gridSpan w:val="9"/>
            <w:tcBorders>
              <w:top w:val="single" w:sz="4" w:space="0" w:color="000000"/>
              <w:left w:val="single" w:sz="4" w:space="0" w:color="000000"/>
              <w:bottom w:val="single" w:sz="4" w:space="0" w:color="000000"/>
              <w:right w:val="single" w:sz="4" w:space="0" w:color="000000"/>
            </w:tcBorders>
            <w:vAlign w:val="center"/>
          </w:tcPr>
          <w:p w14:paraId="5914DF86" w14:textId="77777777" w:rsidR="005C1260" w:rsidRPr="00491465" w:rsidRDefault="005C1260" w:rsidP="00D95F02">
            <w:pPr>
              <w:rPr>
                <w:rFonts w:ascii="Times New Roman" w:hAnsi="Times New Roman" w:cs="Times New Roman"/>
                <w:sz w:val="28"/>
                <w:szCs w:val="28"/>
              </w:rPr>
            </w:pPr>
          </w:p>
        </w:tc>
      </w:tr>
      <w:tr w:rsidR="005C1260" w:rsidRPr="00491465" w14:paraId="1DA4C626" w14:textId="77777777" w:rsidTr="00D95F02">
        <w:trPr>
          <w:trHeight w:val="230"/>
        </w:trPr>
        <w:tc>
          <w:tcPr>
            <w:tcW w:w="3960" w:type="dxa"/>
            <w:tcBorders>
              <w:right w:val="single" w:sz="4" w:space="0" w:color="auto"/>
            </w:tcBorders>
            <w:vAlign w:val="center"/>
          </w:tcPr>
          <w:p w14:paraId="150C8602" w14:textId="77777777" w:rsidR="005C1260" w:rsidRPr="00491465" w:rsidRDefault="005C1260" w:rsidP="00D95F02">
            <w:pPr>
              <w:rPr>
                <w:rFonts w:ascii="Times New Roman" w:hAnsi="Times New Roman" w:cs="Times New Roman"/>
                <w:sz w:val="28"/>
                <w:szCs w:val="28"/>
              </w:rPr>
            </w:pPr>
            <w:r w:rsidRPr="00491465">
              <w:rPr>
                <w:rFonts w:ascii="Times New Roman" w:hAnsi="Times New Roman" w:cs="Times New Roman"/>
                <w:sz w:val="28"/>
                <w:szCs w:val="28"/>
              </w:rPr>
              <w:t xml:space="preserve">Наименование учреждения банка </w:t>
            </w:r>
          </w:p>
        </w:tc>
        <w:tc>
          <w:tcPr>
            <w:tcW w:w="6300" w:type="dxa"/>
            <w:gridSpan w:val="9"/>
            <w:tcBorders>
              <w:top w:val="single" w:sz="4" w:space="0" w:color="auto"/>
              <w:left w:val="single" w:sz="4" w:space="0" w:color="auto"/>
              <w:bottom w:val="single" w:sz="4" w:space="0" w:color="auto"/>
              <w:right w:val="single" w:sz="4" w:space="0" w:color="auto"/>
            </w:tcBorders>
            <w:vAlign w:val="center"/>
          </w:tcPr>
          <w:p w14:paraId="1C7DB566" w14:textId="77777777" w:rsidR="005C1260" w:rsidRPr="00491465" w:rsidRDefault="005C1260" w:rsidP="00D95F02">
            <w:pPr>
              <w:rPr>
                <w:rFonts w:ascii="Times New Roman" w:hAnsi="Times New Roman" w:cs="Times New Roman"/>
                <w:sz w:val="28"/>
                <w:szCs w:val="28"/>
              </w:rPr>
            </w:pPr>
          </w:p>
        </w:tc>
      </w:tr>
      <w:tr w:rsidR="005C1260" w:rsidRPr="00491465" w14:paraId="30D73693" w14:textId="77777777" w:rsidTr="00D95F02">
        <w:trPr>
          <w:trHeight w:val="230"/>
        </w:trPr>
        <w:tc>
          <w:tcPr>
            <w:tcW w:w="3960" w:type="dxa"/>
            <w:vAlign w:val="center"/>
          </w:tcPr>
          <w:p w14:paraId="55526D34" w14:textId="77777777" w:rsidR="005C1260" w:rsidRPr="00491465" w:rsidRDefault="005C1260" w:rsidP="00D95F02">
            <w:pPr>
              <w:rPr>
                <w:rFonts w:ascii="Times New Roman" w:hAnsi="Times New Roman" w:cs="Times New Roman"/>
                <w:sz w:val="28"/>
                <w:szCs w:val="28"/>
              </w:rPr>
            </w:pPr>
          </w:p>
        </w:tc>
        <w:tc>
          <w:tcPr>
            <w:tcW w:w="6300" w:type="dxa"/>
            <w:gridSpan w:val="9"/>
            <w:tcBorders>
              <w:bottom w:val="single" w:sz="4" w:space="0" w:color="auto"/>
            </w:tcBorders>
            <w:vAlign w:val="center"/>
          </w:tcPr>
          <w:p w14:paraId="56345615" w14:textId="77777777" w:rsidR="005C1260" w:rsidRPr="00491465" w:rsidRDefault="005C1260" w:rsidP="00D95F02">
            <w:pPr>
              <w:rPr>
                <w:rFonts w:ascii="Times New Roman" w:hAnsi="Times New Roman" w:cs="Times New Roman"/>
                <w:sz w:val="28"/>
                <w:szCs w:val="28"/>
              </w:rPr>
            </w:pPr>
          </w:p>
        </w:tc>
      </w:tr>
      <w:tr w:rsidR="005C1260" w:rsidRPr="00491465" w14:paraId="0CE25C4B" w14:textId="77777777" w:rsidTr="00D95F02">
        <w:trPr>
          <w:trHeight w:val="230"/>
        </w:trPr>
        <w:tc>
          <w:tcPr>
            <w:tcW w:w="3960" w:type="dxa"/>
            <w:vAlign w:val="center"/>
          </w:tcPr>
          <w:p w14:paraId="4B55822A" w14:textId="77777777" w:rsidR="005C1260" w:rsidRPr="00491465" w:rsidRDefault="005C1260" w:rsidP="00D95F02">
            <w:pPr>
              <w:rPr>
                <w:rFonts w:ascii="Times New Roman" w:hAnsi="Times New Roman" w:cs="Times New Roman"/>
                <w:sz w:val="28"/>
                <w:szCs w:val="28"/>
              </w:rPr>
            </w:pPr>
            <w:r w:rsidRPr="00491465">
              <w:rPr>
                <w:rFonts w:ascii="Times New Roman" w:hAnsi="Times New Roman" w:cs="Times New Roman"/>
                <w:sz w:val="28"/>
                <w:szCs w:val="28"/>
              </w:rPr>
              <w:lastRenderedPageBreak/>
              <w:t>Местонахождение банка</w:t>
            </w:r>
          </w:p>
        </w:tc>
        <w:tc>
          <w:tcPr>
            <w:tcW w:w="6300" w:type="dxa"/>
            <w:gridSpan w:val="9"/>
            <w:tcBorders>
              <w:top w:val="single" w:sz="4" w:space="0" w:color="auto"/>
              <w:left w:val="single" w:sz="4" w:space="0" w:color="000000"/>
              <w:bottom w:val="single" w:sz="4" w:space="0" w:color="000000"/>
              <w:right w:val="single" w:sz="4" w:space="0" w:color="000000"/>
            </w:tcBorders>
            <w:vAlign w:val="center"/>
          </w:tcPr>
          <w:p w14:paraId="2A6F5A27" w14:textId="77777777" w:rsidR="005C1260" w:rsidRPr="00491465" w:rsidRDefault="005C1260" w:rsidP="00D95F02">
            <w:pPr>
              <w:rPr>
                <w:rFonts w:ascii="Times New Roman" w:hAnsi="Times New Roman" w:cs="Times New Roman"/>
                <w:sz w:val="28"/>
                <w:szCs w:val="28"/>
              </w:rPr>
            </w:pPr>
          </w:p>
        </w:tc>
      </w:tr>
      <w:tr w:rsidR="005C1260" w:rsidRPr="00491465" w14:paraId="26AC7AC2" w14:textId="77777777" w:rsidTr="00D95F02">
        <w:trPr>
          <w:trHeight w:val="230"/>
        </w:trPr>
        <w:tc>
          <w:tcPr>
            <w:tcW w:w="3960" w:type="dxa"/>
            <w:vAlign w:val="center"/>
          </w:tcPr>
          <w:p w14:paraId="62FB5FB8" w14:textId="77777777" w:rsidR="005C1260" w:rsidRPr="00491465" w:rsidRDefault="005C1260" w:rsidP="00D95F02">
            <w:pPr>
              <w:rPr>
                <w:rFonts w:ascii="Times New Roman" w:hAnsi="Times New Roman" w:cs="Times New Roman"/>
                <w:sz w:val="28"/>
                <w:szCs w:val="28"/>
              </w:rPr>
            </w:pPr>
            <w:r w:rsidRPr="00491465">
              <w:rPr>
                <w:rFonts w:ascii="Times New Roman" w:hAnsi="Times New Roman" w:cs="Times New Roman"/>
                <w:sz w:val="28"/>
                <w:szCs w:val="28"/>
              </w:rPr>
              <w:t>ИНН/КПП банка</w:t>
            </w:r>
          </w:p>
        </w:tc>
        <w:tc>
          <w:tcPr>
            <w:tcW w:w="6300" w:type="dxa"/>
            <w:gridSpan w:val="9"/>
            <w:tcBorders>
              <w:top w:val="single" w:sz="4" w:space="0" w:color="000000"/>
              <w:left w:val="single" w:sz="4" w:space="0" w:color="000000"/>
              <w:bottom w:val="single" w:sz="4" w:space="0" w:color="000000"/>
              <w:right w:val="single" w:sz="4" w:space="0" w:color="000000"/>
            </w:tcBorders>
            <w:vAlign w:val="center"/>
          </w:tcPr>
          <w:p w14:paraId="6093F1B4" w14:textId="77777777" w:rsidR="005C1260" w:rsidRPr="00491465" w:rsidRDefault="005C1260" w:rsidP="00D95F02">
            <w:pPr>
              <w:rPr>
                <w:rFonts w:ascii="Times New Roman" w:hAnsi="Times New Roman" w:cs="Times New Roman"/>
                <w:sz w:val="28"/>
                <w:szCs w:val="28"/>
              </w:rPr>
            </w:pPr>
          </w:p>
        </w:tc>
      </w:tr>
      <w:tr w:rsidR="005C1260" w:rsidRPr="00491465" w14:paraId="66E11C88" w14:textId="77777777" w:rsidTr="00D95F02">
        <w:trPr>
          <w:trHeight w:val="230"/>
        </w:trPr>
        <w:tc>
          <w:tcPr>
            <w:tcW w:w="3960" w:type="dxa"/>
            <w:vAlign w:val="center"/>
          </w:tcPr>
          <w:p w14:paraId="41EE1B53" w14:textId="77777777" w:rsidR="005C1260" w:rsidRPr="00491465" w:rsidRDefault="005C1260" w:rsidP="00D95F02">
            <w:pPr>
              <w:rPr>
                <w:rFonts w:ascii="Times New Roman" w:hAnsi="Times New Roman" w:cs="Times New Roman"/>
                <w:sz w:val="28"/>
                <w:szCs w:val="28"/>
              </w:rPr>
            </w:pPr>
          </w:p>
        </w:tc>
        <w:tc>
          <w:tcPr>
            <w:tcW w:w="6300" w:type="dxa"/>
            <w:gridSpan w:val="9"/>
            <w:tcBorders>
              <w:bottom w:val="single" w:sz="4" w:space="0" w:color="000000"/>
            </w:tcBorders>
            <w:vAlign w:val="center"/>
          </w:tcPr>
          <w:p w14:paraId="669B177E" w14:textId="77777777" w:rsidR="005C1260" w:rsidRPr="00491465" w:rsidRDefault="005C1260" w:rsidP="00D95F02">
            <w:pPr>
              <w:rPr>
                <w:rFonts w:ascii="Times New Roman" w:hAnsi="Times New Roman" w:cs="Times New Roman"/>
                <w:i/>
                <w:sz w:val="28"/>
                <w:szCs w:val="28"/>
              </w:rPr>
            </w:pPr>
          </w:p>
        </w:tc>
      </w:tr>
      <w:tr w:rsidR="005C1260" w:rsidRPr="00491465" w14:paraId="363114B0" w14:textId="77777777" w:rsidTr="00D95F02">
        <w:trPr>
          <w:trHeight w:val="230"/>
        </w:trPr>
        <w:tc>
          <w:tcPr>
            <w:tcW w:w="3960" w:type="dxa"/>
            <w:vAlign w:val="center"/>
          </w:tcPr>
          <w:p w14:paraId="65106C7D" w14:textId="77777777" w:rsidR="005C1260" w:rsidRPr="00491465" w:rsidRDefault="005C1260" w:rsidP="00D95F02">
            <w:pPr>
              <w:rPr>
                <w:rFonts w:ascii="Times New Roman" w:hAnsi="Times New Roman" w:cs="Times New Roman"/>
                <w:sz w:val="28"/>
                <w:szCs w:val="28"/>
              </w:rPr>
            </w:pPr>
            <w:r w:rsidRPr="00491465">
              <w:rPr>
                <w:rFonts w:ascii="Times New Roman" w:hAnsi="Times New Roman" w:cs="Times New Roman"/>
                <w:sz w:val="28"/>
                <w:szCs w:val="28"/>
              </w:rPr>
              <w:t>Корреспондентский счёт</w:t>
            </w:r>
          </w:p>
        </w:tc>
        <w:tc>
          <w:tcPr>
            <w:tcW w:w="6300" w:type="dxa"/>
            <w:gridSpan w:val="9"/>
            <w:tcBorders>
              <w:top w:val="single" w:sz="4" w:space="0" w:color="000000"/>
              <w:left w:val="single" w:sz="4" w:space="0" w:color="000000"/>
              <w:bottom w:val="single" w:sz="4" w:space="0" w:color="000000"/>
              <w:right w:val="single" w:sz="4" w:space="0" w:color="000000"/>
            </w:tcBorders>
            <w:vAlign w:val="center"/>
          </w:tcPr>
          <w:p w14:paraId="421EE482" w14:textId="77777777" w:rsidR="005C1260" w:rsidRPr="00491465" w:rsidRDefault="005C1260" w:rsidP="00D95F02">
            <w:pPr>
              <w:rPr>
                <w:rFonts w:ascii="Times New Roman" w:hAnsi="Times New Roman" w:cs="Times New Roman"/>
                <w:sz w:val="28"/>
                <w:szCs w:val="28"/>
              </w:rPr>
            </w:pPr>
          </w:p>
        </w:tc>
      </w:tr>
      <w:tr w:rsidR="005C1260" w:rsidRPr="00491465" w14:paraId="712619C7" w14:textId="77777777" w:rsidTr="00D95F02">
        <w:trPr>
          <w:trHeight w:val="230"/>
        </w:trPr>
        <w:tc>
          <w:tcPr>
            <w:tcW w:w="3960" w:type="dxa"/>
            <w:vAlign w:val="center"/>
          </w:tcPr>
          <w:p w14:paraId="13F36607" w14:textId="77777777" w:rsidR="005C1260" w:rsidRPr="00491465" w:rsidRDefault="005C1260" w:rsidP="00D95F02">
            <w:pPr>
              <w:rPr>
                <w:rFonts w:ascii="Times New Roman" w:hAnsi="Times New Roman" w:cs="Times New Roman"/>
                <w:sz w:val="28"/>
                <w:szCs w:val="28"/>
              </w:rPr>
            </w:pPr>
          </w:p>
        </w:tc>
        <w:tc>
          <w:tcPr>
            <w:tcW w:w="6300" w:type="dxa"/>
            <w:gridSpan w:val="9"/>
            <w:tcBorders>
              <w:bottom w:val="single" w:sz="4" w:space="0" w:color="000000"/>
            </w:tcBorders>
            <w:vAlign w:val="center"/>
          </w:tcPr>
          <w:p w14:paraId="7B9DD5F5" w14:textId="77777777" w:rsidR="005C1260" w:rsidRPr="00491465" w:rsidRDefault="005C1260" w:rsidP="00D95F02">
            <w:pPr>
              <w:rPr>
                <w:rFonts w:ascii="Times New Roman" w:hAnsi="Times New Roman" w:cs="Times New Roman"/>
                <w:i/>
                <w:sz w:val="28"/>
                <w:szCs w:val="28"/>
              </w:rPr>
            </w:pPr>
          </w:p>
        </w:tc>
      </w:tr>
      <w:tr w:rsidR="005C1260" w:rsidRPr="00491465" w14:paraId="03C990C5" w14:textId="77777777" w:rsidTr="00D95F02">
        <w:trPr>
          <w:trHeight w:val="230"/>
        </w:trPr>
        <w:tc>
          <w:tcPr>
            <w:tcW w:w="3960" w:type="dxa"/>
            <w:vAlign w:val="center"/>
          </w:tcPr>
          <w:p w14:paraId="5DB7D835" w14:textId="77777777" w:rsidR="005C1260" w:rsidRPr="00491465" w:rsidRDefault="005C1260" w:rsidP="00D95F02">
            <w:pPr>
              <w:rPr>
                <w:rFonts w:ascii="Times New Roman" w:hAnsi="Times New Roman" w:cs="Times New Roman"/>
                <w:sz w:val="28"/>
                <w:szCs w:val="28"/>
              </w:rPr>
            </w:pPr>
            <w:r w:rsidRPr="00491465">
              <w:rPr>
                <w:rFonts w:ascii="Times New Roman" w:hAnsi="Times New Roman" w:cs="Times New Roman"/>
                <w:sz w:val="28"/>
                <w:szCs w:val="28"/>
              </w:rPr>
              <w:t xml:space="preserve">БИК </w:t>
            </w:r>
          </w:p>
        </w:tc>
        <w:tc>
          <w:tcPr>
            <w:tcW w:w="6300" w:type="dxa"/>
            <w:gridSpan w:val="9"/>
            <w:tcBorders>
              <w:top w:val="single" w:sz="4" w:space="0" w:color="000000"/>
              <w:left w:val="single" w:sz="4" w:space="0" w:color="000000"/>
              <w:bottom w:val="single" w:sz="4" w:space="0" w:color="000000"/>
              <w:right w:val="single" w:sz="4" w:space="0" w:color="000000"/>
            </w:tcBorders>
            <w:vAlign w:val="center"/>
          </w:tcPr>
          <w:p w14:paraId="70EE5F43" w14:textId="77777777" w:rsidR="005C1260" w:rsidRPr="00491465" w:rsidRDefault="005C1260" w:rsidP="00D95F02">
            <w:pPr>
              <w:rPr>
                <w:rFonts w:ascii="Times New Roman" w:hAnsi="Times New Roman" w:cs="Times New Roman"/>
                <w:sz w:val="28"/>
                <w:szCs w:val="28"/>
              </w:rPr>
            </w:pPr>
          </w:p>
        </w:tc>
      </w:tr>
      <w:tr w:rsidR="005C1260" w:rsidRPr="00491465" w14:paraId="77A0E3D0" w14:textId="77777777" w:rsidTr="00D95F02">
        <w:trPr>
          <w:trHeight w:val="230"/>
        </w:trPr>
        <w:tc>
          <w:tcPr>
            <w:tcW w:w="3960" w:type="dxa"/>
            <w:vAlign w:val="center"/>
          </w:tcPr>
          <w:p w14:paraId="66C379C1" w14:textId="77777777" w:rsidR="005C1260" w:rsidRPr="00491465" w:rsidRDefault="005C1260" w:rsidP="00D95F02">
            <w:pPr>
              <w:rPr>
                <w:rFonts w:ascii="Times New Roman" w:hAnsi="Times New Roman" w:cs="Times New Roman"/>
                <w:sz w:val="28"/>
                <w:szCs w:val="28"/>
              </w:rPr>
            </w:pPr>
          </w:p>
        </w:tc>
        <w:tc>
          <w:tcPr>
            <w:tcW w:w="6300" w:type="dxa"/>
            <w:gridSpan w:val="9"/>
            <w:tcBorders>
              <w:bottom w:val="single" w:sz="4" w:space="0" w:color="000000"/>
            </w:tcBorders>
            <w:vAlign w:val="center"/>
          </w:tcPr>
          <w:p w14:paraId="7422D70C" w14:textId="77777777" w:rsidR="005C1260" w:rsidRPr="00491465" w:rsidRDefault="005C1260" w:rsidP="00D95F02">
            <w:pPr>
              <w:rPr>
                <w:rFonts w:ascii="Times New Roman" w:hAnsi="Times New Roman" w:cs="Times New Roman"/>
                <w:i/>
                <w:sz w:val="28"/>
                <w:szCs w:val="28"/>
              </w:rPr>
            </w:pPr>
          </w:p>
        </w:tc>
      </w:tr>
      <w:tr w:rsidR="005C1260" w:rsidRPr="00491465" w14:paraId="464BE11C" w14:textId="77777777" w:rsidTr="00D95F02">
        <w:trPr>
          <w:trHeight w:val="230"/>
        </w:trPr>
        <w:tc>
          <w:tcPr>
            <w:tcW w:w="3960" w:type="dxa"/>
            <w:vAlign w:val="center"/>
          </w:tcPr>
          <w:p w14:paraId="72509786" w14:textId="77777777" w:rsidR="005C1260" w:rsidRPr="00491465" w:rsidRDefault="005C1260" w:rsidP="00D95F02">
            <w:pPr>
              <w:rPr>
                <w:rFonts w:ascii="Times New Roman" w:hAnsi="Times New Roman" w:cs="Times New Roman"/>
                <w:sz w:val="28"/>
                <w:szCs w:val="28"/>
              </w:rPr>
            </w:pPr>
            <w:r w:rsidRPr="00491465">
              <w:rPr>
                <w:rFonts w:ascii="Times New Roman" w:hAnsi="Times New Roman" w:cs="Times New Roman"/>
                <w:sz w:val="28"/>
                <w:szCs w:val="28"/>
              </w:rPr>
              <w:t>Расчётный счёт</w:t>
            </w:r>
          </w:p>
        </w:tc>
        <w:tc>
          <w:tcPr>
            <w:tcW w:w="6300" w:type="dxa"/>
            <w:gridSpan w:val="9"/>
            <w:tcBorders>
              <w:top w:val="single" w:sz="4" w:space="0" w:color="000000"/>
              <w:left w:val="single" w:sz="4" w:space="0" w:color="000000"/>
              <w:bottom w:val="single" w:sz="4" w:space="0" w:color="000000"/>
              <w:right w:val="single" w:sz="4" w:space="0" w:color="000000"/>
            </w:tcBorders>
            <w:vAlign w:val="center"/>
          </w:tcPr>
          <w:p w14:paraId="18D1DE5A" w14:textId="77777777" w:rsidR="005C1260" w:rsidRPr="00491465" w:rsidRDefault="005C1260" w:rsidP="00D95F02">
            <w:pPr>
              <w:rPr>
                <w:rFonts w:ascii="Times New Roman" w:hAnsi="Times New Roman" w:cs="Times New Roman"/>
                <w:sz w:val="28"/>
                <w:szCs w:val="28"/>
              </w:rPr>
            </w:pPr>
          </w:p>
        </w:tc>
      </w:tr>
      <w:tr w:rsidR="005C1260" w:rsidRPr="00491465" w14:paraId="4AA4B07E" w14:textId="77777777" w:rsidTr="00D95F02">
        <w:trPr>
          <w:trHeight w:val="230"/>
        </w:trPr>
        <w:tc>
          <w:tcPr>
            <w:tcW w:w="3960" w:type="dxa"/>
          </w:tcPr>
          <w:p w14:paraId="6807D4C6" w14:textId="77777777" w:rsidR="005C1260" w:rsidRPr="00491465" w:rsidRDefault="005C1260" w:rsidP="00D95F02">
            <w:pPr>
              <w:rPr>
                <w:rFonts w:ascii="Times New Roman" w:hAnsi="Times New Roman" w:cs="Times New Roman"/>
                <w:b/>
                <w:sz w:val="28"/>
                <w:szCs w:val="28"/>
              </w:rPr>
            </w:pPr>
          </w:p>
          <w:p w14:paraId="0F7A9576" w14:textId="77777777" w:rsidR="005C1260" w:rsidRPr="00491465" w:rsidRDefault="005C1260" w:rsidP="0039079E">
            <w:pPr>
              <w:rPr>
                <w:rFonts w:ascii="Times New Roman" w:hAnsi="Times New Roman" w:cs="Times New Roman"/>
                <w:b/>
                <w:sz w:val="28"/>
                <w:szCs w:val="28"/>
              </w:rPr>
            </w:pPr>
            <w:r w:rsidRPr="00491465">
              <w:rPr>
                <w:rFonts w:ascii="Times New Roman" w:hAnsi="Times New Roman" w:cs="Times New Roman"/>
                <w:b/>
                <w:sz w:val="28"/>
                <w:szCs w:val="28"/>
              </w:rPr>
              <w:t xml:space="preserve">7. Руководитель Участника </w:t>
            </w:r>
            <w:r w:rsidR="006C26FB" w:rsidRPr="008104E9">
              <w:rPr>
                <w:rFonts w:ascii="Times New Roman" w:hAnsi="Times New Roman" w:cs="Times New Roman"/>
                <w:b/>
                <w:sz w:val="28"/>
                <w:szCs w:val="28"/>
              </w:rPr>
              <w:t>Конкурсного отбора</w:t>
            </w:r>
          </w:p>
        </w:tc>
        <w:tc>
          <w:tcPr>
            <w:tcW w:w="6300" w:type="dxa"/>
            <w:gridSpan w:val="9"/>
          </w:tcPr>
          <w:p w14:paraId="6CC48810" w14:textId="77777777" w:rsidR="005C1260" w:rsidRPr="00491465" w:rsidRDefault="005C1260" w:rsidP="00D95F02">
            <w:pPr>
              <w:rPr>
                <w:rFonts w:ascii="Times New Roman" w:hAnsi="Times New Roman" w:cs="Times New Roman"/>
                <w:i/>
                <w:sz w:val="28"/>
                <w:szCs w:val="28"/>
              </w:rPr>
            </w:pPr>
          </w:p>
        </w:tc>
      </w:tr>
      <w:tr w:rsidR="005C1260" w:rsidRPr="00491465" w14:paraId="64775BAD" w14:textId="77777777" w:rsidTr="00D95F02">
        <w:trPr>
          <w:trHeight w:val="230"/>
        </w:trPr>
        <w:tc>
          <w:tcPr>
            <w:tcW w:w="3960" w:type="dxa"/>
            <w:tcBorders>
              <w:right w:val="single" w:sz="4" w:space="0" w:color="auto"/>
            </w:tcBorders>
          </w:tcPr>
          <w:p w14:paraId="2B13B428" w14:textId="77777777" w:rsidR="005C1260" w:rsidRPr="00491465" w:rsidRDefault="005C1260" w:rsidP="00D95F02">
            <w:pPr>
              <w:rPr>
                <w:rFonts w:ascii="Times New Roman" w:hAnsi="Times New Roman" w:cs="Times New Roman"/>
                <w:sz w:val="28"/>
                <w:szCs w:val="28"/>
              </w:rPr>
            </w:pPr>
            <w:r w:rsidRPr="00491465">
              <w:rPr>
                <w:rFonts w:ascii="Times New Roman" w:hAnsi="Times New Roman" w:cs="Times New Roman"/>
                <w:sz w:val="28"/>
                <w:szCs w:val="28"/>
              </w:rPr>
              <w:t>Фамилия, имя, отчество</w:t>
            </w:r>
          </w:p>
        </w:tc>
        <w:tc>
          <w:tcPr>
            <w:tcW w:w="6300" w:type="dxa"/>
            <w:gridSpan w:val="9"/>
            <w:tcBorders>
              <w:top w:val="single" w:sz="4" w:space="0" w:color="auto"/>
              <w:left w:val="single" w:sz="4" w:space="0" w:color="auto"/>
              <w:bottom w:val="single" w:sz="4" w:space="0" w:color="auto"/>
              <w:right w:val="single" w:sz="4" w:space="0" w:color="auto"/>
            </w:tcBorders>
          </w:tcPr>
          <w:p w14:paraId="2DF328F7" w14:textId="77777777" w:rsidR="005C1260" w:rsidRPr="00491465" w:rsidRDefault="005C1260" w:rsidP="00D95F02">
            <w:pPr>
              <w:rPr>
                <w:rFonts w:ascii="Times New Roman" w:hAnsi="Times New Roman" w:cs="Times New Roman"/>
                <w:sz w:val="28"/>
                <w:szCs w:val="28"/>
              </w:rPr>
            </w:pPr>
          </w:p>
        </w:tc>
      </w:tr>
      <w:tr w:rsidR="005C1260" w:rsidRPr="00491465" w14:paraId="6FD8ECAF" w14:textId="77777777" w:rsidTr="00D95F02">
        <w:trPr>
          <w:trHeight w:val="230"/>
        </w:trPr>
        <w:tc>
          <w:tcPr>
            <w:tcW w:w="3960" w:type="dxa"/>
          </w:tcPr>
          <w:p w14:paraId="5204F4C8" w14:textId="77777777" w:rsidR="005C1260" w:rsidRPr="00491465" w:rsidRDefault="005C1260" w:rsidP="00D95F02">
            <w:pPr>
              <w:rPr>
                <w:rFonts w:ascii="Times New Roman" w:hAnsi="Times New Roman" w:cs="Times New Roman"/>
                <w:sz w:val="28"/>
                <w:szCs w:val="28"/>
              </w:rPr>
            </w:pPr>
          </w:p>
        </w:tc>
        <w:tc>
          <w:tcPr>
            <w:tcW w:w="6300" w:type="dxa"/>
            <w:gridSpan w:val="9"/>
            <w:tcBorders>
              <w:top w:val="single" w:sz="4" w:space="0" w:color="auto"/>
              <w:bottom w:val="single" w:sz="4" w:space="0" w:color="auto"/>
            </w:tcBorders>
          </w:tcPr>
          <w:p w14:paraId="232F7CF1" w14:textId="77777777" w:rsidR="005C1260" w:rsidRPr="00491465" w:rsidRDefault="005C1260" w:rsidP="00D95F02">
            <w:pPr>
              <w:rPr>
                <w:rFonts w:ascii="Times New Roman" w:hAnsi="Times New Roman" w:cs="Times New Roman"/>
                <w:i/>
                <w:sz w:val="28"/>
                <w:szCs w:val="28"/>
              </w:rPr>
            </w:pPr>
          </w:p>
        </w:tc>
      </w:tr>
      <w:tr w:rsidR="005C1260" w:rsidRPr="00491465" w14:paraId="242C5F10" w14:textId="77777777" w:rsidTr="00D95F02">
        <w:trPr>
          <w:trHeight w:val="230"/>
        </w:trPr>
        <w:tc>
          <w:tcPr>
            <w:tcW w:w="3960" w:type="dxa"/>
            <w:tcBorders>
              <w:right w:val="single" w:sz="4" w:space="0" w:color="auto"/>
            </w:tcBorders>
          </w:tcPr>
          <w:p w14:paraId="6FFCEC2F" w14:textId="77777777" w:rsidR="005C1260" w:rsidRPr="00491465" w:rsidRDefault="005C1260" w:rsidP="00D95F02">
            <w:pPr>
              <w:rPr>
                <w:rFonts w:ascii="Times New Roman" w:hAnsi="Times New Roman" w:cs="Times New Roman"/>
                <w:sz w:val="28"/>
                <w:szCs w:val="28"/>
              </w:rPr>
            </w:pPr>
            <w:r w:rsidRPr="00491465">
              <w:rPr>
                <w:rFonts w:ascii="Times New Roman" w:hAnsi="Times New Roman" w:cs="Times New Roman"/>
                <w:sz w:val="28"/>
                <w:szCs w:val="28"/>
              </w:rPr>
              <w:t xml:space="preserve">Должность руководителя </w:t>
            </w:r>
          </w:p>
        </w:tc>
        <w:tc>
          <w:tcPr>
            <w:tcW w:w="6300" w:type="dxa"/>
            <w:gridSpan w:val="9"/>
            <w:tcBorders>
              <w:top w:val="single" w:sz="4" w:space="0" w:color="auto"/>
              <w:left w:val="single" w:sz="4" w:space="0" w:color="auto"/>
              <w:bottom w:val="single" w:sz="4" w:space="0" w:color="auto"/>
              <w:right w:val="single" w:sz="4" w:space="0" w:color="auto"/>
            </w:tcBorders>
          </w:tcPr>
          <w:p w14:paraId="54FDB598" w14:textId="77777777" w:rsidR="005C1260" w:rsidRPr="00491465" w:rsidRDefault="005C1260" w:rsidP="00D95F02">
            <w:pPr>
              <w:rPr>
                <w:rFonts w:ascii="Times New Roman" w:hAnsi="Times New Roman" w:cs="Times New Roman"/>
                <w:sz w:val="28"/>
                <w:szCs w:val="28"/>
              </w:rPr>
            </w:pPr>
          </w:p>
        </w:tc>
      </w:tr>
      <w:tr w:rsidR="005C1260" w:rsidRPr="00491465" w14:paraId="3A1755C8" w14:textId="77777777" w:rsidTr="00D95F02">
        <w:trPr>
          <w:trHeight w:val="230"/>
        </w:trPr>
        <w:tc>
          <w:tcPr>
            <w:tcW w:w="3960" w:type="dxa"/>
          </w:tcPr>
          <w:p w14:paraId="5547B04B" w14:textId="77777777" w:rsidR="005C1260" w:rsidRPr="00491465" w:rsidRDefault="005C1260" w:rsidP="00D95F02">
            <w:pPr>
              <w:rPr>
                <w:rFonts w:ascii="Times New Roman" w:hAnsi="Times New Roman" w:cs="Times New Roman"/>
                <w:sz w:val="28"/>
                <w:szCs w:val="28"/>
              </w:rPr>
            </w:pPr>
          </w:p>
        </w:tc>
        <w:tc>
          <w:tcPr>
            <w:tcW w:w="6300" w:type="dxa"/>
            <w:gridSpan w:val="9"/>
            <w:tcBorders>
              <w:top w:val="single" w:sz="4" w:space="0" w:color="auto"/>
              <w:bottom w:val="single" w:sz="4" w:space="0" w:color="000000"/>
            </w:tcBorders>
          </w:tcPr>
          <w:p w14:paraId="3A431206" w14:textId="77777777" w:rsidR="005C1260" w:rsidRPr="00491465" w:rsidRDefault="005C1260" w:rsidP="00D95F02">
            <w:pPr>
              <w:rPr>
                <w:rFonts w:ascii="Times New Roman" w:hAnsi="Times New Roman" w:cs="Times New Roman"/>
                <w:i/>
                <w:sz w:val="28"/>
                <w:szCs w:val="28"/>
              </w:rPr>
            </w:pPr>
            <w:r w:rsidRPr="00491465">
              <w:rPr>
                <w:rFonts w:ascii="Times New Roman" w:hAnsi="Times New Roman" w:cs="Times New Roman"/>
                <w:i/>
                <w:sz w:val="28"/>
                <w:szCs w:val="28"/>
              </w:rPr>
              <w:t>(в соответствие с учредительными документами)</w:t>
            </w:r>
          </w:p>
        </w:tc>
      </w:tr>
      <w:tr w:rsidR="005C1260" w:rsidRPr="00491465" w14:paraId="6E61C588" w14:textId="77777777" w:rsidTr="00D95F02">
        <w:trPr>
          <w:trHeight w:val="230"/>
        </w:trPr>
        <w:tc>
          <w:tcPr>
            <w:tcW w:w="3960" w:type="dxa"/>
          </w:tcPr>
          <w:p w14:paraId="2C42BF30" w14:textId="77777777" w:rsidR="005C1260" w:rsidRPr="00491465" w:rsidRDefault="005C1260" w:rsidP="00D95F02">
            <w:pPr>
              <w:rPr>
                <w:rFonts w:ascii="Times New Roman" w:hAnsi="Times New Roman" w:cs="Times New Roman"/>
                <w:sz w:val="28"/>
                <w:szCs w:val="28"/>
              </w:rPr>
            </w:pPr>
            <w:r w:rsidRPr="00491465">
              <w:rPr>
                <w:rFonts w:ascii="Times New Roman" w:hAnsi="Times New Roman" w:cs="Times New Roman"/>
                <w:sz w:val="28"/>
                <w:szCs w:val="28"/>
              </w:rPr>
              <w:t>Контактный телефон</w:t>
            </w:r>
          </w:p>
        </w:tc>
        <w:tc>
          <w:tcPr>
            <w:tcW w:w="6300" w:type="dxa"/>
            <w:gridSpan w:val="9"/>
            <w:tcBorders>
              <w:top w:val="single" w:sz="4" w:space="0" w:color="000000"/>
              <w:left w:val="single" w:sz="4" w:space="0" w:color="000000"/>
              <w:bottom w:val="single" w:sz="4" w:space="0" w:color="auto"/>
              <w:right w:val="single" w:sz="4" w:space="0" w:color="000000"/>
            </w:tcBorders>
          </w:tcPr>
          <w:p w14:paraId="17AD4CA3" w14:textId="77777777" w:rsidR="005C1260" w:rsidRPr="00491465" w:rsidRDefault="005C1260" w:rsidP="00D95F02">
            <w:pPr>
              <w:rPr>
                <w:rFonts w:ascii="Times New Roman" w:hAnsi="Times New Roman" w:cs="Times New Roman"/>
                <w:sz w:val="28"/>
                <w:szCs w:val="28"/>
              </w:rPr>
            </w:pPr>
          </w:p>
        </w:tc>
      </w:tr>
      <w:tr w:rsidR="005C1260" w:rsidRPr="00491465" w14:paraId="30902AFC" w14:textId="77777777" w:rsidTr="00D95F02">
        <w:trPr>
          <w:trHeight w:val="230"/>
        </w:trPr>
        <w:tc>
          <w:tcPr>
            <w:tcW w:w="3960" w:type="dxa"/>
            <w:vAlign w:val="center"/>
          </w:tcPr>
          <w:p w14:paraId="37E3D4B7" w14:textId="77777777" w:rsidR="005C1260" w:rsidRPr="00491465" w:rsidRDefault="005C1260" w:rsidP="00D95F02">
            <w:pPr>
              <w:rPr>
                <w:rFonts w:ascii="Times New Roman" w:hAnsi="Times New Roman" w:cs="Times New Roman"/>
                <w:sz w:val="28"/>
                <w:szCs w:val="28"/>
              </w:rPr>
            </w:pPr>
          </w:p>
        </w:tc>
        <w:tc>
          <w:tcPr>
            <w:tcW w:w="6300" w:type="dxa"/>
            <w:gridSpan w:val="9"/>
            <w:tcBorders>
              <w:top w:val="single" w:sz="4" w:space="0" w:color="auto"/>
            </w:tcBorders>
            <w:vAlign w:val="center"/>
          </w:tcPr>
          <w:p w14:paraId="3A642FF2" w14:textId="77777777" w:rsidR="005C1260" w:rsidRPr="00491465" w:rsidRDefault="005C1260" w:rsidP="00D95F02">
            <w:pPr>
              <w:rPr>
                <w:rFonts w:ascii="Times New Roman" w:hAnsi="Times New Roman" w:cs="Times New Roman"/>
                <w:i/>
                <w:sz w:val="28"/>
                <w:szCs w:val="28"/>
              </w:rPr>
            </w:pPr>
            <w:r w:rsidRPr="00491465">
              <w:rPr>
                <w:rFonts w:ascii="Times New Roman" w:hAnsi="Times New Roman" w:cs="Times New Roman"/>
                <w:i/>
                <w:sz w:val="28"/>
                <w:szCs w:val="28"/>
              </w:rPr>
              <w:t>(если указывается городской стационарный телефона, то обозначить код населённого пункта)</w:t>
            </w:r>
          </w:p>
        </w:tc>
      </w:tr>
      <w:tr w:rsidR="005C1260" w:rsidRPr="00491465" w14:paraId="2C33D7C2" w14:textId="77777777" w:rsidTr="00D95F02">
        <w:trPr>
          <w:trHeight w:val="230"/>
        </w:trPr>
        <w:tc>
          <w:tcPr>
            <w:tcW w:w="3960" w:type="dxa"/>
            <w:tcBorders>
              <w:right w:val="single" w:sz="4" w:space="0" w:color="auto"/>
            </w:tcBorders>
            <w:vAlign w:val="center"/>
          </w:tcPr>
          <w:p w14:paraId="25CDD7BF" w14:textId="77777777" w:rsidR="005C1260" w:rsidRPr="00491465" w:rsidRDefault="005C1260" w:rsidP="00D95F02">
            <w:pPr>
              <w:rPr>
                <w:rFonts w:ascii="Times New Roman" w:hAnsi="Times New Roman" w:cs="Times New Roman"/>
                <w:sz w:val="28"/>
                <w:szCs w:val="28"/>
              </w:rPr>
            </w:pPr>
            <w:r w:rsidRPr="00491465">
              <w:rPr>
                <w:rFonts w:ascii="Times New Roman" w:hAnsi="Times New Roman" w:cs="Times New Roman"/>
                <w:sz w:val="28"/>
                <w:szCs w:val="28"/>
              </w:rPr>
              <w:t>Электронная почта</w:t>
            </w:r>
          </w:p>
        </w:tc>
        <w:tc>
          <w:tcPr>
            <w:tcW w:w="6300" w:type="dxa"/>
            <w:gridSpan w:val="9"/>
            <w:tcBorders>
              <w:top w:val="single" w:sz="4" w:space="0" w:color="auto"/>
              <w:left w:val="single" w:sz="4" w:space="0" w:color="auto"/>
              <w:bottom w:val="single" w:sz="4" w:space="0" w:color="auto"/>
              <w:right w:val="single" w:sz="4" w:space="0" w:color="auto"/>
            </w:tcBorders>
            <w:vAlign w:val="center"/>
          </w:tcPr>
          <w:p w14:paraId="64DA77D3" w14:textId="77777777" w:rsidR="005C1260" w:rsidRPr="00491465" w:rsidRDefault="005C1260" w:rsidP="00D95F02">
            <w:pPr>
              <w:rPr>
                <w:rFonts w:ascii="Times New Roman" w:hAnsi="Times New Roman" w:cs="Times New Roman"/>
                <w:sz w:val="28"/>
                <w:szCs w:val="28"/>
              </w:rPr>
            </w:pPr>
          </w:p>
        </w:tc>
      </w:tr>
      <w:tr w:rsidR="005C1260" w:rsidRPr="00491465" w14:paraId="0A98B92A" w14:textId="77777777" w:rsidTr="00D95F02">
        <w:trPr>
          <w:trHeight w:val="238"/>
        </w:trPr>
        <w:tc>
          <w:tcPr>
            <w:tcW w:w="3960" w:type="dxa"/>
          </w:tcPr>
          <w:p w14:paraId="5BE8FBDA" w14:textId="77777777" w:rsidR="005C1260" w:rsidRPr="00491465" w:rsidRDefault="005C1260" w:rsidP="00D95F02">
            <w:pPr>
              <w:rPr>
                <w:rFonts w:ascii="Times New Roman" w:hAnsi="Times New Roman" w:cs="Times New Roman"/>
                <w:sz w:val="28"/>
                <w:szCs w:val="28"/>
              </w:rPr>
            </w:pPr>
          </w:p>
          <w:p w14:paraId="1412B3E3" w14:textId="77777777" w:rsidR="005C1260" w:rsidRPr="00491465" w:rsidRDefault="005C1260" w:rsidP="00D95F02">
            <w:pPr>
              <w:rPr>
                <w:rFonts w:ascii="Times New Roman" w:hAnsi="Times New Roman" w:cs="Times New Roman"/>
                <w:sz w:val="28"/>
                <w:szCs w:val="28"/>
              </w:rPr>
            </w:pPr>
          </w:p>
        </w:tc>
        <w:tc>
          <w:tcPr>
            <w:tcW w:w="6300" w:type="dxa"/>
            <w:gridSpan w:val="9"/>
            <w:tcBorders>
              <w:top w:val="single" w:sz="4" w:space="0" w:color="auto"/>
            </w:tcBorders>
          </w:tcPr>
          <w:p w14:paraId="2C8BCF34" w14:textId="77777777" w:rsidR="005C1260" w:rsidRPr="00491465" w:rsidRDefault="005C1260" w:rsidP="00D95F02">
            <w:pPr>
              <w:rPr>
                <w:rFonts w:ascii="Times New Roman" w:hAnsi="Times New Roman" w:cs="Times New Roman"/>
                <w:i/>
                <w:sz w:val="28"/>
                <w:szCs w:val="28"/>
              </w:rPr>
            </w:pPr>
          </w:p>
        </w:tc>
      </w:tr>
      <w:tr w:rsidR="005C1260" w:rsidRPr="00491465" w14:paraId="4534B786" w14:textId="77777777" w:rsidTr="00D95F02">
        <w:trPr>
          <w:trHeight w:val="230"/>
        </w:trPr>
        <w:tc>
          <w:tcPr>
            <w:tcW w:w="3960" w:type="dxa"/>
          </w:tcPr>
          <w:p w14:paraId="2004275F" w14:textId="77777777" w:rsidR="005C1260" w:rsidRPr="00491465" w:rsidRDefault="005C1260" w:rsidP="0039079E">
            <w:pPr>
              <w:rPr>
                <w:rFonts w:ascii="Times New Roman" w:hAnsi="Times New Roman" w:cs="Times New Roman"/>
                <w:b/>
                <w:sz w:val="28"/>
                <w:szCs w:val="28"/>
              </w:rPr>
            </w:pPr>
            <w:r w:rsidRPr="00491465">
              <w:rPr>
                <w:rFonts w:ascii="Times New Roman" w:hAnsi="Times New Roman" w:cs="Times New Roman"/>
                <w:b/>
                <w:sz w:val="28"/>
                <w:szCs w:val="28"/>
              </w:rPr>
              <w:t xml:space="preserve">8. Главный бухгалтер Участника </w:t>
            </w:r>
            <w:r w:rsidR="006C26FB" w:rsidRPr="008104E9">
              <w:rPr>
                <w:rFonts w:ascii="Times New Roman" w:hAnsi="Times New Roman" w:cs="Times New Roman"/>
                <w:b/>
                <w:sz w:val="28"/>
                <w:szCs w:val="28"/>
              </w:rPr>
              <w:t>Конкурсного отбора</w:t>
            </w:r>
            <w:r w:rsidRPr="00491465">
              <w:rPr>
                <w:rFonts w:ascii="Times New Roman" w:hAnsi="Times New Roman" w:cs="Times New Roman"/>
                <w:b/>
                <w:sz w:val="28"/>
                <w:szCs w:val="28"/>
              </w:rPr>
              <w:t xml:space="preserve"> </w:t>
            </w:r>
            <w:r w:rsidRPr="00491465">
              <w:rPr>
                <w:rFonts w:ascii="Times New Roman" w:hAnsi="Times New Roman" w:cs="Times New Roman"/>
                <w:i/>
                <w:sz w:val="28"/>
                <w:szCs w:val="28"/>
              </w:rPr>
              <w:t xml:space="preserve">(либо указание на организацию, на которую возложено ведение </w:t>
            </w:r>
            <w:r w:rsidRPr="00491465">
              <w:rPr>
                <w:rFonts w:ascii="Times New Roman" w:hAnsi="Times New Roman" w:cs="Times New Roman"/>
                <w:i/>
                <w:sz w:val="28"/>
                <w:szCs w:val="28"/>
              </w:rPr>
              <w:lastRenderedPageBreak/>
              <w:t>бухгалтерского учёта)</w:t>
            </w:r>
          </w:p>
        </w:tc>
        <w:tc>
          <w:tcPr>
            <w:tcW w:w="6300" w:type="dxa"/>
            <w:gridSpan w:val="9"/>
          </w:tcPr>
          <w:p w14:paraId="5A673A4E" w14:textId="77777777" w:rsidR="005C1260" w:rsidRPr="00491465" w:rsidRDefault="005C1260" w:rsidP="00D95F02">
            <w:pPr>
              <w:rPr>
                <w:rFonts w:ascii="Times New Roman" w:hAnsi="Times New Roman" w:cs="Times New Roman"/>
                <w:i/>
                <w:sz w:val="28"/>
                <w:szCs w:val="28"/>
              </w:rPr>
            </w:pPr>
          </w:p>
        </w:tc>
      </w:tr>
      <w:tr w:rsidR="005C1260" w:rsidRPr="00491465" w14:paraId="531CCA7D" w14:textId="77777777" w:rsidTr="00D95F02">
        <w:trPr>
          <w:trHeight w:val="230"/>
        </w:trPr>
        <w:tc>
          <w:tcPr>
            <w:tcW w:w="3960" w:type="dxa"/>
            <w:tcBorders>
              <w:right w:val="single" w:sz="4" w:space="0" w:color="auto"/>
            </w:tcBorders>
          </w:tcPr>
          <w:p w14:paraId="12716CD2" w14:textId="77777777" w:rsidR="005C1260" w:rsidRPr="00491465" w:rsidRDefault="005C1260" w:rsidP="00D95F02">
            <w:pPr>
              <w:rPr>
                <w:rFonts w:ascii="Times New Roman" w:hAnsi="Times New Roman" w:cs="Times New Roman"/>
                <w:sz w:val="28"/>
                <w:szCs w:val="28"/>
              </w:rPr>
            </w:pPr>
            <w:r w:rsidRPr="00491465">
              <w:rPr>
                <w:rFonts w:ascii="Times New Roman" w:hAnsi="Times New Roman" w:cs="Times New Roman"/>
                <w:sz w:val="28"/>
                <w:szCs w:val="28"/>
              </w:rPr>
              <w:t xml:space="preserve">Фамилия, имя, отчество </w:t>
            </w:r>
            <w:r w:rsidRPr="00491465">
              <w:rPr>
                <w:rFonts w:ascii="Times New Roman" w:hAnsi="Times New Roman" w:cs="Times New Roman"/>
                <w:i/>
                <w:sz w:val="28"/>
                <w:szCs w:val="28"/>
              </w:rPr>
              <w:t>(либо наименование организации)</w:t>
            </w:r>
          </w:p>
        </w:tc>
        <w:tc>
          <w:tcPr>
            <w:tcW w:w="6300" w:type="dxa"/>
            <w:gridSpan w:val="9"/>
            <w:tcBorders>
              <w:top w:val="single" w:sz="4" w:space="0" w:color="auto"/>
              <w:left w:val="single" w:sz="4" w:space="0" w:color="auto"/>
              <w:bottom w:val="single" w:sz="4" w:space="0" w:color="auto"/>
              <w:right w:val="single" w:sz="4" w:space="0" w:color="auto"/>
            </w:tcBorders>
          </w:tcPr>
          <w:p w14:paraId="24685F4D" w14:textId="77777777" w:rsidR="005C1260" w:rsidRPr="00491465" w:rsidRDefault="005C1260" w:rsidP="00D95F02">
            <w:pPr>
              <w:rPr>
                <w:rFonts w:ascii="Times New Roman" w:hAnsi="Times New Roman" w:cs="Times New Roman"/>
                <w:i/>
                <w:sz w:val="28"/>
                <w:szCs w:val="28"/>
              </w:rPr>
            </w:pPr>
          </w:p>
        </w:tc>
      </w:tr>
      <w:tr w:rsidR="005C1260" w:rsidRPr="00491465" w14:paraId="28D1D105" w14:textId="77777777" w:rsidTr="00D95F02">
        <w:trPr>
          <w:trHeight w:val="230"/>
        </w:trPr>
        <w:tc>
          <w:tcPr>
            <w:tcW w:w="3960" w:type="dxa"/>
          </w:tcPr>
          <w:p w14:paraId="1290FC1F" w14:textId="77777777" w:rsidR="005C1260" w:rsidRPr="00491465" w:rsidRDefault="005C1260" w:rsidP="00D95F02">
            <w:pPr>
              <w:rPr>
                <w:rFonts w:ascii="Times New Roman" w:hAnsi="Times New Roman" w:cs="Times New Roman"/>
                <w:sz w:val="28"/>
                <w:szCs w:val="28"/>
              </w:rPr>
            </w:pPr>
          </w:p>
        </w:tc>
        <w:tc>
          <w:tcPr>
            <w:tcW w:w="6300" w:type="dxa"/>
            <w:gridSpan w:val="9"/>
            <w:tcBorders>
              <w:top w:val="single" w:sz="4" w:space="0" w:color="auto"/>
              <w:bottom w:val="single" w:sz="4" w:space="0" w:color="auto"/>
            </w:tcBorders>
          </w:tcPr>
          <w:p w14:paraId="5F24FB84" w14:textId="77777777" w:rsidR="005C1260" w:rsidRPr="00491465" w:rsidRDefault="005C1260" w:rsidP="00D95F02">
            <w:pPr>
              <w:rPr>
                <w:rFonts w:ascii="Times New Roman" w:hAnsi="Times New Roman" w:cs="Times New Roman"/>
                <w:i/>
                <w:sz w:val="28"/>
                <w:szCs w:val="28"/>
              </w:rPr>
            </w:pPr>
          </w:p>
        </w:tc>
      </w:tr>
      <w:tr w:rsidR="005C1260" w:rsidRPr="00491465" w14:paraId="329AD82D" w14:textId="77777777" w:rsidTr="00D95F02">
        <w:trPr>
          <w:trHeight w:val="230"/>
        </w:trPr>
        <w:tc>
          <w:tcPr>
            <w:tcW w:w="3960" w:type="dxa"/>
            <w:tcBorders>
              <w:right w:val="single" w:sz="4" w:space="0" w:color="auto"/>
            </w:tcBorders>
          </w:tcPr>
          <w:p w14:paraId="144C6D08" w14:textId="77777777" w:rsidR="005C1260" w:rsidRPr="00491465" w:rsidRDefault="005C1260" w:rsidP="00D95F02">
            <w:pPr>
              <w:rPr>
                <w:rFonts w:ascii="Times New Roman" w:hAnsi="Times New Roman" w:cs="Times New Roman"/>
                <w:sz w:val="28"/>
                <w:szCs w:val="28"/>
              </w:rPr>
            </w:pPr>
            <w:r w:rsidRPr="00491465">
              <w:rPr>
                <w:rFonts w:ascii="Times New Roman" w:hAnsi="Times New Roman" w:cs="Times New Roman"/>
                <w:sz w:val="28"/>
                <w:szCs w:val="28"/>
              </w:rPr>
              <w:t>Контактный телефон</w:t>
            </w:r>
          </w:p>
        </w:tc>
        <w:tc>
          <w:tcPr>
            <w:tcW w:w="6300" w:type="dxa"/>
            <w:gridSpan w:val="9"/>
            <w:tcBorders>
              <w:top w:val="single" w:sz="4" w:space="0" w:color="auto"/>
              <w:left w:val="single" w:sz="4" w:space="0" w:color="auto"/>
              <w:bottom w:val="single" w:sz="4" w:space="0" w:color="auto"/>
              <w:right w:val="single" w:sz="4" w:space="0" w:color="auto"/>
            </w:tcBorders>
          </w:tcPr>
          <w:p w14:paraId="52FF98EF" w14:textId="77777777" w:rsidR="005C1260" w:rsidRPr="00491465" w:rsidRDefault="005C1260" w:rsidP="00D95F02">
            <w:pPr>
              <w:rPr>
                <w:rFonts w:ascii="Times New Roman" w:hAnsi="Times New Roman" w:cs="Times New Roman"/>
                <w:i/>
                <w:sz w:val="28"/>
                <w:szCs w:val="28"/>
              </w:rPr>
            </w:pPr>
          </w:p>
        </w:tc>
      </w:tr>
      <w:tr w:rsidR="005C1260" w:rsidRPr="00491465" w14:paraId="50AA9C9B" w14:textId="77777777" w:rsidTr="00D95F02">
        <w:trPr>
          <w:trHeight w:val="230"/>
        </w:trPr>
        <w:tc>
          <w:tcPr>
            <w:tcW w:w="3960" w:type="dxa"/>
            <w:vAlign w:val="center"/>
          </w:tcPr>
          <w:p w14:paraId="7963F788" w14:textId="77777777" w:rsidR="005C1260" w:rsidRPr="00491465" w:rsidRDefault="005C1260" w:rsidP="00D95F02">
            <w:pPr>
              <w:rPr>
                <w:rFonts w:ascii="Times New Roman" w:hAnsi="Times New Roman" w:cs="Times New Roman"/>
                <w:sz w:val="28"/>
                <w:szCs w:val="28"/>
              </w:rPr>
            </w:pPr>
          </w:p>
        </w:tc>
        <w:tc>
          <w:tcPr>
            <w:tcW w:w="6300" w:type="dxa"/>
            <w:gridSpan w:val="9"/>
            <w:tcBorders>
              <w:top w:val="single" w:sz="4" w:space="0" w:color="auto"/>
            </w:tcBorders>
            <w:vAlign w:val="center"/>
          </w:tcPr>
          <w:p w14:paraId="0B1C1DA9" w14:textId="77777777" w:rsidR="005C1260" w:rsidRPr="00491465" w:rsidRDefault="005C1260" w:rsidP="00D95F02">
            <w:pPr>
              <w:rPr>
                <w:rFonts w:ascii="Times New Roman" w:hAnsi="Times New Roman" w:cs="Times New Roman"/>
                <w:i/>
                <w:sz w:val="28"/>
                <w:szCs w:val="28"/>
              </w:rPr>
            </w:pPr>
            <w:r w:rsidRPr="00491465">
              <w:rPr>
                <w:rFonts w:ascii="Times New Roman" w:hAnsi="Times New Roman" w:cs="Times New Roman"/>
                <w:i/>
                <w:sz w:val="28"/>
                <w:szCs w:val="28"/>
              </w:rPr>
              <w:t xml:space="preserve"> (если указывается городской стационарный телефона, то обозначить код населённого пункта)</w:t>
            </w:r>
          </w:p>
        </w:tc>
      </w:tr>
      <w:tr w:rsidR="005C1260" w:rsidRPr="00491465" w14:paraId="6362856D" w14:textId="77777777" w:rsidTr="00D95F02">
        <w:trPr>
          <w:trHeight w:val="230"/>
        </w:trPr>
        <w:tc>
          <w:tcPr>
            <w:tcW w:w="3960" w:type="dxa"/>
            <w:tcBorders>
              <w:right w:val="single" w:sz="4" w:space="0" w:color="auto"/>
            </w:tcBorders>
            <w:vAlign w:val="center"/>
          </w:tcPr>
          <w:p w14:paraId="3C46D9B3" w14:textId="77777777" w:rsidR="005C1260" w:rsidRPr="00491465" w:rsidRDefault="005C1260" w:rsidP="00D95F02">
            <w:pPr>
              <w:rPr>
                <w:rFonts w:ascii="Times New Roman" w:hAnsi="Times New Roman" w:cs="Times New Roman"/>
                <w:sz w:val="28"/>
                <w:szCs w:val="28"/>
              </w:rPr>
            </w:pPr>
            <w:r w:rsidRPr="00491465">
              <w:rPr>
                <w:rFonts w:ascii="Times New Roman" w:hAnsi="Times New Roman" w:cs="Times New Roman"/>
                <w:sz w:val="28"/>
                <w:szCs w:val="28"/>
              </w:rPr>
              <w:t>Электронная почта</w:t>
            </w:r>
          </w:p>
        </w:tc>
        <w:tc>
          <w:tcPr>
            <w:tcW w:w="6300" w:type="dxa"/>
            <w:gridSpan w:val="9"/>
            <w:tcBorders>
              <w:top w:val="single" w:sz="4" w:space="0" w:color="auto"/>
              <w:left w:val="single" w:sz="4" w:space="0" w:color="auto"/>
              <w:bottom w:val="single" w:sz="4" w:space="0" w:color="auto"/>
              <w:right w:val="single" w:sz="4" w:space="0" w:color="auto"/>
            </w:tcBorders>
            <w:vAlign w:val="center"/>
          </w:tcPr>
          <w:p w14:paraId="051A7761" w14:textId="77777777" w:rsidR="005C1260" w:rsidRPr="00491465" w:rsidRDefault="005C1260" w:rsidP="00D95F02">
            <w:pPr>
              <w:rPr>
                <w:rFonts w:ascii="Times New Roman" w:hAnsi="Times New Roman" w:cs="Times New Roman"/>
                <w:i/>
                <w:sz w:val="28"/>
                <w:szCs w:val="28"/>
              </w:rPr>
            </w:pPr>
          </w:p>
        </w:tc>
      </w:tr>
      <w:tr w:rsidR="005C1260" w:rsidRPr="00491465" w14:paraId="5002DF48" w14:textId="77777777" w:rsidTr="00D95F02">
        <w:trPr>
          <w:trHeight w:val="238"/>
        </w:trPr>
        <w:tc>
          <w:tcPr>
            <w:tcW w:w="3960" w:type="dxa"/>
          </w:tcPr>
          <w:p w14:paraId="55A5817C" w14:textId="77777777" w:rsidR="005C1260" w:rsidRPr="00491465" w:rsidRDefault="005C1260" w:rsidP="00D95F02">
            <w:pPr>
              <w:rPr>
                <w:rFonts w:ascii="Times New Roman" w:hAnsi="Times New Roman" w:cs="Times New Roman"/>
                <w:sz w:val="28"/>
                <w:szCs w:val="28"/>
              </w:rPr>
            </w:pPr>
          </w:p>
        </w:tc>
        <w:tc>
          <w:tcPr>
            <w:tcW w:w="6300" w:type="dxa"/>
            <w:gridSpan w:val="9"/>
            <w:tcBorders>
              <w:top w:val="single" w:sz="4" w:space="0" w:color="auto"/>
            </w:tcBorders>
          </w:tcPr>
          <w:p w14:paraId="4965588C" w14:textId="77777777" w:rsidR="005C1260" w:rsidRPr="00491465" w:rsidRDefault="005C1260" w:rsidP="00D95F02">
            <w:pPr>
              <w:rPr>
                <w:rFonts w:ascii="Times New Roman" w:hAnsi="Times New Roman" w:cs="Times New Roman"/>
                <w:i/>
                <w:sz w:val="28"/>
                <w:szCs w:val="28"/>
              </w:rPr>
            </w:pPr>
          </w:p>
        </w:tc>
      </w:tr>
      <w:tr w:rsidR="005C1260" w:rsidRPr="00491465" w14:paraId="639DC561" w14:textId="77777777" w:rsidTr="00D95F02">
        <w:trPr>
          <w:trHeight w:val="230"/>
        </w:trPr>
        <w:tc>
          <w:tcPr>
            <w:tcW w:w="3960" w:type="dxa"/>
            <w:tcBorders>
              <w:right w:val="single" w:sz="4" w:space="0" w:color="auto"/>
            </w:tcBorders>
            <w:vAlign w:val="center"/>
          </w:tcPr>
          <w:p w14:paraId="193CA0A1" w14:textId="77777777" w:rsidR="005C1260" w:rsidRPr="00491465" w:rsidRDefault="005C1260" w:rsidP="00D95F02">
            <w:pPr>
              <w:rPr>
                <w:rFonts w:ascii="Times New Roman" w:hAnsi="Times New Roman" w:cs="Times New Roman"/>
                <w:b/>
                <w:sz w:val="28"/>
                <w:szCs w:val="28"/>
              </w:rPr>
            </w:pPr>
            <w:r>
              <w:rPr>
                <w:rFonts w:ascii="Times New Roman" w:hAnsi="Times New Roman" w:cs="Times New Roman"/>
                <w:b/>
                <w:sz w:val="28"/>
                <w:szCs w:val="28"/>
              </w:rPr>
              <w:t>9</w:t>
            </w:r>
            <w:r w:rsidRPr="00491465">
              <w:rPr>
                <w:rFonts w:ascii="Times New Roman" w:hAnsi="Times New Roman" w:cs="Times New Roman"/>
                <w:b/>
                <w:sz w:val="28"/>
                <w:szCs w:val="28"/>
              </w:rPr>
              <w:t>. Наличие успешного опыта реализации проектов</w:t>
            </w:r>
            <w:r w:rsidRPr="00491465">
              <w:rPr>
                <w:rFonts w:ascii="Times New Roman" w:hAnsi="Times New Roman" w:cs="Times New Roman"/>
                <w:b/>
                <w:sz w:val="28"/>
                <w:szCs w:val="28"/>
              </w:rPr>
              <w:br/>
            </w:r>
            <w:r w:rsidRPr="00491465">
              <w:rPr>
                <w:rFonts w:ascii="Times New Roman" w:hAnsi="Times New Roman" w:cs="Times New Roman"/>
                <w:i/>
                <w:sz w:val="28"/>
                <w:szCs w:val="28"/>
              </w:rPr>
              <w:t>(при необходимости, приложите подтверждающие документы)</w:t>
            </w:r>
          </w:p>
        </w:tc>
        <w:tc>
          <w:tcPr>
            <w:tcW w:w="6300" w:type="dxa"/>
            <w:gridSpan w:val="9"/>
            <w:tcBorders>
              <w:top w:val="single" w:sz="4" w:space="0" w:color="auto"/>
              <w:left w:val="single" w:sz="4" w:space="0" w:color="auto"/>
              <w:bottom w:val="single" w:sz="4" w:space="0" w:color="auto"/>
              <w:right w:val="single" w:sz="4" w:space="0" w:color="auto"/>
            </w:tcBorders>
            <w:vAlign w:val="center"/>
          </w:tcPr>
          <w:p w14:paraId="45EB014D" w14:textId="77777777" w:rsidR="005C1260" w:rsidRPr="00491465" w:rsidRDefault="005C1260" w:rsidP="00D95F02">
            <w:pPr>
              <w:rPr>
                <w:rFonts w:ascii="Times New Roman" w:hAnsi="Times New Roman" w:cs="Times New Roman"/>
                <w:i/>
                <w:sz w:val="28"/>
                <w:szCs w:val="28"/>
              </w:rPr>
            </w:pPr>
          </w:p>
        </w:tc>
      </w:tr>
      <w:tr w:rsidR="005C1260" w:rsidRPr="00491465" w14:paraId="7B839C07" w14:textId="77777777" w:rsidTr="00D95F02">
        <w:trPr>
          <w:trHeight w:val="230"/>
        </w:trPr>
        <w:tc>
          <w:tcPr>
            <w:tcW w:w="3960" w:type="dxa"/>
            <w:vAlign w:val="center"/>
          </w:tcPr>
          <w:p w14:paraId="36AA1559" w14:textId="77777777" w:rsidR="005C1260" w:rsidRPr="00491465" w:rsidRDefault="005C1260" w:rsidP="00D95F02">
            <w:pPr>
              <w:rPr>
                <w:rFonts w:ascii="Times New Roman" w:hAnsi="Times New Roman" w:cs="Times New Roman"/>
                <w:sz w:val="28"/>
                <w:szCs w:val="28"/>
              </w:rPr>
            </w:pPr>
          </w:p>
        </w:tc>
        <w:tc>
          <w:tcPr>
            <w:tcW w:w="6300" w:type="dxa"/>
            <w:gridSpan w:val="9"/>
            <w:tcBorders>
              <w:top w:val="single" w:sz="4" w:space="0" w:color="auto"/>
              <w:bottom w:val="single" w:sz="4" w:space="0" w:color="auto"/>
            </w:tcBorders>
            <w:vAlign w:val="center"/>
          </w:tcPr>
          <w:p w14:paraId="3601BB85" w14:textId="77777777" w:rsidR="005C1260" w:rsidRPr="00491465" w:rsidRDefault="005C1260" w:rsidP="00D95F02">
            <w:pPr>
              <w:rPr>
                <w:rFonts w:ascii="Times New Roman" w:hAnsi="Times New Roman" w:cs="Times New Roman"/>
                <w:i/>
                <w:sz w:val="28"/>
                <w:szCs w:val="28"/>
              </w:rPr>
            </w:pPr>
            <w:r w:rsidRPr="00491465">
              <w:rPr>
                <w:rFonts w:ascii="Times New Roman" w:hAnsi="Times New Roman" w:cs="Times New Roman"/>
                <w:sz w:val="28"/>
                <w:szCs w:val="28"/>
              </w:rPr>
              <w:t>(</w:t>
            </w:r>
            <w:r w:rsidRPr="00491465">
              <w:rPr>
                <w:rFonts w:ascii="Times New Roman" w:hAnsi="Times New Roman" w:cs="Times New Roman"/>
                <w:i/>
                <w:sz w:val="28"/>
                <w:szCs w:val="28"/>
              </w:rPr>
              <w:t>перечислить проекты, реализованные на момент подписания данной заявки за последние 3 года)</w:t>
            </w:r>
          </w:p>
        </w:tc>
      </w:tr>
      <w:tr w:rsidR="005C1260" w:rsidRPr="00491465" w14:paraId="52E5A5FB" w14:textId="77777777" w:rsidTr="00D95F02">
        <w:trPr>
          <w:trHeight w:val="827"/>
        </w:trPr>
        <w:tc>
          <w:tcPr>
            <w:tcW w:w="3960" w:type="dxa"/>
            <w:tcBorders>
              <w:right w:val="single" w:sz="4" w:space="0" w:color="auto"/>
            </w:tcBorders>
          </w:tcPr>
          <w:p w14:paraId="0305BA06" w14:textId="77777777" w:rsidR="005C1260" w:rsidRPr="00491465" w:rsidRDefault="005C1260" w:rsidP="00D95F02">
            <w:pPr>
              <w:rPr>
                <w:rFonts w:ascii="Times New Roman" w:hAnsi="Times New Roman" w:cs="Times New Roman"/>
                <w:sz w:val="28"/>
                <w:szCs w:val="28"/>
              </w:rPr>
            </w:pPr>
            <w:r w:rsidRPr="00491465">
              <w:rPr>
                <w:rFonts w:ascii="Times New Roman" w:hAnsi="Times New Roman" w:cs="Times New Roman"/>
                <w:b/>
                <w:sz w:val="28"/>
                <w:szCs w:val="28"/>
              </w:rPr>
              <w:t>1</w:t>
            </w:r>
            <w:r>
              <w:rPr>
                <w:rFonts w:ascii="Times New Roman" w:hAnsi="Times New Roman" w:cs="Times New Roman"/>
                <w:b/>
                <w:sz w:val="28"/>
                <w:szCs w:val="28"/>
              </w:rPr>
              <w:t>0</w:t>
            </w:r>
            <w:r w:rsidRPr="00491465">
              <w:rPr>
                <w:rFonts w:ascii="Times New Roman" w:hAnsi="Times New Roman" w:cs="Times New Roman"/>
                <w:b/>
                <w:sz w:val="28"/>
                <w:szCs w:val="28"/>
              </w:rPr>
              <w:t>. Описание имеющихся программно-методических, кадровых, материально-технических и информационных ресурсов, в том числе привлекаемых на реализацию проекта</w:t>
            </w:r>
            <w:r w:rsidRPr="00491465">
              <w:rPr>
                <w:rFonts w:ascii="Times New Roman" w:hAnsi="Times New Roman" w:cs="Times New Roman"/>
                <w:sz w:val="28"/>
                <w:szCs w:val="28"/>
              </w:rPr>
              <w:t xml:space="preserve"> (</w:t>
            </w:r>
            <w:r w:rsidRPr="00491465">
              <w:rPr>
                <w:rFonts w:ascii="Times New Roman" w:hAnsi="Times New Roman" w:cs="Times New Roman"/>
                <w:i/>
                <w:sz w:val="28"/>
                <w:szCs w:val="28"/>
              </w:rPr>
              <w:t xml:space="preserve">не более 3000 знаков)  </w:t>
            </w:r>
          </w:p>
        </w:tc>
        <w:tc>
          <w:tcPr>
            <w:tcW w:w="6300" w:type="dxa"/>
            <w:gridSpan w:val="9"/>
            <w:tcBorders>
              <w:top w:val="single" w:sz="4" w:space="0" w:color="auto"/>
              <w:left w:val="single" w:sz="4" w:space="0" w:color="auto"/>
              <w:bottom w:val="single" w:sz="4" w:space="0" w:color="auto"/>
              <w:right w:val="single" w:sz="4" w:space="0" w:color="auto"/>
            </w:tcBorders>
            <w:vAlign w:val="center"/>
          </w:tcPr>
          <w:p w14:paraId="0DBE26DD" w14:textId="77777777" w:rsidR="005C1260" w:rsidRPr="00491465" w:rsidRDefault="005C1260" w:rsidP="00D95F02">
            <w:pPr>
              <w:rPr>
                <w:rFonts w:ascii="Times New Roman" w:hAnsi="Times New Roman" w:cs="Times New Roman"/>
                <w:i/>
                <w:sz w:val="28"/>
                <w:szCs w:val="28"/>
              </w:rPr>
            </w:pPr>
          </w:p>
        </w:tc>
      </w:tr>
    </w:tbl>
    <w:p w14:paraId="4F1D79C8" w14:textId="77777777" w:rsidR="00BF321D" w:rsidRDefault="00BF321D" w:rsidP="000D3EEC">
      <w:pPr>
        <w:tabs>
          <w:tab w:val="left" w:pos="676"/>
          <w:tab w:val="left" w:pos="1440"/>
        </w:tabs>
        <w:suppressAutoHyphens/>
        <w:spacing w:after="0" w:line="240" w:lineRule="auto"/>
        <w:jc w:val="right"/>
        <w:rPr>
          <w:rFonts w:ascii="Times New Roman" w:hAnsi="Times New Roman" w:cs="Times New Roman"/>
          <w:i/>
          <w:sz w:val="28"/>
          <w:szCs w:val="28"/>
        </w:rPr>
      </w:pPr>
    </w:p>
    <w:p w14:paraId="38D5C134" w14:textId="77777777" w:rsidR="00BF321D" w:rsidRDefault="00BF321D" w:rsidP="000D3EEC">
      <w:pPr>
        <w:tabs>
          <w:tab w:val="left" w:pos="676"/>
          <w:tab w:val="left" w:pos="1440"/>
        </w:tabs>
        <w:suppressAutoHyphens/>
        <w:spacing w:after="0" w:line="240" w:lineRule="auto"/>
        <w:jc w:val="right"/>
        <w:rPr>
          <w:rFonts w:ascii="Times New Roman" w:hAnsi="Times New Roman" w:cs="Times New Roman"/>
          <w:i/>
          <w:sz w:val="28"/>
          <w:szCs w:val="28"/>
        </w:rPr>
      </w:pPr>
    </w:p>
    <w:p w14:paraId="7B61AFAB" w14:textId="77777777" w:rsidR="005C1260" w:rsidRDefault="005C1260" w:rsidP="000D3EEC">
      <w:pPr>
        <w:tabs>
          <w:tab w:val="left" w:pos="676"/>
          <w:tab w:val="left" w:pos="1440"/>
        </w:tabs>
        <w:suppressAutoHyphens/>
        <w:spacing w:after="0" w:line="240" w:lineRule="auto"/>
        <w:rPr>
          <w:rFonts w:ascii="Times New Roman" w:hAnsi="Times New Roman" w:cs="Times New Roman"/>
          <w:sz w:val="28"/>
          <w:szCs w:val="28"/>
        </w:rPr>
      </w:pPr>
    </w:p>
    <w:p w14:paraId="6D9D33C5" w14:textId="77777777" w:rsidR="000D3EEC" w:rsidRPr="00491465" w:rsidRDefault="000D3EEC" w:rsidP="000D3EEC">
      <w:pPr>
        <w:tabs>
          <w:tab w:val="left" w:pos="676"/>
          <w:tab w:val="left" w:pos="1440"/>
        </w:tabs>
        <w:suppressAutoHyphens/>
        <w:spacing w:after="0" w:line="240" w:lineRule="auto"/>
        <w:rPr>
          <w:rFonts w:ascii="Times New Roman" w:hAnsi="Times New Roman" w:cs="Times New Roman"/>
          <w:sz w:val="28"/>
          <w:szCs w:val="28"/>
        </w:rPr>
      </w:pPr>
      <w:r w:rsidRPr="00491465">
        <w:rPr>
          <w:rFonts w:ascii="Times New Roman" w:hAnsi="Times New Roman" w:cs="Times New Roman"/>
          <w:sz w:val="28"/>
          <w:szCs w:val="28"/>
        </w:rPr>
        <w:t xml:space="preserve">Приложения </w:t>
      </w:r>
      <w:r w:rsidRPr="00491465">
        <w:rPr>
          <w:rFonts w:ascii="Times New Roman" w:hAnsi="Times New Roman" w:cs="Times New Roman"/>
          <w:i/>
          <w:sz w:val="28"/>
          <w:szCs w:val="28"/>
        </w:rPr>
        <w:t>(при необходимости)</w:t>
      </w:r>
      <w:r w:rsidRPr="00491465">
        <w:rPr>
          <w:rFonts w:ascii="Times New Roman" w:hAnsi="Times New Roman" w:cs="Times New Roman"/>
          <w:sz w:val="28"/>
          <w:szCs w:val="28"/>
        </w:rPr>
        <w:t xml:space="preserve">: </w:t>
      </w:r>
    </w:p>
    <w:p w14:paraId="42D80820" w14:textId="77777777" w:rsidR="000D3EEC" w:rsidRPr="00491465" w:rsidRDefault="000D3EEC" w:rsidP="000D3EEC">
      <w:pPr>
        <w:tabs>
          <w:tab w:val="left" w:pos="676"/>
          <w:tab w:val="left" w:pos="1440"/>
        </w:tabs>
        <w:suppressAutoHyphens/>
        <w:spacing w:after="0" w:line="240" w:lineRule="auto"/>
        <w:jc w:val="both"/>
        <w:rPr>
          <w:rFonts w:ascii="Times New Roman" w:hAnsi="Times New Roman" w:cs="Times New Roman"/>
          <w:sz w:val="28"/>
          <w:szCs w:val="28"/>
        </w:rPr>
      </w:pPr>
      <w:r w:rsidRPr="00491465">
        <w:rPr>
          <w:rFonts w:ascii="Times New Roman" w:hAnsi="Times New Roman" w:cs="Times New Roman"/>
          <w:sz w:val="28"/>
          <w:szCs w:val="28"/>
        </w:rPr>
        <w:tab/>
        <w:t>1. документы, подтверждающие наличие успешного опыта реализации проектов – на __ л. в 1 экз.</w:t>
      </w:r>
    </w:p>
    <w:p w14:paraId="74BC7B54" w14:textId="77777777" w:rsidR="000D3EEC" w:rsidRPr="00491465" w:rsidRDefault="000D3EEC" w:rsidP="008F13CD">
      <w:pPr>
        <w:tabs>
          <w:tab w:val="left" w:pos="676"/>
          <w:tab w:val="left" w:pos="1440"/>
        </w:tabs>
        <w:suppressAutoHyphens/>
        <w:spacing w:after="0" w:line="240" w:lineRule="auto"/>
        <w:jc w:val="both"/>
        <w:rPr>
          <w:rFonts w:ascii="Times New Roman" w:hAnsi="Times New Roman" w:cs="Times New Roman"/>
          <w:i/>
          <w:sz w:val="28"/>
          <w:szCs w:val="28"/>
        </w:rPr>
      </w:pPr>
      <w:r w:rsidRPr="00491465">
        <w:rPr>
          <w:rFonts w:ascii="Times New Roman" w:hAnsi="Times New Roman" w:cs="Times New Roman"/>
          <w:sz w:val="28"/>
          <w:szCs w:val="28"/>
        </w:rPr>
        <w:tab/>
        <w:t xml:space="preserve">2. документы, подтверждающие наличие положительных отзывов </w:t>
      </w:r>
      <w:r w:rsidR="006C5C06">
        <w:rPr>
          <w:rFonts w:ascii="Times New Roman" w:hAnsi="Times New Roman" w:cs="Times New Roman"/>
          <w:sz w:val="28"/>
          <w:szCs w:val="28"/>
        </w:rPr>
        <w:br/>
      </w:r>
      <w:r w:rsidRPr="00491465">
        <w:rPr>
          <w:rFonts w:ascii="Times New Roman" w:hAnsi="Times New Roman" w:cs="Times New Roman"/>
          <w:sz w:val="28"/>
          <w:szCs w:val="28"/>
        </w:rPr>
        <w:t xml:space="preserve">о деятельности организации со стороны профессиональных объединений, </w:t>
      </w:r>
      <w:r w:rsidRPr="00491465">
        <w:rPr>
          <w:rFonts w:ascii="Times New Roman" w:hAnsi="Times New Roman" w:cs="Times New Roman"/>
          <w:sz w:val="28"/>
          <w:szCs w:val="28"/>
        </w:rPr>
        <w:lastRenderedPageBreak/>
        <w:t>ассоциаций и организаций, общественных и некоммерческих организаций, органов государственной власти и управления – на __ л. в 1 экз.</w:t>
      </w:r>
    </w:p>
    <w:p w14:paraId="7DD43F32" w14:textId="77777777" w:rsidR="000D3EEC" w:rsidRPr="00491465" w:rsidRDefault="000D3EEC" w:rsidP="000D3EEC">
      <w:pPr>
        <w:tabs>
          <w:tab w:val="left" w:pos="676"/>
          <w:tab w:val="left" w:pos="1440"/>
        </w:tabs>
        <w:suppressAutoHyphens/>
        <w:spacing w:after="0" w:line="240" w:lineRule="auto"/>
        <w:jc w:val="right"/>
        <w:rPr>
          <w:rFonts w:ascii="Times New Roman" w:hAnsi="Times New Roman" w:cs="Times New Roman"/>
          <w:i/>
          <w:sz w:val="28"/>
          <w:szCs w:val="28"/>
        </w:rPr>
      </w:pPr>
    </w:p>
    <w:p w14:paraId="528960C4" w14:textId="77777777" w:rsidR="000D3EEC" w:rsidRPr="00491465" w:rsidRDefault="000D3EEC" w:rsidP="000D3EEC">
      <w:pPr>
        <w:tabs>
          <w:tab w:val="left" w:pos="676"/>
          <w:tab w:val="left" w:pos="1440"/>
          <w:tab w:val="left" w:pos="2160"/>
          <w:tab w:val="left" w:pos="2880"/>
        </w:tabs>
        <w:suppressAutoHyphens/>
        <w:spacing w:after="0" w:line="240" w:lineRule="auto"/>
        <w:ind w:left="3600" w:hanging="3600"/>
        <w:jc w:val="both"/>
        <w:rPr>
          <w:rFonts w:ascii="Times New Roman" w:hAnsi="Times New Roman" w:cs="Times New Roman"/>
          <w:spacing w:val="-3"/>
          <w:sz w:val="28"/>
          <w:szCs w:val="28"/>
        </w:rPr>
      </w:pPr>
      <w:r w:rsidRPr="00491465">
        <w:rPr>
          <w:rFonts w:ascii="Times New Roman" w:hAnsi="Times New Roman" w:cs="Times New Roman"/>
          <w:spacing w:val="-3"/>
          <w:sz w:val="28"/>
          <w:szCs w:val="28"/>
        </w:rPr>
        <w:t>________________________</w:t>
      </w:r>
      <w:r w:rsidRPr="00491465">
        <w:rPr>
          <w:rFonts w:ascii="Times New Roman" w:hAnsi="Times New Roman" w:cs="Times New Roman"/>
          <w:spacing w:val="-3"/>
          <w:sz w:val="28"/>
          <w:szCs w:val="28"/>
        </w:rPr>
        <w:tab/>
        <w:t>____________________________________________</w:t>
      </w:r>
    </w:p>
    <w:p w14:paraId="7B5225ED" w14:textId="77777777" w:rsidR="000D3EEC" w:rsidRPr="00491465" w:rsidRDefault="000D3EEC" w:rsidP="000D3EEC">
      <w:pPr>
        <w:tabs>
          <w:tab w:val="left" w:pos="676"/>
          <w:tab w:val="left" w:pos="1440"/>
        </w:tabs>
        <w:suppressAutoHyphens/>
        <w:spacing w:after="0" w:line="240" w:lineRule="auto"/>
        <w:jc w:val="both"/>
        <w:rPr>
          <w:rFonts w:ascii="Times New Roman" w:hAnsi="Times New Roman" w:cs="Times New Roman"/>
          <w:i/>
          <w:iCs/>
          <w:spacing w:val="-2"/>
          <w:sz w:val="28"/>
          <w:szCs w:val="28"/>
        </w:rPr>
      </w:pPr>
      <w:r w:rsidRPr="00491465">
        <w:rPr>
          <w:rFonts w:ascii="Times New Roman" w:hAnsi="Times New Roman" w:cs="Times New Roman"/>
          <w:i/>
          <w:iCs/>
          <w:spacing w:val="-2"/>
          <w:sz w:val="28"/>
          <w:szCs w:val="28"/>
        </w:rPr>
        <w:t>[Подпись]</w:t>
      </w:r>
      <w:r w:rsidRPr="00491465">
        <w:rPr>
          <w:rFonts w:ascii="Times New Roman" w:hAnsi="Times New Roman" w:cs="Times New Roman"/>
          <w:i/>
          <w:iCs/>
          <w:spacing w:val="-2"/>
          <w:sz w:val="28"/>
          <w:szCs w:val="28"/>
        </w:rPr>
        <w:tab/>
      </w:r>
      <w:r w:rsidRPr="00491465">
        <w:rPr>
          <w:rFonts w:ascii="Times New Roman" w:hAnsi="Times New Roman" w:cs="Times New Roman"/>
          <w:i/>
          <w:iCs/>
          <w:spacing w:val="-2"/>
          <w:sz w:val="28"/>
          <w:szCs w:val="28"/>
        </w:rPr>
        <w:tab/>
      </w:r>
      <w:r w:rsidRPr="00491465">
        <w:rPr>
          <w:rFonts w:ascii="Times New Roman" w:hAnsi="Times New Roman" w:cs="Times New Roman"/>
          <w:i/>
          <w:iCs/>
          <w:spacing w:val="-2"/>
          <w:sz w:val="28"/>
          <w:szCs w:val="28"/>
        </w:rPr>
        <w:tab/>
      </w:r>
      <w:r w:rsidRPr="00491465">
        <w:rPr>
          <w:rFonts w:ascii="Times New Roman" w:hAnsi="Times New Roman" w:cs="Times New Roman"/>
          <w:i/>
          <w:iCs/>
          <w:spacing w:val="-2"/>
          <w:sz w:val="28"/>
          <w:szCs w:val="28"/>
        </w:rPr>
        <w:tab/>
      </w:r>
      <w:r w:rsidRPr="00491465">
        <w:rPr>
          <w:rFonts w:ascii="Times New Roman" w:hAnsi="Times New Roman" w:cs="Times New Roman"/>
          <w:i/>
          <w:iCs/>
          <w:spacing w:val="-2"/>
          <w:sz w:val="28"/>
          <w:szCs w:val="28"/>
        </w:rPr>
        <w:tab/>
        <w:t>[Должность]</w:t>
      </w:r>
    </w:p>
    <w:p w14:paraId="1985F66D" w14:textId="77777777" w:rsidR="000D3EEC" w:rsidRPr="00491465" w:rsidRDefault="000D3EEC" w:rsidP="000D3EEC">
      <w:pPr>
        <w:tabs>
          <w:tab w:val="left" w:pos="676"/>
          <w:tab w:val="left" w:pos="1440"/>
        </w:tabs>
        <w:suppressAutoHyphens/>
        <w:spacing w:after="0" w:line="240" w:lineRule="auto"/>
        <w:jc w:val="both"/>
        <w:rPr>
          <w:rFonts w:ascii="Times New Roman" w:hAnsi="Times New Roman" w:cs="Times New Roman"/>
          <w:i/>
          <w:sz w:val="28"/>
          <w:szCs w:val="28"/>
        </w:rPr>
        <w:sectPr w:rsidR="000D3EEC" w:rsidRPr="00491465" w:rsidSect="00DA194E">
          <w:pgSz w:w="11906" w:h="16838"/>
          <w:pgMar w:top="1134" w:right="850" w:bottom="1134" w:left="1134" w:header="708" w:footer="708" w:gutter="0"/>
          <w:cols w:space="708"/>
          <w:docGrid w:linePitch="360"/>
        </w:sectPr>
      </w:pPr>
      <w:r w:rsidRPr="00491465">
        <w:rPr>
          <w:rFonts w:ascii="Times New Roman" w:hAnsi="Times New Roman" w:cs="Times New Roman"/>
          <w:spacing w:val="-3"/>
          <w:sz w:val="28"/>
          <w:szCs w:val="28"/>
        </w:rPr>
        <w:tab/>
      </w:r>
      <w:r w:rsidRPr="00491465">
        <w:rPr>
          <w:rFonts w:ascii="Times New Roman" w:hAnsi="Times New Roman" w:cs="Times New Roman"/>
          <w:spacing w:val="-3"/>
          <w:sz w:val="28"/>
          <w:szCs w:val="28"/>
        </w:rPr>
        <w:tab/>
      </w:r>
      <w:r w:rsidRPr="00491465">
        <w:rPr>
          <w:rFonts w:ascii="Times New Roman" w:hAnsi="Times New Roman" w:cs="Times New Roman"/>
          <w:i/>
          <w:spacing w:val="-3"/>
          <w:sz w:val="28"/>
          <w:szCs w:val="28"/>
        </w:rPr>
        <w:t>М.П.</w:t>
      </w:r>
    </w:p>
    <w:p w14:paraId="434B7ADB" w14:textId="77777777" w:rsidR="000D3EEC" w:rsidRPr="00491465" w:rsidRDefault="000D3EEC" w:rsidP="000D3EEC">
      <w:pPr>
        <w:widowControl w:val="0"/>
        <w:tabs>
          <w:tab w:val="left" w:pos="720"/>
        </w:tabs>
        <w:autoSpaceDE w:val="0"/>
        <w:autoSpaceDN w:val="0"/>
        <w:adjustRightInd w:val="0"/>
        <w:spacing w:after="0" w:line="240" w:lineRule="auto"/>
        <w:ind w:left="720"/>
        <w:jc w:val="right"/>
        <w:rPr>
          <w:rFonts w:ascii="Times New Roman" w:hAnsi="Times New Roman" w:cs="Times New Roman"/>
          <w:sz w:val="28"/>
          <w:szCs w:val="28"/>
        </w:rPr>
      </w:pPr>
      <w:r w:rsidRPr="00491465">
        <w:rPr>
          <w:rFonts w:ascii="Times New Roman" w:hAnsi="Times New Roman" w:cs="Times New Roman"/>
          <w:sz w:val="28"/>
          <w:szCs w:val="28"/>
        </w:rPr>
        <w:lastRenderedPageBreak/>
        <w:t>Приложение № 3</w:t>
      </w:r>
    </w:p>
    <w:p w14:paraId="41B4F36F" w14:textId="77777777" w:rsidR="000D3EEC" w:rsidRPr="00491465" w:rsidRDefault="000D3EEC" w:rsidP="000D3EEC">
      <w:pPr>
        <w:widowControl w:val="0"/>
        <w:tabs>
          <w:tab w:val="left" w:pos="720"/>
        </w:tabs>
        <w:autoSpaceDE w:val="0"/>
        <w:autoSpaceDN w:val="0"/>
        <w:adjustRightInd w:val="0"/>
        <w:spacing w:after="0" w:line="240" w:lineRule="auto"/>
        <w:ind w:left="720"/>
        <w:jc w:val="right"/>
        <w:rPr>
          <w:rFonts w:ascii="Times New Roman" w:hAnsi="Times New Roman" w:cs="Times New Roman"/>
          <w:sz w:val="28"/>
          <w:szCs w:val="28"/>
        </w:rPr>
      </w:pPr>
      <w:r w:rsidRPr="00491465">
        <w:rPr>
          <w:rFonts w:ascii="Times New Roman" w:hAnsi="Times New Roman" w:cs="Times New Roman"/>
          <w:sz w:val="28"/>
          <w:szCs w:val="28"/>
        </w:rPr>
        <w:t xml:space="preserve">к Конкурсной документации </w:t>
      </w:r>
    </w:p>
    <w:p w14:paraId="55EBB4ED" w14:textId="77777777" w:rsidR="000D3EEC" w:rsidRPr="00491465" w:rsidRDefault="000D3EEC" w:rsidP="000D3EEC">
      <w:pPr>
        <w:tabs>
          <w:tab w:val="left" w:pos="676"/>
          <w:tab w:val="left" w:pos="1440"/>
        </w:tabs>
        <w:suppressAutoHyphens/>
        <w:spacing w:after="0" w:line="240" w:lineRule="auto"/>
        <w:jc w:val="right"/>
        <w:rPr>
          <w:rFonts w:ascii="Times New Roman" w:hAnsi="Times New Roman" w:cs="Times New Roman"/>
          <w:i/>
          <w:sz w:val="28"/>
          <w:szCs w:val="28"/>
        </w:rPr>
      </w:pPr>
    </w:p>
    <w:p w14:paraId="4E88CC80" w14:textId="77777777" w:rsidR="000D3EEC" w:rsidRPr="00491465" w:rsidRDefault="000D3EEC" w:rsidP="000D3EEC">
      <w:pPr>
        <w:tabs>
          <w:tab w:val="left" w:pos="676"/>
          <w:tab w:val="left" w:pos="1440"/>
        </w:tabs>
        <w:suppressAutoHyphens/>
        <w:spacing w:after="0" w:line="240" w:lineRule="auto"/>
        <w:jc w:val="right"/>
        <w:rPr>
          <w:rFonts w:ascii="Times New Roman" w:hAnsi="Times New Roman" w:cs="Times New Roman"/>
          <w:i/>
          <w:sz w:val="28"/>
          <w:szCs w:val="28"/>
        </w:rPr>
      </w:pPr>
    </w:p>
    <w:p w14:paraId="711A339F" w14:textId="77777777" w:rsidR="000D3EEC" w:rsidRPr="00491465" w:rsidRDefault="000D3EEC" w:rsidP="000D3EEC">
      <w:pPr>
        <w:tabs>
          <w:tab w:val="left" w:pos="676"/>
          <w:tab w:val="left" w:pos="1440"/>
        </w:tabs>
        <w:suppressAutoHyphens/>
        <w:spacing w:after="0" w:line="240" w:lineRule="auto"/>
        <w:jc w:val="center"/>
        <w:rPr>
          <w:rFonts w:ascii="Times New Roman" w:hAnsi="Times New Roman" w:cs="Times New Roman"/>
          <w:sz w:val="28"/>
          <w:szCs w:val="28"/>
        </w:rPr>
      </w:pPr>
    </w:p>
    <w:p w14:paraId="153B54E6" w14:textId="77777777" w:rsidR="000D3EEC" w:rsidRPr="00491465" w:rsidRDefault="000D3EEC" w:rsidP="000D3EEC">
      <w:pPr>
        <w:jc w:val="center"/>
        <w:rPr>
          <w:rFonts w:ascii="Times New Roman" w:hAnsi="Times New Roman" w:cs="Times New Roman"/>
          <w:b/>
          <w:sz w:val="28"/>
          <w:szCs w:val="28"/>
        </w:rPr>
      </w:pPr>
      <w:r w:rsidRPr="00491465">
        <w:rPr>
          <w:rFonts w:ascii="Times New Roman" w:hAnsi="Times New Roman" w:cs="Times New Roman"/>
          <w:b/>
          <w:sz w:val="28"/>
          <w:szCs w:val="28"/>
        </w:rPr>
        <w:t>КОНЦЕПЦИЯ ПРОЕКТА</w:t>
      </w:r>
    </w:p>
    <w:p w14:paraId="2034B208" w14:textId="77777777" w:rsidR="000D3EEC" w:rsidRDefault="00B87239" w:rsidP="006C5C06">
      <w:pPr>
        <w:spacing w:after="0"/>
        <w:jc w:val="center"/>
        <w:rPr>
          <w:rFonts w:ascii="Times New Roman" w:hAnsi="Times New Roman" w:cs="Times New Roman"/>
          <w:sz w:val="28"/>
          <w:szCs w:val="28"/>
        </w:rPr>
      </w:pPr>
      <w:r w:rsidRPr="00491465">
        <w:rPr>
          <w:rFonts w:ascii="Times New Roman" w:hAnsi="Times New Roman" w:cs="Times New Roman"/>
          <w:b/>
          <w:sz w:val="28"/>
          <w:szCs w:val="28"/>
        </w:rPr>
        <w:t>«</w:t>
      </w:r>
      <w:r w:rsidR="00BF321D">
        <w:rPr>
          <w:rFonts w:ascii="Times New Roman" w:eastAsia="Times New Roman" w:hAnsi="Times New Roman" w:cs="Times New Roman"/>
          <w:color w:val="000000"/>
          <w:sz w:val="28"/>
          <w:szCs w:val="28"/>
        </w:rPr>
        <w:t>Государственная поддержка некоммерческих организаций в целях оказания психолого-педагогической, методической и консультативной помощи гражданам, имеющих детей</w:t>
      </w:r>
      <w:r w:rsidRPr="00491465">
        <w:rPr>
          <w:rFonts w:ascii="Times New Roman" w:hAnsi="Times New Roman" w:cs="Times New Roman"/>
          <w:sz w:val="28"/>
          <w:szCs w:val="28"/>
        </w:rPr>
        <w:t>»</w:t>
      </w:r>
    </w:p>
    <w:p w14:paraId="209E9268" w14:textId="77777777" w:rsidR="00BF321D" w:rsidRPr="006C5C06" w:rsidRDefault="00BF321D" w:rsidP="008F13CD">
      <w:pPr>
        <w:spacing w:after="0"/>
        <w:rPr>
          <w:rFonts w:ascii="Times New Roman" w:hAnsi="Times New Roman" w:cs="Times New Roman"/>
          <w:sz w:val="28"/>
          <w:szCs w:val="28"/>
        </w:rPr>
      </w:pPr>
    </w:p>
    <w:p w14:paraId="7E636DC7" w14:textId="77777777" w:rsidR="000D3EEC" w:rsidRPr="00491465" w:rsidRDefault="000D3EEC" w:rsidP="000D3EEC">
      <w:pPr>
        <w:spacing w:after="0" w:line="240" w:lineRule="auto"/>
        <w:jc w:val="center"/>
        <w:rPr>
          <w:rFonts w:ascii="Times New Roman" w:hAnsi="Times New Roman" w:cs="Times New Roman"/>
          <w:b/>
          <w:sz w:val="28"/>
          <w:szCs w:val="28"/>
        </w:rPr>
      </w:pPr>
    </w:p>
    <w:p w14:paraId="47776EDE" w14:textId="77777777" w:rsidR="000D3EEC" w:rsidRPr="00491465" w:rsidRDefault="000D3EEC" w:rsidP="000D3EEC">
      <w:pPr>
        <w:spacing w:after="120" w:line="360" w:lineRule="auto"/>
        <w:jc w:val="both"/>
        <w:rPr>
          <w:rFonts w:ascii="Times New Roman" w:hAnsi="Times New Roman" w:cs="Times New Roman"/>
          <w:sz w:val="28"/>
          <w:szCs w:val="28"/>
        </w:rPr>
      </w:pPr>
      <w:r w:rsidRPr="00491465">
        <w:rPr>
          <w:rFonts w:ascii="Times New Roman" w:hAnsi="Times New Roman" w:cs="Times New Roman"/>
          <w:b/>
          <w:sz w:val="28"/>
          <w:szCs w:val="28"/>
        </w:rPr>
        <w:tab/>
      </w:r>
      <w:r w:rsidRPr="00491465">
        <w:rPr>
          <w:rFonts w:ascii="Times New Roman" w:hAnsi="Times New Roman" w:cs="Times New Roman"/>
          <w:sz w:val="28"/>
          <w:szCs w:val="28"/>
        </w:rPr>
        <w:t xml:space="preserve">1. </w:t>
      </w:r>
      <w:r w:rsidR="0039079E" w:rsidRPr="00491465">
        <w:rPr>
          <w:rFonts w:ascii="Times New Roman" w:hAnsi="Times New Roman" w:cs="Times New Roman"/>
          <w:sz w:val="28"/>
          <w:szCs w:val="28"/>
        </w:rPr>
        <w:t>Участник Конкурс</w:t>
      </w:r>
      <w:r w:rsidR="00D11183">
        <w:rPr>
          <w:rFonts w:ascii="Times New Roman" w:hAnsi="Times New Roman" w:cs="Times New Roman"/>
          <w:sz w:val="28"/>
          <w:szCs w:val="28"/>
        </w:rPr>
        <w:t>ного отбора</w:t>
      </w:r>
      <w:r w:rsidRPr="00491465">
        <w:rPr>
          <w:rFonts w:ascii="Times New Roman" w:hAnsi="Times New Roman" w:cs="Times New Roman"/>
          <w:sz w:val="28"/>
          <w:szCs w:val="28"/>
        </w:rPr>
        <w:t xml:space="preserve"> в составе заявки представляет описание проекта </w:t>
      </w:r>
      <w:r w:rsidR="006C5C06">
        <w:rPr>
          <w:rFonts w:ascii="Times New Roman" w:hAnsi="Times New Roman" w:cs="Times New Roman"/>
          <w:sz w:val="28"/>
          <w:szCs w:val="28"/>
        </w:rPr>
        <w:t>по созданию</w:t>
      </w:r>
      <w:r w:rsidR="006C5C06" w:rsidRPr="006C5C06">
        <w:rPr>
          <w:rFonts w:ascii="Times New Roman" w:hAnsi="Times New Roman" w:cs="Times New Roman"/>
          <w:sz w:val="28"/>
          <w:szCs w:val="28"/>
        </w:rPr>
        <w:t xml:space="preserve"> условий для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r w:rsidR="006C5C06">
        <w:rPr>
          <w:rFonts w:ascii="Times New Roman" w:hAnsi="Times New Roman" w:cs="Times New Roman"/>
          <w:sz w:val="28"/>
          <w:szCs w:val="28"/>
        </w:rPr>
        <w:t xml:space="preserve"> (далее – проект, служба</w:t>
      </w:r>
      <w:r w:rsidR="00206ADE">
        <w:rPr>
          <w:rFonts w:ascii="Times New Roman" w:hAnsi="Times New Roman" w:cs="Times New Roman"/>
          <w:sz w:val="28"/>
          <w:szCs w:val="28"/>
        </w:rPr>
        <w:t>)</w:t>
      </w:r>
      <w:r w:rsidRPr="00491465">
        <w:rPr>
          <w:rFonts w:ascii="Times New Roman" w:hAnsi="Times New Roman" w:cs="Times New Roman"/>
          <w:sz w:val="28"/>
          <w:szCs w:val="28"/>
        </w:rPr>
        <w:t>.</w:t>
      </w:r>
    </w:p>
    <w:p w14:paraId="4BE512FD" w14:textId="77777777" w:rsidR="000D3EEC" w:rsidRPr="00491465" w:rsidRDefault="000D3EEC" w:rsidP="00206ADE">
      <w:pPr>
        <w:spacing w:after="120" w:line="360" w:lineRule="auto"/>
        <w:ind w:firstLine="709"/>
        <w:jc w:val="both"/>
        <w:rPr>
          <w:rFonts w:ascii="Times New Roman" w:hAnsi="Times New Roman" w:cs="Times New Roman"/>
          <w:sz w:val="28"/>
          <w:szCs w:val="28"/>
        </w:rPr>
      </w:pPr>
      <w:r w:rsidRPr="00491465">
        <w:rPr>
          <w:rFonts w:ascii="Times New Roman" w:hAnsi="Times New Roman" w:cs="Times New Roman"/>
          <w:sz w:val="28"/>
          <w:szCs w:val="28"/>
        </w:rPr>
        <w:t>2. Участниками Конкурс</w:t>
      </w:r>
      <w:r w:rsidR="00D11183">
        <w:rPr>
          <w:rFonts w:ascii="Times New Roman" w:hAnsi="Times New Roman" w:cs="Times New Roman"/>
          <w:sz w:val="28"/>
          <w:szCs w:val="28"/>
        </w:rPr>
        <w:t>ного отбора</w:t>
      </w:r>
      <w:r w:rsidR="0039079E" w:rsidRPr="00491465">
        <w:rPr>
          <w:rFonts w:ascii="Times New Roman" w:hAnsi="Times New Roman" w:cs="Times New Roman"/>
          <w:sz w:val="28"/>
          <w:szCs w:val="28"/>
        </w:rPr>
        <w:t xml:space="preserve"> </w:t>
      </w:r>
      <w:r w:rsidRPr="00491465">
        <w:rPr>
          <w:rFonts w:ascii="Times New Roman" w:hAnsi="Times New Roman" w:cs="Times New Roman"/>
          <w:sz w:val="28"/>
          <w:szCs w:val="28"/>
        </w:rPr>
        <w:t xml:space="preserve">могут быть </w:t>
      </w:r>
      <w:r w:rsidR="006C5C06">
        <w:rPr>
          <w:rFonts w:ascii="Times New Roman" w:hAnsi="Times New Roman" w:cs="Times New Roman"/>
          <w:sz w:val="28"/>
          <w:szCs w:val="28"/>
        </w:rPr>
        <w:t>некоммерческие организации, в том числе государственные и муниципальные</w:t>
      </w:r>
      <w:r w:rsidR="0051066F">
        <w:rPr>
          <w:rFonts w:ascii="Times New Roman" w:hAnsi="Times New Roman" w:cs="Times New Roman"/>
          <w:sz w:val="28"/>
          <w:szCs w:val="28"/>
        </w:rPr>
        <w:t xml:space="preserve">. </w:t>
      </w:r>
    </w:p>
    <w:p w14:paraId="2E1653AC" w14:textId="77777777" w:rsidR="000D3EEC" w:rsidRPr="00491465" w:rsidRDefault="000D3EEC" w:rsidP="000D3EEC">
      <w:pPr>
        <w:spacing w:after="0" w:line="360" w:lineRule="auto"/>
        <w:ind w:firstLine="709"/>
        <w:jc w:val="both"/>
        <w:rPr>
          <w:rFonts w:ascii="Times New Roman" w:hAnsi="Times New Roman" w:cs="Times New Roman"/>
          <w:sz w:val="28"/>
          <w:szCs w:val="28"/>
        </w:rPr>
      </w:pPr>
      <w:r w:rsidRPr="00491465">
        <w:rPr>
          <w:rFonts w:ascii="Times New Roman" w:hAnsi="Times New Roman" w:cs="Times New Roman"/>
          <w:sz w:val="28"/>
          <w:szCs w:val="28"/>
        </w:rPr>
        <w:t>3. Описание проекта включает в себя содержательную часть и смету проекта.</w:t>
      </w:r>
    </w:p>
    <w:p w14:paraId="2994A635" w14:textId="77777777" w:rsidR="000D3EEC" w:rsidRPr="00491465" w:rsidRDefault="000D3EEC" w:rsidP="000D3EEC">
      <w:pPr>
        <w:spacing w:after="0" w:line="360" w:lineRule="auto"/>
        <w:ind w:firstLine="709"/>
        <w:jc w:val="both"/>
        <w:rPr>
          <w:rFonts w:ascii="Times New Roman" w:hAnsi="Times New Roman" w:cs="Times New Roman"/>
          <w:sz w:val="28"/>
          <w:szCs w:val="28"/>
        </w:rPr>
      </w:pPr>
      <w:r w:rsidRPr="00491465">
        <w:rPr>
          <w:rFonts w:ascii="Times New Roman" w:hAnsi="Times New Roman" w:cs="Times New Roman"/>
          <w:sz w:val="28"/>
          <w:szCs w:val="28"/>
        </w:rPr>
        <w:t>3.1. Содержательная часть описания включает в себя 6 разделов</w:t>
      </w:r>
      <w:r w:rsidRPr="00491465">
        <w:rPr>
          <w:rStyle w:val="a8"/>
          <w:rFonts w:ascii="Times New Roman" w:hAnsi="Times New Roman" w:cs="Times New Roman"/>
          <w:sz w:val="28"/>
          <w:szCs w:val="28"/>
        </w:rPr>
        <w:footnoteReference w:id="5"/>
      </w:r>
      <w:r w:rsidRPr="00491465">
        <w:rPr>
          <w:rFonts w:ascii="Times New Roman" w:hAnsi="Times New Roman" w:cs="Times New Roman"/>
          <w:sz w:val="28"/>
          <w:szCs w:val="28"/>
        </w:rPr>
        <w:t>:</w:t>
      </w:r>
    </w:p>
    <w:p w14:paraId="46B905FC" w14:textId="77777777" w:rsidR="000D3EEC" w:rsidRDefault="000D3EEC" w:rsidP="000D3EEC">
      <w:pPr>
        <w:pStyle w:val="Standard"/>
        <w:spacing w:line="360" w:lineRule="auto"/>
        <w:ind w:firstLine="709"/>
        <w:jc w:val="both"/>
        <w:rPr>
          <w:rFonts w:ascii="Times New Roman" w:hAnsi="Times New Roman" w:cs="Times New Roman"/>
          <w:sz w:val="28"/>
          <w:szCs w:val="28"/>
        </w:rPr>
      </w:pPr>
      <w:r w:rsidRPr="00491465">
        <w:rPr>
          <w:rFonts w:ascii="Times New Roman" w:hAnsi="Times New Roman" w:cs="Times New Roman"/>
          <w:sz w:val="28"/>
          <w:szCs w:val="28"/>
        </w:rPr>
        <w:t>1) организационно-правовая модель</w:t>
      </w:r>
      <w:r w:rsidR="003E791E">
        <w:rPr>
          <w:rFonts w:ascii="Times New Roman" w:hAnsi="Times New Roman" w:cs="Times New Roman"/>
          <w:sz w:val="28"/>
          <w:szCs w:val="28"/>
        </w:rPr>
        <w:t xml:space="preserve"> </w:t>
      </w:r>
      <w:r w:rsidR="0051066F">
        <w:rPr>
          <w:rFonts w:ascii="Times New Roman" w:hAnsi="Times New Roman" w:cs="Times New Roman"/>
          <w:sz w:val="28"/>
          <w:szCs w:val="28"/>
        </w:rPr>
        <w:t xml:space="preserve">реализации услуг (мероприятий </w:t>
      </w:r>
      <w:r w:rsidR="0051066F">
        <w:rPr>
          <w:rFonts w:ascii="Times New Roman" w:hAnsi="Times New Roman" w:cs="Times New Roman"/>
          <w:sz w:val="28"/>
          <w:szCs w:val="28"/>
        </w:rPr>
        <w:br/>
        <w:t>по реализации услуг)</w:t>
      </w:r>
      <w:r w:rsidRPr="00491465">
        <w:rPr>
          <w:rFonts w:ascii="Times New Roman" w:hAnsi="Times New Roman" w:cs="Times New Roman"/>
          <w:sz w:val="28"/>
          <w:szCs w:val="28"/>
        </w:rPr>
        <w:t xml:space="preserve">; </w:t>
      </w:r>
    </w:p>
    <w:p w14:paraId="4327805E" w14:textId="77777777" w:rsidR="0051066F" w:rsidRPr="00491465" w:rsidRDefault="0051066F" w:rsidP="000D3EEC">
      <w:pPr>
        <w:pStyle w:val="Standard"/>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описание конкретных мер, форм, порядка, условий и т.д. оказания услуг, </w:t>
      </w:r>
      <w:r>
        <w:rPr>
          <w:rFonts w:ascii="Times New Roman" w:hAnsi="Times New Roman" w:cs="Times New Roman"/>
          <w:sz w:val="28"/>
          <w:szCs w:val="28"/>
        </w:rPr>
        <w:br/>
        <w:t>в т.ч. порядка информирования родителей</w:t>
      </w:r>
      <w:r w:rsidR="00795F13">
        <w:rPr>
          <w:rFonts w:ascii="Times New Roman" w:hAnsi="Times New Roman" w:cs="Times New Roman"/>
          <w:sz w:val="28"/>
          <w:szCs w:val="28"/>
        </w:rPr>
        <w:t xml:space="preserve"> (законных представителей)</w:t>
      </w:r>
      <w:r>
        <w:rPr>
          <w:rFonts w:ascii="Times New Roman" w:hAnsi="Times New Roman" w:cs="Times New Roman"/>
          <w:sz w:val="28"/>
          <w:szCs w:val="28"/>
        </w:rPr>
        <w:t>;</w:t>
      </w:r>
    </w:p>
    <w:p w14:paraId="5D747E99" w14:textId="77777777" w:rsidR="000D3EEC" w:rsidRPr="00491465" w:rsidRDefault="0051066F">
      <w:pPr>
        <w:pStyle w:val="Standard"/>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0D3EEC" w:rsidRPr="00491465">
        <w:rPr>
          <w:rFonts w:ascii="Times New Roman" w:hAnsi="Times New Roman" w:cs="Times New Roman"/>
          <w:sz w:val="28"/>
          <w:szCs w:val="28"/>
        </w:rPr>
        <w:t xml:space="preserve">) описание модели </w:t>
      </w:r>
      <w:r w:rsidRPr="0051066F">
        <w:rPr>
          <w:rFonts w:ascii="Times New Roman" w:hAnsi="Times New Roman" w:cs="Times New Roman"/>
          <w:sz w:val="28"/>
          <w:szCs w:val="28"/>
        </w:rPr>
        <w:t>реализации услуг (мероприятий по реализации услуг)</w:t>
      </w:r>
      <w:r w:rsidR="00C825A0">
        <w:rPr>
          <w:rFonts w:ascii="Times New Roman" w:hAnsi="Times New Roman" w:cs="Times New Roman"/>
          <w:sz w:val="28"/>
          <w:szCs w:val="28"/>
        </w:rPr>
        <w:t xml:space="preserve"> </w:t>
      </w:r>
      <w:r w:rsidR="000D3EEC" w:rsidRPr="00491465">
        <w:rPr>
          <w:rFonts w:ascii="Times New Roman" w:hAnsi="Times New Roman" w:cs="Times New Roman"/>
          <w:sz w:val="28"/>
          <w:szCs w:val="28"/>
        </w:rPr>
        <w:t>(согласно приложению к настоящей Концепции проекта);</w:t>
      </w:r>
    </w:p>
    <w:p w14:paraId="5929955D" w14:textId="77777777" w:rsidR="000D3EEC" w:rsidRPr="00491465" w:rsidRDefault="0051066F" w:rsidP="000D3EEC">
      <w:pPr>
        <w:pStyle w:val="Standard"/>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0D3EEC" w:rsidRPr="00491465">
        <w:rPr>
          <w:rFonts w:ascii="Times New Roman" w:hAnsi="Times New Roman" w:cs="Times New Roman"/>
          <w:sz w:val="28"/>
          <w:szCs w:val="28"/>
        </w:rPr>
        <w:t>) площадка</w:t>
      </w:r>
      <w:r>
        <w:rPr>
          <w:rFonts w:ascii="Times New Roman" w:hAnsi="Times New Roman" w:cs="Times New Roman"/>
          <w:sz w:val="28"/>
          <w:szCs w:val="28"/>
        </w:rPr>
        <w:t>(и)</w:t>
      </w:r>
      <w:r w:rsidR="00C825A0">
        <w:rPr>
          <w:rFonts w:ascii="Times New Roman" w:hAnsi="Times New Roman" w:cs="Times New Roman"/>
          <w:sz w:val="28"/>
          <w:szCs w:val="28"/>
        </w:rPr>
        <w:t xml:space="preserve"> </w:t>
      </w:r>
      <w:r w:rsidR="006C5C06">
        <w:rPr>
          <w:rFonts w:ascii="Times New Roman" w:hAnsi="Times New Roman" w:cs="Times New Roman"/>
          <w:sz w:val="28"/>
          <w:szCs w:val="28"/>
        </w:rPr>
        <w:t xml:space="preserve">для </w:t>
      </w:r>
      <w:r w:rsidRPr="0051066F">
        <w:rPr>
          <w:rFonts w:ascii="Times New Roman" w:hAnsi="Times New Roman" w:cs="Times New Roman"/>
          <w:sz w:val="28"/>
          <w:szCs w:val="28"/>
        </w:rPr>
        <w:t>реализации услуг (мероприятий по реализации услуг)</w:t>
      </w:r>
      <w:r w:rsidR="00C825A0">
        <w:rPr>
          <w:rFonts w:ascii="Times New Roman" w:hAnsi="Times New Roman" w:cs="Times New Roman"/>
          <w:sz w:val="28"/>
          <w:szCs w:val="28"/>
        </w:rPr>
        <w:t xml:space="preserve"> </w:t>
      </w:r>
      <w:r w:rsidR="000D3EEC" w:rsidRPr="00491465">
        <w:rPr>
          <w:rFonts w:ascii="Times New Roman" w:hAnsi="Times New Roman" w:cs="Times New Roman"/>
          <w:sz w:val="28"/>
          <w:szCs w:val="28"/>
        </w:rPr>
        <w:t>(адрес, площадь помещений, транспортная доступность для населения);</w:t>
      </w:r>
    </w:p>
    <w:p w14:paraId="2B53EC33" w14:textId="77777777" w:rsidR="000D3EEC" w:rsidRDefault="001529B6" w:rsidP="000D3EEC">
      <w:pPr>
        <w:pStyle w:val="Standard"/>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0D3EEC" w:rsidRPr="00491465">
        <w:rPr>
          <w:rFonts w:ascii="Times New Roman" w:hAnsi="Times New Roman" w:cs="Times New Roman"/>
          <w:sz w:val="28"/>
          <w:szCs w:val="28"/>
        </w:rPr>
        <w:t>) «дорожная карта» (10-15 позиций) на 20</w:t>
      </w:r>
      <w:r w:rsidR="00D11183">
        <w:rPr>
          <w:rFonts w:ascii="Times New Roman" w:hAnsi="Times New Roman" w:cs="Times New Roman"/>
          <w:sz w:val="28"/>
          <w:szCs w:val="28"/>
        </w:rPr>
        <w:t>20</w:t>
      </w:r>
      <w:r w:rsidR="000D3EEC" w:rsidRPr="00491465">
        <w:rPr>
          <w:rFonts w:ascii="Times New Roman" w:hAnsi="Times New Roman" w:cs="Times New Roman"/>
          <w:sz w:val="28"/>
          <w:szCs w:val="28"/>
        </w:rPr>
        <w:t xml:space="preserve"> год </w:t>
      </w:r>
      <w:r>
        <w:rPr>
          <w:rFonts w:ascii="Times New Roman" w:hAnsi="Times New Roman" w:cs="Times New Roman"/>
          <w:sz w:val="28"/>
          <w:szCs w:val="28"/>
        </w:rPr>
        <w:t xml:space="preserve">для </w:t>
      </w:r>
      <w:r w:rsidRPr="0051066F">
        <w:rPr>
          <w:rFonts w:ascii="Times New Roman" w:hAnsi="Times New Roman" w:cs="Times New Roman"/>
          <w:sz w:val="28"/>
          <w:szCs w:val="28"/>
        </w:rPr>
        <w:t>реализации услуг (мероприятий по реализации услуг)</w:t>
      </w:r>
      <w:r w:rsidR="003E791E">
        <w:rPr>
          <w:rFonts w:ascii="Times New Roman" w:hAnsi="Times New Roman" w:cs="Times New Roman"/>
          <w:sz w:val="28"/>
          <w:szCs w:val="28"/>
        </w:rPr>
        <w:t xml:space="preserve"> </w:t>
      </w:r>
      <w:r w:rsidR="000D3EEC" w:rsidRPr="00491465">
        <w:rPr>
          <w:rFonts w:ascii="Times New Roman" w:hAnsi="Times New Roman" w:cs="Times New Roman"/>
          <w:sz w:val="28"/>
          <w:szCs w:val="28"/>
        </w:rPr>
        <w:t>по форме:</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5386"/>
        <w:gridCol w:w="1701"/>
        <w:gridCol w:w="2552"/>
      </w:tblGrid>
      <w:tr w:rsidR="006C5C06" w:rsidRPr="00BA097B" w14:paraId="137AB531" w14:textId="77777777" w:rsidTr="00A57AF0">
        <w:tc>
          <w:tcPr>
            <w:tcW w:w="426" w:type="dxa"/>
          </w:tcPr>
          <w:p w14:paraId="4D992B15" w14:textId="77777777" w:rsidR="006C5C06" w:rsidRPr="00BA097B" w:rsidRDefault="006C5C06" w:rsidP="004C35A1">
            <w:pPr>
              <w:tabs>
                <w:tab w:val="left" w:pos="33"/>
              </w:tabs>
              <w:spacing w:after="0" w:line="240" w:lineRule="auto"/>
              <w:jc w:val="center"/>
              <w:rPr>
                <w:rFonts w:ascii="Times New Roman" w:hAnsi="Times New Roman" w:cs="Times New Roman"/>
                <w:b/>
                <w:sz w:val="24"/>
                <w:szCs w:val="24"/>
              </w:rPr>
            </w:pPr>
            <w:r w:rsidRPr="00BA097B">
              <w:rPr>
                <w:rFonts w:ascii="Times New Roman" w:hAnsi="Times New Roman" w:cs="Times New Roman"/>
                <w:b/>
                <w:sz w:val="24"/>
                <w:szCs w:val="24"/>
              </w:rPr>
              <w:lastRenderedPageBreak/>
              <w:t>№</w:t>
            </w:r>
          </w:p>
        </w:tc>
        <w:tc>
          <w:tcPr>
            <w:tcW w:w="5386" w:type="dxa"/>
          </w:tcPr>
          <w:p w14:paraId="08169435" w14:textId="77777777" w:rsidR="006C5C06" w:rsidRPr="00BA097B" w:rsidRDefault="006C5C06" w:rsidP="004C35A1">
            <w:pPr>
              <w:spacing w:after="0" w:line="240" w:lineRule="auto"/>
              <w:jc w:val="center"/>
              <w:rPr>
                <w:rFonts w:ascii="Times New Roman" w:hAnsi="Times New Roman" w:cs="Times New Roman"/>
                <w:b/>
                <w:sz w:val="24"/>
                <w:szCs w:val="24"/>
              </w:rPr>
            </w:pPr>
            <w:r w:rsidRPr="00BA097B">
              <w:rPr>
                <w:rFonts w:ascii="Times New Roman" w:hAnsi="Times New Roman" w:cs="Times New Roman"/>
                <w:b/>
                <w:sz w:val="24"/>
                <w:szCs w:val="24"/>
              </w:rPr>
              <w:t>Действия</w:t>
            </w:r>
          </w:p>
          <w:p w14:paraId="654064FB" w14:textId="77777777" w:rsidR="006C5C06" w:rsidRPr="00BA097B" w:rsidRDefault="006C5C06" w:rsidP="004C35A1">
            <w:pPr>
              <w:spacing w:after="0" w:line="240" w:lineRule="auto"/>
              <w:jc w:val="center"/>
              <w:rPr>
                <w:rFonts w:ascii="Times New Roman" w:hAnsi="Times New Roman" w:cs="Times New Roman"/>
                <w:b/>
                <w:sz w:val="24"/>
                <w:szCs w:val="24"/>
              </w:rPr>
            </w:pPr>
          </w:p>
        </w:tc>
        <w:tc>
          <w:tcPr>
            <w:tcW w:w="1701" w:type="dxa"/>
          </w:tcPr>
          <w:p w14:paraId="726EE612" w14:textId="77777777" w:rsidR="006C5C06" w:rsidRPr="00BA097B" w:rsidRDefault="006C5C06" w:rsidP="004C35A1">
            <w:pPr>
              <w:spacing w:after="0" w:line="240" w:lineRule="auto"/>
              <w:jc w:val="center"/>
              <w:rPr>
                <w:rFonts w:ascii="Times New Roman" w:hAnsi="Times New Roman" w:cs="Times New Roman"/>
                <w:b/>
                <w:sz w:val="24"/>
                <w:szCs w:val="24"/>
              </w:rPr>
            </w:pPr>
            <w:r w:rsidRPr="00BA097B">
              <w:rPr>
                <w:rFonts w:ascii="Times New Roman" w:hAnsi="Times New Roman" w:cs="Times New Roman"/>
                <w:b/>
                <w:sz w:val="24"/>
                <w:szCs w:val="24"/>
              </w:rPr>
              <w:t>Сроки</w:t>
            </w:r>
          </w:p>
        </w:tc>
        <w:tc>
          <w:tcPr>
            <w:tcW w:w="2552" w:type="dxa"/>
          </w:tcPr>
          <w:p w14:paraId="237D282B" w14:textId="77777777" w:rsidR="006C5C06" w:rsidRPr="00BA097B" w:rsidRDefault="006C5C06" w:rsidP="004C35A1">
            <w:pPr>
              <w:spacing w:after="0" w:line="240" w:lineRule="auto"/>
              <w:jc w:val="center"/>
              <w:rPr>
                <w:rFonts w:ascii="Times New Roman" w:hAnsi="Times New Roman" w:cs="Times New Roman"/>
                <w:b/>
                <w:sz w:val="24"/>
                <w:szCs w:val="24"/>
              </w:rPr>
            </w:pPr>
            <w:r w:rsidRPr="00BA097B">
              <w:rPr>
                <w:rFonts w:ascii="Times New Roman" w:hAnsi="Times New Roman" w:cs="Times New Roman"/>
                <w:b/>
                <w:sz w:val="24"/>
                <w:szCs w:val="24"/>
              </w:rPr>
              <w:t>Ответственный</w:t>
            </w:r>
          </w:p>
        </w:tc>
      </w:tr>
      <w:tr w:rsidR="006C5C06" w:rsidRPr="00BA097B" w14:paraId="082ECB0C" w14:textId="77777777" w:rsidTr="00A57AF0">
        <w:tc>
          <w:tcPr>
            <w:tcW w:w="426" w:type="dxa"/>
          </w:tcPr>
          <w:p w14:paraId="6585DBC9" w14:textId="77777777" w:rsidR="006C5C06" w:rsidRDefault="006C5C06" w:rsidP="004C35A1">
            <w:pPr>
              <w:tabs>
                <w:tab w:val="left" w:pos="33"/>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5386" w:type="dxa"/>
          </w:tcPr>
          <w:p w14:paraId="5B4D96B1" w14:textId="77777777" w:rsidR="00F745D6" w:rsidRDefault="006C5C06" w:rsidP="00A57AF0">
            <w:pPr>
              <w:spacing w:after="0" w:line="240" w:lineRule="auto"/>
              <w:rPr>
                <w:rFonts w:ascii="Times New Roman" w:hAnsi="Times New Roman" w:cs="Times New Roman"/>
                <w:color w:val="000000"/>
                <w:kern w:val="3"/>
                <w:sz w:val="24"/>
                <w:szCs w:val="24"/>
                <w:u w:color="000000"/>
              </w:rPr>
            </w:pPr>
            <w:r>
              <w:rPr>
                <w:rFonts w:ascii="Times New Roman" w:hAnsi="Times New Roman" w:cs="Times New Roman"/>
                <w:sz w:val="24"/>
                <w:szCs w:val="24"/>
              </w:rPr>
              <w:t>Подготовлена площадка</w:t>
            </w:r>
            <w:r w:rsidR="00C91100">
              <w:rPr>
                <w:rFonts w:ascii="Times New Roman" w:hAnsi="Times New Roman" w:cs="Times New Roman"/>
                <w:sz w:val="24"/>
                <w:szCs w:val="24"/>
              </w:rPr>
              <w:t xml:space="preserve"> (-</w:t>
            </w:r>
            <w:proofErr w:type="spellStart"/>
            <w:r w:rsidR="00C91100">
              <w:rPr>
                <w:rFonts w:ascii="Times New Roman" w:hAnsi="Times New Roman" w:cs="Times New Roman"/>
                <w:sz w:val="24"/>
                <w:szCs w:val="24"/>
              </w:rPr>
              <w:t>ки</w:t>
            </w:r>
            <w:proofErr w:type="spellEnd"/>
            <w:r w:rsidR="00C91100">
              <w:rPr>
                <w:rFonts w:ascii="Times New Roman" w:hAnsi="Times New Roman" w:cs="Times New Roman"/>
                <w:sz w:val="24"/>
                <w:szCs w:val="24"/>
              </w:rPr>
              <w:t>)</w:t>
            </w:r>
            <w:r>
              <w:rPr>
                <w:rFonts w:ascii="Times New Roman" w:hAnsi="Times New Roman" w:cs="Times New Roman"/>
                <w:sz w:val="24"/>
                <w:szCs w:val="24"/>
              </w:rPr>
              <w:t xml:space="preserve"> </w:t>
            </w:r>
            <w:r w:rsidR="001529B6" w:rsidRPr="001529B6">
              <w:rPr>
                <w:rFonts w:ascii="Times New Roman" w:hAnsi="Times New Roman" w:cs="Times New Roman"/>
                <w:sz w:val="24"/>
                <w:szCs w:val="24"/>
              </w:rPr>
              <w:t>для реализации услуг (мероприятий по реализации услуг)</w:t>
            </w:r>
          </w:p>
        </w:tc>
        <w:tc>
          <w:tcPr>
            <w:tcW w:w="1701" w:type="dxa"/>
          </w:tcPr>
          <w:p w14:paraId="4A9AFAFD" w14:textId="77777777" w:rsidR="006C5C06" w:rsidRDefault="006C5C06" w:rsidP="00F54662">
            <w:pPr>
              <w:spacing w:after="0" w:line="240" w:lineRule="auto"/>
              <w:jc w:val="center"/>
              <w:rPr>
                <w:rFonts w:ascii="Times New Roman" w:hAnsi="Times New Roman" w:cs="Times New Roman"/>
                <w:sz w:val="24"/>
                <w:szCs w:val="24"/>
              </w:rPr>
            </w:pPr>
          </w:p>
        </w:tc>
        <w:tc>
          <w:tcPr>
            <w:tcW w:w="2552" w:type="dxa"/>
          </w:tcPr>
          <w:p w14:paraId="369B8AF6" w14:textId="77777777" w:rsidR="006C5C06" w:rsidRPr="00BA097B" w:rsidRDefault="006C5C06" w:rsidP="004C35A1">
            <w:pPr>
              <w:spacing w:after="0" w:line="240" w:lineRule="auto"/>
              <w:jc w:val="center"/>
              <w:rPr>
                <w:rFonts w:ascii="Times New Roman" w:hAnsi="Times New Roman" w:cs="Times New Roman"/>
                <w:sz w:val="24"/>
                <w:szCs w:val="24"/>
              </w:rPr>
            </w:pPr>
          </w:p>
        </w:tc>
      </w:tr>
      <w:tr w:rsidR="006C5C06" w:rsidRPr="00BA097B" w14:paraId="7BC491C0" w14:textId="77777777" w:rsidTr="00A57AF0">
        <w:tc>
          <w:tcPr>
            <w:tcW w:w="426" w:type="dxa"/>
          </w:tcPr>
          <w:p w14:paraId="0630505F" w14:textId="77777777" w:rsidR="006C5C06" w:rsidRDefault="006C5C06" w:rsidP="004C35A1">
            <w:pPr>
              <w:tabs>
                <w:tab w:val="left" w:pos="33"/>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5386" w:type="dxa"/>
          </w:tcPr>
          <w:p w14:paraId="06880B28" w14:textId="77777777" w:rsidR="006C5C06" w:rsidRDefault="006C5C06" w:rsidP="004C35A1">
            <w:pPr>
              <w:spacing w:after="0" w:line="240" w:lineRule="auto"/>
              <w:rPr>
                <w:rFonts w:ascii="Times New Roman" w:hAnsi="Times New Roman" w:cs="Times New Roman"/>
                <w:sz w:val="24"/>
                <w:szCs w:val="24"/>
              </w:rPr>
            </w:pPr>
            <w:r>
              <w:rPr>
                <w:rFonts w:ascii="Times New Roman" w:hAnsi="Times New Roman" w:cs="Times New Roman"/>
                <w:sz w:val="24"/>
                <w:szCs w:val="24"/>
              </w:rPr>
              <w:t>Созданы условия для дистанционных форм оказания услуг</w:t>
            </w:r>
          </w:p>
        </w:tc>
        <w:tc>
          <w:tcPr>
            <w:tcW w:w="1701" w:type="dxa"/>
          </w:tcPr>
          <w:p w14:paraId="2C20AB50" w14:textId="77777777" w:rsidR="006C5C06" w:rsidRDefault="006C5C06" w:rsidP="00F54662">
            <w:pPr>
              <w:spacing w:after="0" w:line="240" w:lineRule="auto"/>
              <w:jc w:val="center"/>
              <w:rPr>
                <w:rFonts w:ascii="Times New Roman" w:hAnsi="Times New Roman" w:cs="Times New Roman"/>
                <w:sz w:val="24"/>
                <w:szCs w:val="24"/>
              </w:rPr>
            </w:pPr>
          </w:p>
        </w:tc>
        <w:tc>
          <w:tcPr>
            <w:tcW w:w="2552" w:type="dxa"/>
          </w:tcPr>
          <w:p w14:paraId="7C58F539" w14:textId="77777777" w:rsidR="006C5C06" w:rsidRPr="00BA097B" w:rsidRDefault="006C5C06" w:rsidP="004C35A1">
            <w:pPr>
              <w:spacing w:after="0" w:line="240" w:lineRule="auto"/>
              <w:jc w:val="center"/>
              <w:rPr>
                <w:rFonts w:ascii="Times New Roman" w:hAnsi="Times New Roman" w:cs="Times New Roman"/>
                <w:sz w:val="24"/>
                <w:szCs w:val="24"/>
              </w:rPr>
            </w:pPr>
          </w:p>
        </w:tc>
      </w:tr>
      <w:tr w:rsidR="00392113" w:rsidRPr="00BA097B" w14:paraId="23842210" w14:textId="77777777" w:rsidTr="00A57AF0">
        <w:tc>
          <w:tcPr>
            <w:tcW w:w="426" w:type="dxa"/>
          </w:tcPr>
          <w:p w14:paraId="3F18714E" w14:textId="77777777" w:rsidR="00392113" w:rsidRPr="00CA7B0C" w:rsidRDefault="00392113" w:rsidP="004C35A1">
            <w:pPr>
              <w:tabs>
                <w:tab w:val="left" w:pos="33"/>
              </w:tabs>
              <w:spacing w:after="0" w:line="240" w:lineRule="auto"/>
              <w:jc w:val="center"/>
              <w:rPr>
                <w:rFonts w:ascii="Times New Roman" w:hAnsi="Times New Roman" w:cs="Times New Roman"/>
                <w:sz w:val="24"/>
                <w:szCs w:val="24"/>
              </w:rPr>
            </w:pPr>
            <w:r w:rsidRPr="00CA7B0C">
              <w:rPr>
                <w:rFonts w:ascii="Times New Roman" w:hAnsi="Times New Roman" w:cs="Times New Roman"/>
                <w:sz w:val="24"/>
                <w:szCs w:val="24"/>
              </w:rPr>
              <w:t>3</w:t>
            </w:r>
          </w:p>
        </w:tc>
        <w:tc>
          <w:tcPr>
            <w:tcW w:w="5386" w:type="dxa"/>
          </w:tcPr>
          <w:p w14:paraId="27BF8F3C" w14:textId="77777777" w:rsidR="00392113" w:rsidRPr="00CA7B0C" w:rsidRDefault="00392113" w:rsidP="004C35A1">
            <w:pPr>
              <w:spacing w:after="0" w:line="240" w:lineRule="auto"/>
              <w:rPr>
                <w:rFonts w:ascii="Times New Roman" w:hAnsi="Times New Roman" w:cs="Times New Roman"/>
                <w:sz w:val="24"/>
                <w:szCs w:val="24"/>
              </w:rPr>
            </w:pPr>
            <w:r w:rsidRPr="00CA7B0C">
              <w:rPr>
                <w:rFonts w:ascii="Times New Roman" w:hAnsi="Times New Roman" w:cs="Times New Roman"/>
                <w:sz w:val="24"/>
                <w:szCs w:val="24"/>
              </w:rPr>
              <w:t xml:space="preserve">Создание </w:t>
            </w:r>
            <w:proofErr w:type="spellStart"/>
            <w:r w:rsidR="0084433E" w:rsidRPr="008F13CD">
              <w:rPr>
                <w:rFonts w:ascii="Times New Roman" w:hAnsi="Times New Roman" w:cs="Times New Roman"/>
                <w:sz w:val="24"/>
                <w:szCs w:val="24"/>
              </w:rPr>
              <w:t>по</w:t>
            </w:r>
            <w:r w:rsidR="00CA7B0C" w:rsidRPr="008F13CD">
              <w:rPr>
                <w:rFonts w:ascii="Times New Roman" w:hAnsi="Times New Roman" w:cs="Times New Roman"/>
                <w:sz w:val="24"/>
                <w:szCs w:val="24"/>
              </w:rPr>
              <w:t>пу</w:t>
            </w:r>
            <w:r w:rsidR="0084433E" w:rsidRPr="008F13CD">
              <w:rPr>
                <w:rFonts w:ascii="Times New Roman" w:hAnsi="Times New Roman" w:cs="Times New Roman"/>
                <w:sz w:val="24"/>
                <w:szCs w:val="24"/>
              </w:rPr>
              <w:t>ляризационных</w:t>
            </w:r>
            <w:proofErr w:type="spellEnd"/>
            <w:r w:rsidR="0084433E" w:rsidRPr="008F13CD">
              <w:rPr>
                <w:rFonts w:ascii="Times New Roman" w:hAnsi="Times New Roman" w:cs="Times New Roman"/>
                <w:sz w:val="24"/>
                <w:szCs w:val="24"/>
              </w:rPr>
              <w:t xml:space="preserve"> </w:t>
            </w:r>
            <w:proofErr w:type="spellStart"/>
            <w:r w:rsidR="0084433E" w:rsidRPr="008F13CD">
              <w:rPr>
                <w:rFonts w:ascii="Times New Roman" w:hAnsi="Times New Roman" w:cs="Times New Roman"/>
                <w:sz w:val="24"/>
                <w:szCs w:val="24"/>
              </w:rPr>
              <w:t>медиаматери</w:t>
            </w:r>
            <w:r w:rsidR="00CA7B0C" w:rsidRPr="008F13CD">
              <w:rPr>
                <w:rFonts w:ascii="Times New Roman" w:hAnsi="Times New Roman" w:cs="Times New Roman"/>
                <w:sz w:val="24"/>
                <w:szCs w:val="24"/>
              </w:rPr>
              <w:t>а</w:t>
            </w:r>
            <w:r w:rsidR="0084433E" w:rsidRPr="008F13CD">
              <w:rPr>
                <w:rFonts w:ascii="Times New Roman" w:hAnsi="Times New Roman" w:cs="Times New Roman"/>
                <w:sz w:val="24"/>
                <w:szCs w:val="24"/>
              </w:rPr>
              <w:t>лов</w:t>
            </w:r>
            <w:proofErr w:type="spellEnd"/>
            <w:r w:rsidR="0084433E" w:rsidRPr="008F13CD">
              <w:rPr>
                <w:rFonts w:ascii="Times New Roman" w:hAnsi="Times New Roman" w:cs="Times New Roman"/>
                <w:sz w:val="24"/>
                <w:szCs w:val="24"/>
              </w:rPr>
              <w:t xml:space="preserve">, в том числе </w:t>
            </w:r>
            <w:r w:rsidRPr="00CA7B0C">
              <w:rPr>
                <w:rFonts w:ascii="Times New Roman" w:hAnsi="Times New Roman" w:cs="Times New Roman"/>
                <w:sz w:val="24"/>
                <w:szCs w:val="24"/>
              </w:rPr>
              <w:t xml:space="preserve">видеоролика </w:t>
            </w:r>
            <w:r w:rsidRPr="008F13CD">
              <w:rPr>
                <w:rFonts w:ascii="Times New Roman" w:hAnsi="Times New Roman" w:cs="Times New Roman"/>
                <w:sz w:val="24"/>
                <w:szCs w:val="24"/>
              </w:rPr>
              <w:t xml:space="preserve">с отзывами родителей (законных представителей) </w:t>
            </w:r>
          </w:p>
        </w:tc>
        <w:tc>
          <w:tcPr>
            <w:tcW w:w="1701" w:type="dxa"/>
          </w:tcPr>
          <w:p w14:paraId="7AE6B8BA" w14:textId="77777777" w:rsidR="00392113" w:rsidRPr="00CA7B0C" w:rsidRDefault="00392113" w:rsidP="00F54662">
            <w:pPr>
              <w:spacing w:after="0" w:line="240" w:lineRule="auto"/>
              <w:jc w:val="center"/>
              <w:rPr>
                <w:rFonts w:ascii="Times New Roman" w:hAnsi="Times New Roman" w:cs="Times New Roman"/>
                <w:sz w:val="24"/>
                <w:szCs w:val="24"/>
              </w:rPr>
            </w:pPr>
          </w:p>
        </w:tc>
        <w:tc>
          <w:tcPr>
            <w:tcW w:w="2552" w:type="dxa"/>
          </w:tcPr>
          <w:p w14:paraId="00499FCD" w14:textId="77777777" w:rsidR="00392113" w:rsidRPr="00CA7B0C" w:rsidRDefault="00392113" w:rsidP="004C35A1">
            <w:pPr>
              <w:spacing w:after="0" w:line="240" w:lineRule="auto"/>
              <w:jc w:val="center"/>
              <w:rPr>
                <w:rFonts w:ascii="Times New Roman" w:hAnsi="Times New Roman" w:cs="Times New Roman"/>
                <w:sz w:val="24"/>
                <w:szCs w:val="24"/>
              </w:rPr>
            </w:pPr>
          </w:p>
        </w:tc>
      </w:tr>
      <w:tr w:rsidR="006C5C06" w:rsidRPr="00BA097B" w14:paraId="41E712FE" w14:textId="77777777" w:rsidTr="00A57AF0">
        <w:tc>
          <w:tcPr>
            <w:tcW w:w="426" w:type="dxa"/>
          </w:tcPr>
          <w:p w14:paraId="1F1B8832" w14:textId="77777777" w:rsidR="006C5C06" w:rsidRPr="00BA097B" w:rsidRDefault="00392113" w:rsidP="004C35A1">
            <w:pPr>
              <w:tabs>
                <w:tab w:val="left" w:pos="33"/>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5386" w:type="dxa"/>
          </w:tcPr>
          <w:p w14:paraId="7E44B9DB" w14:textId="77777777" w:rsidR="006C5C06" w:rsidRPr="00BA097B" w:rsidRDefault="006C5C06" w:rsidP="004C35A1">
            <w:pPr>
              <w:spacing w:after="0" w:line="240" w:lineRule="auto"/>
              <w:rPr>
                <w:rFonts w:ascii="Times New Roman" w:hAnsi="Times New Roman" w:cs="Times New Roman"/>
                <w:sz w:val="24"/>
                <w:szCs w:val="24"/>
              </w:rPr>
            </w:pPr>
            <w:r>
              <w:rPr>
                <w:rFonts w:ascii="Times New Roman" w:hAnsi="Times New Roman" w:cs="Times New Roman"/>
                <w:sz w:val="24"/>
                <w:szCs w:val="24"/>
              </w:rPr>
              <w:t>Обучение специалистов</w:t>
            </w:r>
          </w:p>
        </w:tc>
        <w:tc>
          <w:tcPr>
            <w:tcW w:w="1701" w:type="dxa"/>
          </w:tcPr>
          <w:p w14:paraId="2D9B02A4" w14:textId="77777777" w:rsidR="006C5C06" w:rsidRPr="00BA097B" w:rsidRDefault="006C5C06" w:rsidP="00F54662">
            <w:pPr>
              <w:spacing w:after="0" w:line="240" w:lineRule="auto"/>
              <w:jc w:val="center"/>
              <w:rPr>
                <w:rFonts w:ascii="Times New Roman" w:hAnsi="Times New Roman" w:cs="Times New Roman"/>
                <w:sz w:val="24"/>
                <w:szCs w:val="24"/>
              </w:rPr>
            </w:pPr>
          </w:p>
        </w:tc>
        <w:tc>
          <w:tcPr>
            <w:tcW w:w="2552" w:type="dxa"/>
          </w:tcPr>
          <w:p w14:paraId="2EC11FA0" w14:textId="77777777" w:rsidR="006C5C06" w:rsidRPr="00BA097B" w:rsidRDefault="006C5C06" w:rsidP="004C35A1">
            <w:pPr>
              <w:spacing w:after="0" w:line="240" w:lineRule="auto"/>
              <w:jc w:val="center"/>
              <w:rPr>
                <w:rFonts w:ascii="Times New Roman" w:hAnsi="Times New Roman" w:cs="Times New Roman"/>
                <w:sz w:val="24"/>
                <w:szCs w:val="24"/>
              </w:rPr>
            </w:pPr>
          </w:p>
        </w:tc>
      </w:tr>
      <w:tr w:rsidR="00B61A25" w:rsidRPr="00BA097B" w14:paraId="6ADFC1C7" w14:textId="77777777" w:rsidTr="00A57AF0">
        <w:tc>
          <w:tcPr>
            <w:tcW w:w="426" w:type="dxa"/>
            <w:tcBorders>
              <w:bottom w:val="single" w:sz="4" w:space="0" w:color="auto"/>
            </w:tcBorders>
          </w:tcPr>
          <w:p w14:paraId="58D07A41" w14:textId="77777777" w:rsidR="00B61A25" w:rsidRDefault="00392113" w:rsidP="004C35A1">
            <w:pPr>
              <w:tabs>
                <w:tab w:val="left" w:pos="33"/>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5386" w:type="dxa"/>
            <w:tcBorders>
              <w:bottom w:val="single" w:sz="4" w:space="0" w:color="auto"/>
            </w:tcBorders>
          </w:tcPr>
          <w:p w14:paraId="50EF039A" w14:textId="77777777" w:rsidR="00B61A25" w:rsidRDefault="00B61A25" w:rsidP="004C35A1">
            <w:pPr>
              <w:spacing w:after="0" w:line="240" w:lineRule="auto"/>
              <w:rPr>
                <w:rFonts w:ascii="Times New Roman" w:hAnsi="Times New Roman" w:cs="Times New Roman"/>
                <w:sz w:val="24"/>
                <w:szCs w:val="24"/>
              </w:rPr>
            </w:pPr>
            <w:r>
              <w:rPr>
                <w:rFonts w:ascii="Times New Roman" w:hAnsi="Times New Roman" w:cs="Times New Roman"/>
                <w:sz w:val="24"/>
                <w:szCs w:val="24"/>
              </w:rPr>
              <w:t>Начало приема родителей (законных представителей</w:t>
            </w:r>
            <w:r w:rsidRPr="00B61A25">
              <w:rPr>
                <w:rFonts w:ascii="Times New Roman" w:hAnsi="Times New Roman" w:cs="Times New Roman"/>
                <w:sz w:val="24"/>
                <w:szCs w:val="24"/>
              </w:rPr>
              <w:t>) детей</w:t>
            </w:r>
            <w:r>
              <w:rPr>
                <w:rFonts w:ascii="Times New Roman" w:hAnsi="Times New Roman" w:cs="Times New Roman"/>
                <w:sz w:val="24"/>
                <w:szCs w:val="24"/>
              </w:rPr>
              <w:t>, а также граждан, желающих</w:t>
            </w:r>
            <w:r w:rsidRPr="00B61A25">
              <w:rPr>
                <w:rFonts w:ascii="Times New Roman" w:hAnsi="Times New Roman" w:cs="Times New Roman"/>
                <w:sz w:val="24"/>
                <w:szCs w:val="24"/>
              </w:rPr>
              <w:t xml:space="preserve"> принять на воспитание в свои семьи детей, оставшихся без попечения родителей</w:t>
            </w:r>
          </w:p>
        </w:tc>
        <w:tc>
          <w:tcPr>
            <w:tcW w:w="1701" w:type="dxa"/>
            <w:tcBorders>
              <w:bottom w:val="single" w:sz="4" w:space="0" w:color="auto"/>
            </w:tcBorders>
          </w:tcPr>
          <w:p w14:paraId="7C6A0BAD" w14:textId="77777777" w:rsidR="00B61A25" w:rsidRPr="00BA097B" w:rsidRDefault="00B61A25" w:rsidP="00F54662">
            <w:pPr>
              <w:spacing w:after="0" w:line="240" w:lineRule="auto"/>
              <w:jc w:val="center"/>
              <w:rPr>
                <w:rFonts w:ascii="Times New Roman" w:hAnsi="Times New Roman" w:cs="Times New Roman"/>
                <w:sz w:val="24"/>
                <w:szCs w:val="24"/>
              </w:rPr>
            </w:pPr>
          </w:p>
        </w:tc>
        <w:tc>
          <w:tcPr>
            <w:tcW w:w="2552" w:type="dxa"/>
            <w:tcBorders>
              <w:bottom w:val="single" w:sz="4" w:space="0" w:color="auto"/>
            </w:tcBorders>
          </w:tcPr>
          <w:p w14:paraId="0B4ED8CC" w14:textId="77777777" w:rsidR="00B61A25" w:rsidRPr="00BA097B" w:rsidRDefault="00B61A25" w:rsidP="004C35A1">
            <w:pPr>
              <w:spacing w:after="0" w:line="240" w:lineRule="auto"/>
              <w:jc w:val="center"/>
              <w:rPr>
                <w:rFonts w:ascii="Times New Roman" w:hAnsi="Times New Roman" w:cs="Times New Roman"/>
                <w:sz w:val="24"/>
                <w:szCs w:val="24"/>
              </w:rPr>
            </w:pPr>
          </w:p>
        </w:tc>
      </w:tr>
      <w:tr w:rsidR="001529B6" w:rsidRPr="00BA097B" w14:paraId="6CA9A3C7" w14:textId="77777777" w:rsidTr="00A57AF0">
        <w:tc>
          <w:tcPr>
            <w:tcW w:w="426" w:type="dxa"/>
            <w:tcBorders>
              <w:top w:val="single" w:sz="4" w:space="0" w:color="auto"/>
              <w:left w:val="single" w:sz="4" w:space="0" w:color="auto"/>
              <w:bottom w:val="single" w:sz="4" w:space="0" w:color="auto"/>
              <w:right w:val="single" w:sz="4" w:space="0" w:color="auto"/>
            </w:tcBorders>
          </w:tcPr>
          <w:p w14:paraId="2519EDEC" w14:textId="77777777" w:rsidR="001529B6" w:rsidRDefault="00392113" w:rsidP="004C35A1">
            <w:pPr>
              <w:tabs>
                <w:tab w:val="left" w:pos="33"/>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5386" w:type="dxa"/>
            <w:tcBorders>
              <w:top w:val="single" w:sz="4" w:space="0" w:color="auto"/>
              <w:left w:val="single" w:sz="4" w:space="0" w:color="auto"/>
              <w:bottom w:val="single" w:sz="4" w:space="0" w:color="auto"/>
              <w:right w:val="single" w:sz="4" w:space="0" w:color="auto"/>
            </w:tcBorders>
          </w:tcPr>
          <w:p w14:paraId="6EC94FAC" w14:textId="77777777" w:rsidR="00F745D6" w:rsidRDefault="001529B6" w:rsidP="00F745D6">
            <w:pPr>
              <w:spacing w:after="0" w:line="240" w:lineRule="auto"/>
              <w:rPr>
                <w:rFonts w:ascii="Times New Roman" w:hAnsi="Times New Roman" w:cs="Times New Roman"/>
                <w:color w:val="000000"/>
                <w:kern w:val="3"/>
                <w:sz w:val="24"/>
                <w:szCs w:val="24"/>
                <w:u w:color="000000"/>
              </w:rPr>
            </w:pPr>
            <w:r>
              <w:rPr>
                <w:rFonts w:ascii="Times New Roman" w:hAnsi="Times New Roman" w:cs="Times New Roman"/>
                <w:sz w:val="24"/>
                <w:szCs w:val="24"/>
              </w:rPr>
              <w:t>Оценка</w:t>
            </w:r>
            <w:r w:rsidRPr="001529B6">
              <w:rPr>
                <w:rFonts w:ascii="Times New Roman" w:hAnsi="Times New Roman" w:cs="Times New Roman"/>
                <w:sz w:val="24"/>
                <w:szCs w:val="24"/>
              </w:rPr>
              <w:t xml:space="preserve"> качеств</w:t>
            </w:r>
            <w:r>
              <w:rPr>
                <w:rFonts w:ascii="Times New Roman" w:hAnsi="Times New Roman" w:cs="Times New Roman"/>
                <w:sz w:val="24"/>
                <w:szCs w:val="24"/>
              </w:rPr>
              <w:t>а</w:t>
            </w:r>
            <w:r w:rsidRPr="001529B6">
              <w:rPr>
                <w:rFonts w:ascii="Times New Roman" w:hAnsi="Times New Roman" w:cs="Times New Roman"/>
                <w:sz w:val="24"/>
                <w:szCs w:val="24"/>
              </w:rPr>
              <w:t xml:space="preserve"> услуг психолого-педагогической, методической и консультативной помощи, от общего числа обратившихся за получением услуги</w:t>
            </w:r>
          </w:p>
        </w:tc>
        <w:tc>
          <w:tcPr>
            <w:tcW w:w="1701" w:type="dxa"/>
            <w:tcBorders>
              <w:top w:val="single" w:sz="4" w:space="0" w:color="auto"/>
              <w:left w:val="single" w:sz="4" w:space="0" w:color="auto"/>
              <w:bottom w:val="single" w:sz="4" w:space="0" w:color="auto"/>
              <w:right w:val="single" w:sz="4" w:space="0" w:color="auto"/>
            </w:tcBorders>
          </w:tcPr>
          <w:p w14:paraId="3C026AA0" w14:textId="77777777" w:rsidR="001529B6" w:rsidRDefault="001529B6" w:rsidP="00F54662">
            <w:pPr>
              <w:spacing w:after="0" w:line="240" w:lineRule="auto"/>
              <w:jc w:val="center"/>
              <w:rPr>
                <w:rFonts w:ascii="Times New Roman"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14:paraId="43C160C1" w14:textId="77777777" w:rsidR="001529B6" w:rsidRPr="00BA097B" w:rsidRDefault="001529B6" w:rsidP="004C35A1">
            <w:pPr>
              <w:spacing w:after="0" w:line="240" w:lineRule="auto"/>
              <w:jc w:val="center"/>
              <w:rPr>
                <w:rFonts w:ascii="Times New Roman" w:hAnsi="Times New Roman" w:cs="Times New Roman"/>
                <w:sz w:val="24"/>
                <w:szCs w:val="24"/>
              </w:rPr>
            </w:pPr>
          </w:p>
        </w:tc>
      </w:tr>
    </w:tbl>
    <w:p w14:paraId="42FCF710" w14:textId="77777777" w:rsidR="000D3EEC" w:rsidRPr="00491465" w:rsidRDefault="000D3EEC" w:rsidP="000D3EEC">
      <w:pPr>
        <w:pStyle w:val="Standard"/>
        <w:spacing w:line="360" w:lineRule="auto"/>
        <w:ind w:firstLine="709"/>
        <w:jc w:val="both"/>
        <w:rPr>
          <w:rFonts w:ascii="Times New Roman" w:hAnsi="Times New Roman" w:cs="Times New Roman"/>
          <w:sz w:val="28"/>
          <w:szCs w:val="28"/>
        </w:rPr>
      </w:pPr>
    </w:p>
    <w:p w14:paraId="7D9EFEB2" w14:textId="77777777" w:rsidR="000D3EEC" w:rsidRPr="00491465" w:rsidRDefault="000D3EEC" w:rsidP="000D3EEC">
      <w:pPr>
        <w:pStyle w:val="Standard"/>
        <w:spacing w:line="360" w:lineRule="auto"/>
        <w:ind w:firstLine="709"/>
        <w:jc w:val="both"/>
        <w:rPr>
          <w:rFonts w:ascii="Times New Roman" w:hAnsi="Times New Roman" w:cs="Times New Roman"/>
          <w:sz w:val="28"/>
          <w:szCs w:val="28"/>
        </w:rPr>
      </w:pPr>
      <w:r w:rsidRPr="00491465">
        <w:rPr>
          <w:rFonts w:ascii="Times New Roman" w:hAnsi="Times New Roman" w:cs="Times New Roman"/>
          <w:sz w:val="28"/>
          <w:szCs w:val="28"/>
        </w:rPr>
        <w:t xml:space="preserve">6) приложения: </w:t>
      </w:r>
    </w:p>
    <w:p w14:paraId="579DE35B" w14:textId="77777777" w:rsidR="000D3EEC" w:rsidRPr="00491465" w:rsidRDefault="000D3EEC" w:rsidP="000D3EEC">
      <w:pPr>
        <w:pStyle w:val="Standard"/>
        <w:spacing w:line="360" w:lineRule="auto"/>
        <w:ind w:firstLine="709"/>
        <w:jc w:val="both"/>
        <w:rPr>
          <w:rFonts w:ascii="Times New Roman" w:hAnsi="Times New Roman" w:cs="Times New Roman"/>
          <w:sz w:val="28"/>
          <w:szCs w:val="28"/>
        </w:rPr>
      </w:pPr>
      <w:r w:rsidRPr="00491465">
        <w:rPr>
          <w:rFonts w:ascii="Times New Roman" w:hAnsi="Times New Roman" w:cs="Times New Roman"/>
          <w:sz w:val="28"/>
          <w:szCs w:val="28"/>
        </w:rPr>
        <w:t xml:space="preserve">- проект </w:t>
      </w:r>
      <w:r w:rsidR="00F54662">
        <w:rPr>
          <w:rFonts w:ascii="Times New Roman" w:hAnsi="Times New Roman" w:cs="Times New Roman"/>
          <w:sz w:val="28"/>
          <w:szCs w:val="28"/>
        </w:rPr>
        <w:t>кадрового обеспечения</w:t>
      </w:r>
      <w:r w:rsidR="003E791E">
        <w:rPr>
          <w:rFonts w:ascii="Times New Roman" w:hAnsi="Times New Roman" w:cs="Times New Roman"/>
          <w:sz w:val="28"/>
          <w:szCs w:val="28"/>
        </w:rPr>
        <w:t xml:space="preserve"> </w:t>
      </w:r>
      <w:r w:rsidR="0051066F">
        <w:rPr>
          <w:rFonts w:ascii="Times New Roman" w:hAnsi="Times New Roman" w:cs="Times New Roman"/>
          <w:sz w:val="28"/>
          <w:szCs w:val="28"/>
        </w:rPr>
        <w:t xml:space="preserve">организации (подразделения) </w:t>
      </w:r>
      <w:r w:rsidR="00F54662">
        <w:rPr>
          <w:rFonts w:ascii="Times New Roman" w:hAnsi="Times New Roman" w:cs="Times New Roman"/>
          <w:sz w:val="28"/>
          <w:szCs w:val="28"/>
        </w:rPr>
        <w:t>(включая проект штатного расписания, количество лиц,</w:t>
      </w:r>
      <w:r w:rsidR="00C91100">
        <w:rPr>
          <w:rFonts w:ascii="Times New Roman" w:hAnsi="Times New Roman" w:cs="Times New Roman"/>
          <w:sz w:val="28"/>
          <w:szCs w:val="28"/>
        </w:rPr>
        <w:t xml:space="preserve"> сведения о квалификации </w:t>
      </w:r>
      <w:r w:rsidR="00F54662">
        <w:rPr>
          <w:rFonts w:ascii="Times New Roman" w:hAnsi="Times New Roman" w:cs="Times New Roman"/>
          <w:sz w:val="28"/>
          <w:szCs w:val="28"/>
        </w:rPr>
        <w:t xml:space="preserve"> привлекаемых для оказания услуг на основании гражданско-правовых договоров, и объем оказываемых в рамках таких договоров услуг)</w:t>
      </w:r>
      <w:r w:rsidRPr="00491465">
        <w:rPr>
          <w:rFonts w:ascii="Times New Roman" w:hAnsi="Times New Roman" w:cs="Times New Roman"/>
          <w:sz w:val="28"/>
          <w:szCs w:val="28"/>
        </w:rPr>
        <w:t xml:space="preserve">; </w:t>
      </w:r>
    </w:p>
    <w:p w14:paraId="5F27FB17" w14:textId="77777777" w:rsidR="000D3EEC" w:rsidRPr="00491465" w:rsidRDefault="000D3EEC" w:rsidP="000D3EEC">
      <w:pPr>
        <w:pStyle w:val="Standard"/>
        <w:spacing w:line="360" w:lineRule="auto"/>
        <w:ind w:firstLine="709"/>
        <w:jc w:val="both"/>
        <w:rPr>
          <w:rFonts w:ascii="Times New Roman" w:hAnsi="Times New Roman" w:cs="Times New Roman"/>
          <w:sz w:val="28"/>
          <w:szCs w:val="28"/>
        </w:rPr>
      </w:pPr>
      <w:r w:rsidRPr="00491465">
        <w:rPr>
          <w:rFonts w:ascii="Times New Roman" w:hAnsi="Times New Roman" w:cs="Times New Roman"/>
          <w:sz w:val="28"/>
          <w:szCs w:val="28"/>
        </w:rPr>
        <w:t xml:space="preserve">- </w:t>
      </w:r>
      <w:r w:rsidR="0051066F">
        <w:rPr>
          <w:rFonts w:ascii="Times New Roman" w:hAnsi="Times New Roman" w:cs="Times New Roman"/>
          <w:sz w:val="28"/>
          <w:szCs w:val="28"/>
        </w:rPr>
        <w:t>смета;</w:t>
      </w:r>
    </w:p>
    <w:p w14:paraId="1BD883D0" w14:textId="77777777" w:rsidR="000D3EEC" w:rsidRPr="00491465" w:rsidRDefault="000D3EEC" w:rsidP="000D3EEC">
      <w:pPr>
        <w:pStyle w:val="Standard"/>
        <w:spacing w:line="360" w:lineRule="auto"/>
        <w:ind w:firstLine="709"/>
        <w:jc w:val="both"/>
        <w:rPr>
          <w:rFonts w:ascii="Times New Roman" w:hAnsi="Times New Roman" w:cs="Times New Roman"/>
          <w:sz w:val="28"/>
          <w:szCs w:val="28"/>
        </w:rPr>
      </w:pPr>
      <w:r w:rsidRPr="00491465">
        <w:rPr>
          <w:rFonts w:ascii="Times New Roman" w:hAnsi="Times New Roman" w:cs="Times New Roman"/>
          <w:sz w:val="28"/>
          <w:szCs w:val="28"/>
        </w:rPr>
        <w:t>- ожидаемые результаты реализации проекта:</w:t>
      </w:r>
    </w:p>
    <w:tbl>
      <w:tblPr>
        <w:tblW w:w="4995" w:type="pct"/>
        <w:tblLayout w:type="fixed"/>
        <w:tblCellMar>
          <w:left w:w="10" w:type="dxa"/>
          <w:right w:w="10" w:type="dxa"/>
        </w:tblCellMar>
        <w:tblLook w:val="04A0" w:firstRow="1" w:lastRow="0" w:firstColumn="1" w:lastColumn="0" w:noHBand="0" w:noVBand="1"/>
      </w:tblPr>
      <w:tblGrid>
        <w:gridCol w:w="814"/>
        <w:gridCol w:w="6142"/>
        <w:gridCol w:w="2976"/>
      </w:tblGrid>
      <w:tr w:rsidR="00F54662" w:rsidRPr="00990674" w14:paraId="59A26BC8" w14:textId="77777777" w:rsidTr="00F969AB">
        <w:trPr>
          <w:trHeight w:val="529"/>
        </w:trPr>
        <w:tc>
          <w:tcPr>
            <w:tcW w:w="410" w:type="pct"/>
            <w:vMerge w:val="restart"/>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5C458FF6" w14:textId="77777777" w:rsidR="00F54662" w:rsidRPr="00990674" w:rsidRDefault="00F54662" w:rsidP="004C35A1">
            <w:pPr>
              <w:pStyle w:val="Standard"/>
              <w:jc w:val="center"/>
              <w:rPr>
                <w:rFonts w:ascii="Times New Roman" w:hAnsi="Times New Roman" w:cs="Times New Roman"/>
              </w:rPr>
            </w:pPr>
            <w:r w:rsidRPr="00990674">
              <w:rPr>
                <w:rFonts w:ascii="Times New Roman" w:hAnsi="Times New Roman" w:cs="Times New Roman"/>
              </w:rPr>
              <w:t>№</w:t>
            </w:r>
          </w:p>
          <w:p w14:paraId="73B0C28E" w14:textId="77777777" w:rsidR="00F54662" w:rsidRPr="00990674" w:rsidRDefault="00F54662" w:rsidP="004C35A1">
            <w:pPr>
              <w:pStyle w:val="Standard"/>
              <w:jc w:val="center"/>
              <w:rPr>
                <w:rFonts w:ascii="Times New Roman" w:hAnsi="Times New Roman" w:cs="Times New Roman"/>
              </w:rPr>
            </w:pPr>
            <w:r w:rsidRPr="00990674">
              <w:rPr>
                <w:rFonts w:ascii="Times New Roman" w:hAnsi="Times New Roman" w:cs="Times New Roman"/>
              </w:rPr>
              <w:t>п/п</w:t>
            </w:r>
          </w:p>
        </w:tc>
        <w:tc>
          <w:tcPr>
            <w:tcW w:w="3092" w:type="pct"/>
            <w:vMerge w:val="restart"/>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5F24BAE5" w14:textId="77777777" w:rsidR="00F54662" w:rsidRPr="00990674" w:rsidRDefault="00F54662" w:rsidP="004C35A1">
            <w:pPr>
              <w:pStyle w:val="Standard"/>
              <w:jc w:val="center"/>
              <w:rPr>
                <w:rFonts w:ascii="Times New Roman" w:hAnsi="Times New Roman" w:cs="Times New Roman"/>
              </w:rPr>
            </w:pPr>
            <w:r w:rsidRPr="00990674">
              <w:rPr>
                <w:rFonts w:ascii="Times New Roman" w:hAnsi="Times New Roman" w:cs="Times New Roman"/>
              </w:rPr>
              <w:t>Наименование индикатора/показателя</w:t>
            </w:r>
          </w:p>
        </w:tc>
        <w:tc>
          <w:tcPr>
            <w:tcW w:w="1498" w:type="pct"/>
            <w:vMerge w:val="restart"/>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1F22C008" w14:textId="77777777" w:rsidR="00731C94" w:rsidRPr="00990674" w:rsidDel="00731C94" w:rsidRDefault="00F54662" w:rsidP="00731C94">
            <w:pPr>
              <w:pStyle w:val="Standard"/>
              <w:jc w:val="center"/>
              <w:rPr>
                <w:rFonts w:ascii="Times New Roman" w:hAnsi="Times New Roman" w:cs="Times New Roman"/>
              </w:rPr>
            </w:pPr>
            <w:r w:rsidRPr="00990674">
              <w:rPr>
                <w:rFonts w:ascii="Times New Roman" w:hAnsi="Times New Roman" w:cs="Times New Roman"/>
              </w:rPr>
              <w:t>Минимальное значение</w:t>
            </w:r>
          </w:p>
          <w:p w14:paraId="132DA868" w14:textId="77777777" w:rsidR="00F54662" w:rsidRPr="00990674" w:rsidRDefault="00F54662" w:rsidP="00731C94">
            <w:pPr>
              <w:pStyle w:val="Standard"/>
              <w:jc w:val="center"/>
              <w:rPr>
                <w:rFonts w:ascii="Times New Roman" w:hAnsi="Times New Roman" w:cs="Times New Roman"/>
              </w:rPr>
            </w:pPr>
          </w:p>
        </w:tc>
      </w:tr>
      <w:tr w:rsidR="00F54662" w:rsidRPr="00990674" w14:paraId="4034045B" w14:textId="77777777" w:rsidTr="00F969AB">
        <w:trPr>
          <w:trHeight w:val="369"/>
        </w:trPr>
        <w:tc>
          <w:tcPr>
            <w:tcW w:w="410" w:type="pct"/>
            <w:vMerge/>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470DB4DE" w14:textId="77777777" w:rsidR="00F54662" w:rsidRPr="00990674" w:rsidRDefault="00F54662" w:rsidP="004C35A1">
            <w:pPr>
              <w:spacing w:after="0" w:line="240" w:lineRule="auto"/>
              <w:rPr>
                <w:rFonts w:ascii="Times New Roman" w:hAnsi="Times New Roman" w:cs="Times New Roman"/>
                <w:sz w:val="24"/>
                <w:szCs w:val="24"/>
              </w:rPr>
            </w:pPr>
          </w:p>
        </w:tc>
        <w:tc>
          <w:tcPr>
            <w:tcW w:w="3092" w:type="pct"/>
            <w:vMerge/>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73E080FC" w14:textId="77777777" w:rsidR="00F54662" w:rsidRPr="00990674" w:rsidRDefault="00F54662" w:rsidP="004C35A1">
            <w:pPr>
              <w:spacing w:after="0" w:line="240" w:lineRule="auto"/>
              <w:jc w:val="center"/>
              <w:rPr>
                <w:rFonts w:ascii="Times New Roman" w:hAnsi="Times New Roman" w:cs="Times New Roman"/>
                <w:sz w:val="24"/>
                <w:szCs w:val="24"/>
              </w:rPr>
            </w:pPr>
          </w:p>
        </w:tc>
        <w:tc>
          <w:tcPr>
            <w:tcW w:w="1498" w:type="pct"/>
            <w:vMerge/>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06C149AC" w14:textId="77777777" w:rsidR="00F54662" w:rsidRPr="00990674" w:rsidRDefault="00F54662" w:rsidP="004C35A1">
            <w:pPr>
              <w:spacing w:after="0" w:line="240" w:lineRule="auto"/>
              <w:rPr>
                <w:rFonts w:ascii="Times New Roman" w:hAnsi="Times New Roman" w:cs="Times New Roman"/>
                <w:sz w:val="24"/>
                <w:szCs w:val="24"/>
              </w:rPr>
            </w:pPr>
          </w:p>
        </w:tc>
      </w:tr>
      <w:tr w:rsidR="00F54662" w:rsidRPr="00990674" w14:paraId="3D59021A" w14:textId="77777777" w:rsidTr="00F969AB">
        <w:trPr>
          <w:trHeight w:val="1414"/>
        </w:trPr>
        <w:tc>
          <w:tcPr>
            <w:tcW w:w="410" w:type="pct"/>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2697EBBB" w14:textId="77777777" w:rsidR="00F54662" w:rsidRPr="00990674" w:rsidRDefault="00F54662" w:rsidP="004C35A1">
            <w:pPr>
              <w:pStyle w:val="Textbody"/>
              <w:rPr>
                <w:rFonts w:ascii="Times New Roman" w:hAnsi="Times New Roman" w:cs="Times New Roman"/>
                <w:sz w:val="24"/>
                <w:szCs w:val="24"/>
              </w:rPr>
            </w:pPr>
            <w:r w:rsidRPr="00990674">
              <w:rPr>
                <w:rFonts w:ascii="Times New Roman" w:hAnsi="Times New Roman" w:cs="Times New Roman"/>
                <w:sz w:val="24"/>
                <w:szCs w:val="24"/>
              </w:rPr>
              <w:t>1.</w:t>
            </w:r>
          </w:p>
        </w:tc>
        <w:tc>
          <w:tcPr>
            <w:tcW w:w="3092" w:type="pct"/>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2D3B2227" w14:textId="77777777" w:rsidR="00F54662" w:rsidRPr="00990674" w:rsidRDefault="00F54662" w:rsidP="004C35A1">
            <w:pPr>
              <w:pStyle w:val="s12"/>
              <w:shd w:val="clear" w:color="auto" w:fill="FFFFFF"/>
              <w:tabs>
                <w:tab w:val="left" w:pos="1134"/>
                <w:tab w:val="left" w:pos="8413"/>
              </w:tabs>
              <w:ind w:firstLine="0"/>
            </w:pPr>
            <w:r w:rsidRPr="006F3B53">
              <w:t>Оказан</w:t>
            </w:r>
            <w:r>
              <w:t>ы</w:t>
            </w:r>
            <w:r w:rsidRPr="006F3B53">
              <w:t xml:space="preserve"> услуг</w:t>
            </w:r>
            <w:r>
              <w:t>и</w:t>
            </w:r>
            <w:r w:rsidR="002105B6">
              <w:t xml:space="preserve"> </w:t>
            </w:r>
            <w:r w:rsidRPr="006F3B53">
              <w:rPr>
                <w:bCs/>
              </w:rPr>
              <w:t>психолого-педагогической, методической и консультативной помощи родителям (законным представителям) детей, а также гражданам</w:t>
            </w:r>
            <w:r w:rsidRPr="006F3B53">
              <w:t>, желающим принять на воспитание в свои семьи детей, оставшихся без попечения родителей</w:t>
            </w:r>
            <w:r>
              <w:t xml:space="preserve"> (единиц) в месяц, начиная с марта</w:t>
            </w:r>
          </w:p>
        </w:tc>
        <w:tc>
          <w:tcPr>
            <w:tcW w:w="1498" w:type="pct"/>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5099F501" w14:textId="77777777" w:rsidR="00F745D6" w:rsidRDefault="00F54662" w:rsidP="00A57AF0">
            <w:pPr>
              <w:pStyle w:val="Textbody"/>
              <w:rPr>
                <w:rFonts w:ascii="Times New Roman" w:hAnsi="Times New Roman" w:cs="Times New Roman"/>
                <w:sz w:val="24"/>
                <w:szCs w:val="24"/>
                <w:u w:color="000000"/>
                <w:lang w:eastAsia="ru-RU"/>
              </w:rPr>
            </w:pPr>
            <w:r>
              <w:rPr>
                <w:rFonts w:ascii="Times New Roman" w:hAnsi="Times New Roman" w:cs="Times New Roman"/>
                <w:sz w:val="24"/>
                <w:szCs w:val="24"/>
              </w:rPr>
              <w:t xml:space="preserve">не менее </w:t>
            </w:r>
            <w:r w:rsidR="003C7903">
              <w:rPr>
                <w:rFonts w:ascii="Times New Roman" w:hAnsi="Times New Roman" w:cs="Times New Roman"/>
                <w:sz w:val="24"/>
                <w:szCs w:val="24"/>
              </w:rPr>
              <w:t xml:space="preserve">10 000 </w:t>
            </w:r>
            <w:r w:rsidR="001529B6">
              <w:rPr>
                <w:rFonts w:ascii="Times New Roman" w:hAnsi="Times New Roman" w:cs="Times New Roman"/>
                <w:sz w:val="24"/>
                <w:szCs w:val="24"/>
              </w:rPr>
              <w:t>ед.</w:t>
            </w:r>
          </w:p>
        </w:tc>
      </w:tr>
      <w:tr w:rsidR="00F54662" w:rsidRPr="00990674" w14:paraId="75844E93" w14:textId="77777777" w:rsidTr="00F969AB">
        <w:trPr>
          <w:trHeight w:val="710"/>
        </w:trPr>
        <w:tc>
          <w:tcPr>
            <w:tcW w:w="410" w:type="pct"/>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1AB27803" w14:textId="77777777" w:rsidR="00F54662" w:rsidRDefault="00F54662" w:rsidP="004C35A1">
            <w:pPr>
              <w:pStyle w:val="Textbody"/>
              <w:rPr>
                <w:rFonts w:ascii="Times New Roman" w:hAnsi="Times New Roman" w:cs="Times New Roman"/>
                <w:sz w:val="24"/>
                <w:szCs w:val="24"/>
              </w:rPr>
            </w:pPr>
            <w:r>
              <w:rPr>
                <w:rFonts w:ascii="Times New Roman" w:hAnsi="Times New Roman" w:cs="Times New Roman"/>
                <w:sz w:val="24"/>
                <w:szCs w:val="24"/>
              </w:rPr>
              <w:t>2.</w:t>
            </w:r>
          </w:p>
        </w:tc>
        <w:tc>
          <w:tcPr>
            <w:tcW w:w="3092" w:type="pct"/>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4BB2D964" w14:textId="77777777" w:rsidR="00F54662" w:rsidRDefault="00F54662" w:rsidP="004C35A1">
            <w:pPr>
              <w:pStyle w:val="s12"/>
              <w:shd w:val="clear" w:color="auto" w:fill="FFFFFF"/>
              <w:tabs>
                <w:tab w:val="left" w:pos="1134"/>
                <w:tab w:val="left" w:pos="8413"/>
              </w:tabs>
              <w:ind w:firstLine="0"/>
            </w:pPr>
            <w:r>
              <w:t>Количество специалистов, прошедших обучение (человек)</w:t>
            </w:r>
          </w:p>
        </w:tc>
        <w:tc>
          <w:tcPr>
            <w:tcW w:w="1498" w:type="pct"/>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274AA40D" w14:textId="77777777" w:rsidR="00F54662" w:rsidRPr="00D606D1" w:rsidRDefault="001529B6" w:rsidP="005F73F0">
            <w:pPr>
              <w:pStyle w:val="Textbody"/>
              <w:rPr>
                <w:rFonts w:ascii="Times New Roman" w:hAnsi="Times New Roman" w:cs="Times New Roman"/>
                <w:sz w:val="24"/>
                <w:szCs w:val="24"/>
              </w:rPr>
            </w:pPr>
            <w:r w:rsidRPr="00D606D1">
              <w:rPr>
                <w:rFonts w:ascii="Times New Roman" w:hAnsi="Times New Roman" w:cs="Times New Roman"/>
                <w:sz w:val="24"/>
                <w:szCs w:val="24"/>
              </w:rPr>
              <w:t>80% от общего количества специалистов</w:t>
            </w:r>
          </w:p>
        </w:tc>
      </w:tr>
      <w:tr w:rsidR="001529B6" w:rsidRPr="00990674" w14:paraId="5406DF5A" w14:textId="77777777" w:rsidTr="00F969AB">
        <w:trPr>
          <w:trHeight w:val="901"/>
        </w:trPr>
        <w:tc>
          <w:tcPr>
            <w:tcW w:w="410" w:type="pct"/>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6FC76505" w14:textId="77777777" w:rsidR="001529B6" w:rsidRDefault="001529B6" w:rsidP="004C35A1">
            <w:pPr>
              <w:pStyle w:val="Textbody"/>
              <w:rPr>
                <w:rFonts w:ascii="Times New Roman" w:hAnsi="Times New Roman" w:cs="Times New Roman"/>
                <w:sz w:val="24"/>
                <w:szCs w:val="24"/>
              </w:rPr>
            </w:pPr>
            <w:r>
              <w:rPr>
                <w:rFonts w:ascii="Times New Roman" w:hAnsi="Times New Roman" w:cs="Times New Roman"/>
                <w:sz w:val="24"/>
                <w:szCs w:val="24"/>
              </w:rPr>
              <w:t>3.</w:t>
            </w:r>
          </w:p>
        </w:tc>
        <w:tc>
          <w:tcPr>
            <w:tcW w:w="3092" w:type="pct"/>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4F7B6854" w14:textId="77777777" w:rsidR="001529B6" w:rsidRDefault="001529B6" w:rsidP="004C35A1">
            <w:pPr>
              <w:pStyle w:val="s12"/>
              <w:shd w:val="clear" w:color="auto" w:fill="FFFFFF"/>
              <w:tabs>
                <w:tab w:val="left" w:pos="1134"/>
                <w:tab w:val="left" w:pos="8413"/>
              </w:tabs>
              <w:ind w:firstLine="0"/>
            </w:pPr>
            <w:r>
              <w:t>Оценка качества</w:t>
            </w:r>
            <w:r w:rsidRPr="001529B6">
              <w:t xml:space="preserve"> услуг психолого-педагогической, методиче</w:t>
            </w:r>
            <w:r>
              <w:t xml:space="preserve">ской и консультативной помощи, </w:t>
            </w:r>
            <w:r w:rsidRPr="001529B6">
              <w:t>от общего числа обратившихся за получением услуги, процент</w:t>
            </w:r>
            <w:r>
              <w:t>, (баллы)</w:t>
            </w:r>
          </w:p>
        </w:tc>
        <w:tc>
          <w:tcPr>
            <w:tcW w:w="1498" w:type="pct"/>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4C5E2D91" w14:textId="77777777" w:rsidR="001529B6" w:rsidRDefault="001529B6" w:rsidP="004C35A1">
            <w:pPr>
              <w:pStyle w:val="Textbody"/>
              <w:rPr>
                <w:rFonts w:ascii="Times New Roman" w:hAnsi="Times New Roman" w:cs="Times New Roman"/>
                <w:sz w:val="24"/>
                <w:szCs w:val="24"/>
              </w:rPr>
            </w:pPr>
            <w:r>
              <w:rPr>
                <w:rFonts w:ascii="Times New Roman" w:hAnsi="Times New Roman" w:cs="Times New Roman"/>
                <w:sz w:val="24"/>
                <w:szCs w:val="24"/>
              </w:rPr>
              <w:t>не менее 4 баллов из 5 возможных</w:t>
            </w:r>
          </w:p>
        </w:tc>
      </w:tr>
    </w:tbl>
    <w:p w14:paraId="26B36B12" w14:textId="77777777" w:rsidR="000D3EEC" w:rsidRPr="00491465" w:rsidRDefault="000D3EEC" w:rsidP="000D3EEC">
      <w:pPr>
        <w:spacing w:after="0" w:line="360" w:lineRule="auto"/>
        <w:ind w:firstLine="709"/>
        <w:jc w:val="both"/>
        <w:rPr>
          <w:rFonts w:ascii="Times New Roman" w:hAnsi="Times New Roman" w:cs="Times New Roman"/>
          <w:sz w:val="28"/>
          <w:szCs w:val="28"/>
        </w:rPr>
      </w:pPr>
    </w:p>
    <w:p w14:paraId="4C1F502E" w14:textId="77777777" w:rsidR="000D3EEC" w:rsidRPr="00491465" w:rsidRDefault="000D3EEC" w:rsidP="000D3EEC">
      <w:pPr>
        <w:spacing w:after="0" w:line="360" w:lineRule="auto"/>
        <w:ind w:firstLine="709"/>
        <w:jc w:val="both"/>
        <w:rPr>
          <w:rFonts w:ascii="Times New Roman" w:hAnsi="Times New Roman" w:cs="Times New Roman"/>
          <w:sz w:val="28"/>
          <w:szCs w:val="28"/>
        </w:rPr>
      </w:pPr>
      <w:r w:rsidRPr="00491465">
        <w:rPr>
          <w:rFonts w:ascii="Times New Roman" w:hAnsi="Times New Roman" w:cs="Times New Roman"/>
          <w:sz w:val="28"/>
          <w:szCs w:val="28"/>
        </w:rPr>
        <w:t>Значение показателя ниже определенного минимального значения, указанного в таблице в соответствующем столбце, не допускается.</w:t>
      </w:r>
    </w:p>
    <w:p w14:paraId="6853C8DA" w14:textId="77777777" w:rsidR="000D3EEC" w:rsidRPr="00491465" w:rsidRDefault="000D3EEC" w:rsidP="00CB52E8">
      <w:pPr>
        <w:spacing w:after="0" w:line="360" w:lineRule="auto"/>
        <w:ind w:firstLine="709"/>
        <w:jc w:val="both"/>
        <w:rPr>
          <w:rFonts w:ascii="Times New Roman" w:hAnsi="Times New Roman" w:cs="Times New Roman"/>
          <w:b/>
          <w:sz w:val="28"/>
          <w:szCs w:val="28"/>
        </w:rPr>
      </w:pPr>
      <w:r w:rsidRPr="00491465">
        <w:rPr>
          <w:rFonts w:ascii="Times New Roman" w:hAnsi="Times New Roman" w:cs="Times New Roman"/>
          <w:b/>
          <w:sz w:val="28"/>
          <w:szCs w:val="28"/>
        </w:rPr>
        <w:lastRenderedPageBreak/>
        <w:t xml:space="preserve">Содержательная часть описания проекта должна соответствовать Основным принципам </w:t>
      </w:r>
      <w:r w:rsidR="00CB52E8">
        <w:rPr>
          <w:rFonts w:ascii="Times New Roman" w:hAnsi="Times New Roman" w:cs="Times New Roman"/>
          <w:b/>
          <w:sz w:val="28"/>
          <w:szCs w:val="28"/>
        </w:rPr>
        <w:t>создания</w:t>
      </w:r>
      <w:r w:rsidR="00CB52E8" w:rsidRPr="00CB52E8">
        <w:rPr>
          <w:rFonts w:ascii="Times New Roman" w:hAnsi="Times New Roman" w:cs="Times New Roman"/>
          <w:b/>
          <w:sz w:val="28"/>
          <w:szCs w:val="28"/>
        </w:rPr>
        <w:t xml:space="preserve"> условий для оказания услуг психолого-педагогической, методической и консультативной помощи родителям (законным представителям) детей, а также</w:t>
      </w:r>
      <w:r w:rsidR="00CB52E8">
        <w:rPr>
          <w:rFonts w:ascii="Times New Roman" w:hAnsi="Times New Roman" w:cs="Times New Roman"/>
          <w:b/>
          <w:sz w:val="28"/>
          <w:szCs w:val="28"/>
        </w:rPr>
        <w:t xml:space="preserve"> гражданам, желающим принять </w:t>
      </w:r>
      <w:r w:rsidR="00CB52E8" w:rsidRPr="00CB52E8">
        <w:rPr>
          <w:rFonts w:ascii="Times New Roman" w:hAnsi="Times New Roman" w:cs="Times New Roman"/>
          <w:b/>
          <w:sz w:val="28"/>
          <w:szCs w:val="28"/>
        </w:rPr>
        <w:t>на воспитание в свои семьи детей, оставшихся без попечения родителей</w:t>
      </w:r>
      <w:r w:rsidR="00CB52E8">
        <w:rPr>
          <w:rFonts w:ascii="Times New Roman" w:hAnsi="Times New Roman" w:cs="Times New Roman"/>
          <w:b/>
          <w:sz w:val="28"/>
          <w:szCs w:val="28"/>
        </w:rPr>
        <w:br/>
      </w:r>
      <w:r w:rsidRPr="00491465">
        <w:rPr>
          <w:rFonts w:ascii="Times New Roman" w:hAnsi="Times New Roman" w:cs="Times New Roman"/>
          <w:b/>
          <w:sz w:val="28"/>
          <w:szCs w:val="28"/>
        </w:rPr>
        <w:t xml:space="preserve">(в том числе примерным образцам), согласно приложению к настоящей Концепции проекта. </w:t>
      </w:r>
    </w:p>
    <w:p w14:paraId="714D52B8" w14:textId="77777777" w:rsidR="000D3EEC" w:rsidRPr="00491465" w:rsidRDefault="000D3EEC" w:rsidP="000D3EEC">
      <w:pPr>
        <w:spacing w:after="0" w:line="360" w:lineRule="auto"/>
        <w:ind w:firstLine="709"/>
        <w:jc w:val="both"/>
        <w:rPr>
          <w:rFonts w:ascii="Times New Roman" w:hAnsi="Times New Roman" w:cs="Times New Roman"/>
          <w:sz w:val="28"/>
          <w:szCs w:val="28"/>
        </w:rPr>
      </w:pPr>
      <w:r w:rsidRPr="00491465">
        <w:rPr>
          <w:rFonts w:ascii="Times New Roman" w:hAnsi="Times New Roman" w:cs="Times New Roman"/>
          <w:sz w:val="28"/>
          <w:szCs w:val="28"/>
        </w:rPr>
        <w:t xml:space="preserve">3.2. Смета проекта формируется по рекомендуемой форме согласно </w:t>
      </w:r>
      <w:r w:rsidR="00816594" w:rsidRPr="00816594">
        <w:rPr>
          <w:rFonts w:ascii="Times New Roman" w:hAnsi="Times New Roman" w:cs="Times New Roman"/>
          <w:sz w:val="28"/>
          <w:szCs w:val="28"/>
        </w:rPr>
        <w:t>приложению № 4</w:t>
      </w:r>
      <w:r w:rsidRPr="00816594">
        <w:rPr>
          <w:rFonts w:ascii="Times New Roman" w:hAnsi="Times New Roman" w:cs="Times New Roman"/>
          <w:sz w:val="28"/>
          <w:szCs w:val="28"/>
        </w:rPr>
        <w:t xml:space="preserve"> к</w:t>
      </w:r>
      <w:r w:rsidRPr="00491465">
        <w:rPr>
          <w:rFonts w:ascii="Times New Roman" w:hAnsi="Times New Roman" w:cs="Times New Roman"/>
          <w:sz w:val="28"/>
          <w:szCs w:val="28"/>
        </w:rPr>
        <w:t xml:space="preserve"> </w:t>
      </w:r>
      <w:r w:rsidR="00BE4985">
        <w:rPr>
          <w:rFonts w:ascii="Times New Roman" w:hAnsi="Times New Roman" w:cs="Times New Roman"/>
          <w:sz w:val="28"/>
          <w:szCs w:val="28"/>
        </w:rPr>
        <w:t xml:space="preserve">настоящей </w:t>
      </w:r>
      <w:r w:rsidRPr="00491465">
        <w:rPr>
          <w:rFonts w:ascii="Times New Roman" w:hAnsi="Times New Roman" w:cs="Times New Roman"/>
          <w:sz w:val="28"/>
          <w:szCs w:val="28"/>
        </w:rPr>
        <w:t>Конкурсной документации.</w:t>
      </w:r>
    </w:p>
    <w:p w14:paraId="3E6B62E4" w14:textId="77777777" w:rsidR="000D3EEC" w:rsidRPr="00491465" w:rsidRDefault="000D3EEC" w:rsidP="000D3EEC">
      <w:pPr>
        <w:spacing w:after="0" w:line="360" w:lineRule="auto"/>
        <w:ind w:firstLine="709"/>
        <w:jc w:val="both"/>
        <w:rPr>
          <w:rFonts w:ascii="Times New Roman" w:hAnsi="Times New Roman" w:cs="Times New Roman"/>
          <w:sz w:val="28"/>
          <w:szCs w:val="28"/>
        </w:rPr>
      </w:pPr>
      <w:r w:rsidRPr="00491465">
        <w:rPr>
          <w:rFonts w:ascii="Times New Roman" w:hAnsi="Times New Roman" w:cs="Times New Roman"/>
          <w:sz w:val="28"/>
          <w:szCs w:val="28"/>
        </w:rPr>
        <w:t xml:space="preserve">4. Исключение, замена, изменение разделов, позиций или приложений, указанных в п. 3.1. настоящей Концепции проекта, не допускается. </w:t>
      </w:r>
    </w:p>
    <w:p w14:paraId="38BD9D05" w14:textId="77777777" w:rsidR="001E55CD" w:rsidRPr="00491465" w:rsidRDefault="001E55CD">
      <w:pPr>
        <w:rPr>
          <w:rFonts w:ascii="Times New Roman" w:hAnsi="Times New Roman" w:cs="Times New Roman"/>
          <w:sz w:val="28"/>
          <w:szCs w:val="28"/>
        </w:rPr>
      </w:pPr>
      <w:r w:rsidRPr="00491465">
        <w:rPr>
          <w:rFonts w:ascii="Times New Roman" w:hAnsi="Times New Roman" w:cs="Times New Roman"/>
          <w:sz w:val="28"/>
          <w:szCs w:val="28"/>
        </w:rPr>
        <w:br w:type="page"/>
      </w:r>
    </w:p>
    <w:p w14:paraId="5D3D9AA3" w14:textId="77777777" w:rsidR="002D6E77" w:rsidRPr="00491465" w:rsidRDefault="002D6E77" w:rsidP="002D6E77">
      <w:pPr>
        <w:widowControl w:val="0"/>
        <w:tabs>
          <w:tab w:val="left" w:pos="720"/>
        </w:tabs>
        <w:autoSpaceDE w:val="0"/>
        <w:autoSpaceDN w:val="0"/>
        <w:adjustRightInd w:val="0"/>
        <w:spacing w:after="0" w:line="240" w:lineRule="auto"/>
        <w:jc w:val="right"/>
        <w:rPr>
          <w:rFonts w:ascii="Times New Roman" w:hAnsi="Times New Roman" w:cs="Times New Roman"/>
          <w:sz w:val="28"/>
          <w:szCs w:val="28"/>
        </w:rPr>
      </w:pPr>
      <w:r w:rsidRPr="00491465">
        <w:rPr>
          <w:rFonts w:ascii="Times New Roman" w:hAnsi="Times New Roman" w:cs="Times New Roman"/>
          <w:sz w:val="28"/>
          <w:szCs w:val="28"/>
        </w:rPr>
        <w:lastRenderedPageBreak/>
        <w:t>Приложение</w:t>
      </w:r>
      <w:r w:rsidR="00D419D7" w:rsidRPr="00491465">
        <w:rPr>
          <w:rFonts w:ascii="Times New Roman" w:hAnsi="Times New Roman" w:cs="Times New Roman"/>
          <w:sz w:val="28"/>
          <w:szCs w:val="28"/>
        </w:rPr>
        <w:t xml:space="preserve"> 3.1</w:t>
      </w:r>
      <w:r w:rsidRPr="00491465">
        <w:rPr>
          <w:rFonts w:ascii="Times New Roman" w:hAnsi="Times New Roman" w:cs="Times New Roman"/>
          <w:sz w:val="28"/>
          <w:szCs w:val="28"/>
        </w:rPr>
        <w:br/>
        <w:t xml:space="preserve">к Концепции проекта </w:t>
      </w:r>
    </w:p>
    <w:p w14:paraId="1F62468B" w14:textId="77777777" w:rsidR="002105B6" w:rsidRDefault="002D6E77" w:rsidP="002105B6">
      <w:pPr>
        <w:widowControl w:val="0"/>
        <w:tabs>
          <w:tab w:val="left" w:pos="720"/>
        </w:tabs>
        <w:autoSpaceDE w:val="0"/>
        <w:autoSpaceDN w:val="0"/>
        <w:adjustRightInd w:val="0"/>
        <w:spacing w:after="0" w:line="240" w:lineRule="auto"/>
        <w:jc w:val="right"/>
        <w:rPr>
          <w:rFonts w:ascii="Times New Roman" w:hAnsi="Times New Roman" w:cs="Times New Roman"/>
          <w:sz w:val="28"/>
          <w:szCs w:val="28"/>
        </w:rPr>
      </w:pPr>
      <w:r w:rsidRPr="00491465">
        <w:rPr>
          <w:rFonts w:ascii="Times New Roman" w:hAnsi="Times New Roman" w:cs="Times New Roman"/>
          <w:sz w:val="28"/>
          <w:szCs w:val="28"/>
        </w:rPr>
        <w:t>«</w:t>
      </w:r>
      <w:r w:rsidR="002105B6" w:rsidRPr="002105B6">
        <w:rPr>
          <w:rFonts w:ascii="Times New Roman" w:hAnsi="Times New Roman" w:cs="Times New Roman"/>
          <w:sz w:val="28"/>
          <w:szCs w:val="28"/>
        </w:rPr>
        <w:t xml:space="preserve">Государственная поддержка </w:t>
      </w:r>
    </w:p>
    <w:p w14:paraId="1839087B" w14:textId="77777777" w:rsidR="002105B6" w:rsidRDefault="002105B6" w:rsidP="002105B6">
      <w:pPr>
        <w:widowControl w:val="0"/>
        <w:tabs>
          <w:tab w:val="left" w:pos="720"/>
        </w:tabs>
        <w:autoSpaceDE w:val="0"/>
        <w:autoSpaceDN w:val="0"/>
        <w:adjustRightInd w:val="0"/>
        <w:spacing w:after="0" w:line="240" w:lineRule="auto"/>
        <w:jc w:val="right"/>
        <w:rPr>
          <w:rFonts w:ascii="Times New Roman" w:hAnsi="Times New Roman" w:cs="Times New Roman"/>
          <w:sz w:val="28"/>
          <w:szCs w:val="28"/>
        </w:rPr>
      </w:pPr>
      <w:r w:rsidRPr="002105B6">
        <w:rPr>
          <w:rFonts w:ascii="Times New Roman" w:hAnsi="Times New Roman" w:cs="Times New Roman"/>
          <w:sz w:val="28"/>
          <w:szCs w:val="28"/>
        </w:rPr>
        <w:t xml:space="preserve">некоммерческих организаций в целях </w:t>
      </w:r>
    </w:p>
    <w:p w14:paraId="5F07232F" w14:textId="77777777" w:rsidR="002105B6" w:rsidRDefault="002105B6" w:rsidP="002105B6">
      <w:pPr>
        <w:widowControl w:val="0"/>
        <w:tabs>
          <w:tab w:val="left" w:pos="720"/>
        </w:tabs>
        <w:autoSpaceDE w:val="0"/>
        <w:autoSpaceDN w:val="0"/>
        <w:adjustRightInd w:val="0"/>
        <w:spacing w:after="0" w:line="240" w:lineRule="auto"/>
        <w:jc w:val="right"/>
        <w:rPr>
          <w:rFonts w:ascii="Times New Roman" w:hAnsi="Times New Roman" w:cs="Times New Roman"/>
          <w:sz w:val="28"/>
          <w:szCs w:val="28"/>
        </w:rPr>
      </w:pPr>
      <w:r w:rsidRPr="002105B6">
        <w:rPr>
          <w:rFonts w:ascii="Times New Roman" w:hAnsi="Times New Roman" w:cs="Times New Roman"/>
          <w:sz w:val="28"/>
          <w:szCs w:val="28"/>
        </w:rPr>
        <w:t xml:space="preserve">оказания психолого-педагогической, </w:t>
      </w:r>
    </w:p>
    <w:p w14:paraId="2FDDAD5F" w14:textId="77777777" w:rsidR="002105B6" w:rsidRDefault="002105B6" w:rsidP="002105B6">
      <w:pPr>
        <w:widowControl w:val="0"/>
        <w:tabs>
          <w:tab w:val="left" w:pos="720"/>
        </w:tabs>
        <w:autoSpaceDE w:val="0"/>
        <w:autoSpaceDN w:val="0"/>
        <w:adjustRightInd w:val="0"/>
        <w:spacing w:after="0" w:line="240" w:lineRule="auto"/>
        <w:jc w:val="right"/>
        <w:rPr>
          <w:rFonts w:ascii="Times New Roman" w:hAnsi="Times New Roman" w:cs="Times New Roman"/>
          <w:sz w:val="28"/>
          <w:szCs w:val="28"/>
        </w:rPr>
      </w:pPr>
      <w:r w:rsidRPr="002105B6">
        <w:rPr>
          <w:rFonts w:ascii="Times New Roman" w:hAnsi="Times New Roman" w:cs="Times New Roman"/>
          <w:sz w:val="28"/>
          <w:szCs w:val="28"/>
        </w:rPr>
        <w:t xml:space="preserve">методической и консультативной помощи </w:t>
      </w:r>
    </w:p>
    <w:p w14:paraId="6650F38B" w14:textId="77777777" w:rsidR="002D6E77" w:rsidRPr="00491465" w:rsidRDefault="002105B6" w:rsidP="002105B6">
      <w:pPr>
        <w:widowControl w:val="0"/>
        <w:tabs>
          <w:tab w:val="left" w:pos="720"/>
        </w:tabs>
        <w:autoSpaceDE w:val="0"/>
        <w:autoSpaceDN w:val="0"/>
        <w:adjustRightInd w:val="0"/>
        <w:spacing w:after="0" w:line="240" w:lineRule="auto"/>
        <w:jc w:val="right"/>
        <w:rPr>
          <w:rFonts w:ascii="Times New Roman" w:hAnsi="Times New Roman" w:cs="Times New Roman"/>
          <w:sz w:val="28"/>
          <w:szCs w:val="28"/>
        </w:rPr>
      </w:pPr>
      <w:r w:rsidRPr="002105B6">
        <w:rPr>
          <w:rFonts w:ascii="Times New Roman" w:hAnsi="Times New Roman" w:cs="Times New Roman"/>
          <w:sz w:val="28"/>
          <w:szCs w:val="28"/>
        </w:rPr>
        <w:t>гражданам, имеющих детей</w:t>
      </w:r>
      <w:r w:rsidR="002D6E77" w:rsidRPr="00491465">
        <w:rPr>
          <w:rFonts w:ascii="Times New Roman" w:hAnsi="Times New Roman" w:cs="Times New Roman"/>
          <w:sz w:val="28"/>
          <w:szCs w:val="28"/>
        </w:rPr>
        <w:t xml:space="preserve">» </w:t>
      </w:r>
    </w:p>
    <w:p w14:paraId="4A9C1A20" w14:textId="77777777" w:rsidR="002D6E77" w:rsidRPr="00491465" w:rsidRDefault="002D6E77" w:rsidP="002D6E77">
      <w:pPr>
        <w:pStyle w:val="af8"/>
        <w:shd w:val="clear" w:color="auto" w:fill="FFFFFF"/>
        <w:spacing w:after="0" w:line="360" w:lineRule="auto"/>
        <w:jc w:val="center"/>
        <w:rPr>
          <w:color w:val="000000"/>
          <w:sz w:val="28"/>
          <w:szCs w:val="28"/>
        </w:rPr>
      </w:pPr>
    </w:p>
    <w:p w14:paraId="61A3166A" w14:textId="77777777" w:rsidR="002D6E77" w:rsidRPr="00491465" w:rsidRDefault="002D6E77" w:rsidP="002D6E77">
      <w:pPr>
        <w:pStyle w:val="af8"/>
        <w:shd w:val="clear" w:color="auto" w:fill="FFFFFF"/>
        <w:spacing w:after="0" w:line="360" w:lineRule="auto"/>
        <w:rPr>
          <w:color w:val="000000"/>
          <w:sz w:val="28"/>
          <w:szCs w:val="28"/>
        </w:rPr>
      </w:pPr>
    </w:p>
    <w:p w14:paraId="489FC3B6" w14:textId="77777777" w:rsidR="002D6E77" w:rsidRPr="00491465" w:rsidRDefault="002D6E77" w:rsidP="002D6E77">
      <w:pPr>
        <w:pStyle w:val="af8"/>
        <w:shd w:val="clear" w:color="auto" w:fill="FFFFFF"/>
        <w:spacing w:after="0" w:line="360" w:lineRule="auto"/>
        <w:jc w:val="center"/>
        <w:rPr>
          <w:color w:val="000000"/>
          <w:sz w:val="28"/>
          <w:szCs w:val="28"/>
        </w:rPr>
      </w:pPr>
    </w:p>
    <w:p w14:paraId="342409D7" w14:textId="77777777" w:rsidR="002105B6" w:rsidRDefault="002105B6" w:rsidP="002105B6">
      <w:pPr>
        <w:widowControl w:val="0"/>
        <w:spacing w:after="0" w:line="240" w:lineRule="auto"/>
        <w:ind w:firstLine="709"/>
        <w:jc w:val="center"/>
        <w:rPr>
          <w:rFonts w:ascii="Times New Roman" w:eastAsia="Times New Roman" w:hAnsi="Times New Roman" w:cs="Times New Roman"/>
          <w:b/>
          <w:sz w:val="28"/>
          <w:szCs w:val="28"/>
        </w:rPr>
      </w:pPr>
    </w:p>
    <w:p w14:paraId="659A4615" w14:textId="77777777" w:rsidR="002D6E77" w:rsidRPr="00491465" w:rsidRDefault="002D6E77" w:rsidP="002D6E77">
      <w:pPr>
        <w:pStyle w:val="af8"/>
        <w:shd w:val="clear" w:color="auto" w:fill="FFFFFF"/>
        <w:spacing w:after="0" w:line="360" w:lineRule="auto"/>
        <w:jc w:val="center"/>
        <w:rPr>
          <w:color w:val="000000"/>
          <w:sz w:val="28"/>
          <w:szCs w:val="28"/>
        </w:rPr>
      </w:pPr>
    </w:p>
    <w:p w14:paraId="6A7F90AF" w14:textId="77777777" w:rsidR="00F54758" w:rsidRDefault="002D6E77" w:rsidP="008F13CD">
      <w:pPr>
        <w:pStyle w:val="af8"/>
        <w:shd w:val="clear" w:color="auto" w:fill="FFFFFF"/>
        <w:spacing w:after="0" w:line="240" w:lineRule="auto"/>
        <w:jc w:val="center"/>
        <w:rPr>
          <w:color w:val="000000"/>
          <w:sz w:val="28"/>
          <w:szCs w:val="28"/>
        </w:rPr>
      </w:pPr>
      <w:r w:rsidRPr="00491465">
        <w:rPr>
          <w:color w:val="000000"/>
          <w:sz w:val="28"/>
          <w:szCs w:val="28"/>
        </w:rPr>
        <w:t xml:space="preserve">Основные принципы </w:t>
      </w:r>
      <w:r w:rsidR="002105B6" w:rsidRPr="002105B6">
        <w:rPr>
          <w:color w:val="000000"/>
          <w:sz w:val="28"/>
          <w:szCs w:val="28"/>
        </w:rPr>
        <w:t>оказ</w:t>
      </w:r>
      <w:r w:rsidR="002105B6">
        <w:rPr>
          <w:color w:val="000000"/>
          <w:sz w:val="28"/>
          <w:szCs w:val="28"/>
        </w:rPr>
        <w:t xml:space="preserve">ания психолого-педагогической, </w:t>
      </w:r>
      <w:r w:rsidR="002105B6" w:rsidRPr="002105B6">
        <w:rPr>
          <w:color w:val="000000"/>
          <w:sz w:val="28"/>
          <w:szCs w:val="28"/>
        </w:rPr>
        <w:t xml:space="preserve">методической </w:t>
      </w:r>
    </w:p>
    <w:p w14:paraId="3ADE697C" w14:textId="77777777" w:rsidR="002D6E77" w:rsidRPr="00491465" w:rsidRDefault="002105B6" w:rsidP="008F13CD">
      <w:pPr>
        <w:pStyle w:val="af8"/>
        <w:shd w:val="clear" w:color="auto" w:fill="FFFFFF"/>
        <w:spacing w:after="0" w:line="240" w:lineRule="auto"/>
        <w:jc w:val="center"/>
        <w:rPr>
          <w:color w:val="000000"/>
          <w:sz w:val="28"/>
          <w:szCs w:val="28"/>
        </w:rPr>
      </w:pPr>
      <w:r w:rsidRPr="002105B6">
        <w:rPr>
          <w:color w:val="000000"/>
          <w:sz w:val="28"/>
          <w:szCs w:val="28"/>
        </w:rPr>
        <w:t>и консультативной помощи гражданам, имеющих детей</w:t>
      </w:r>
    </w:p>
    <w:p w14:paraId="018180B5" w14:textId="77777777" w:rsidR="002D6E77" w:rsidRPr="00491465" w:rsidRDefault="002D6E77" w:rsidP="002D6E77">
      <w:pPr>
        <w:pStyle w:val="af8"/>
        <w:shd w:val="clear" w:color="auto" w:fill="FFFFFF"/>
        <w:spacing w:after="0" w:line="360" w:lineRule="auto"/>
        <w:jc w:val="center"/>
        <w:rPr>
          <w:color w:val="000000"/>
          <w:sz w:val="28"/>
          <w:szCs w:val="28"/>
        </w:rPr>
      </w:pPr>
    </w:p>
    <w:p w14:paraId="60335E3E" w14:textId="77777777" w:rsidR="002D6E77" w:rsidRPr="00491465" w:rsidRDefault="002D6E77" w:rsidP="002D6E77">
      <w:pPr>
        <w:tabs>
          <w:tab w:val="left" w:pos="993"/>
        </w:tabs>
        <w:autoSpaceDE w:val="0"/>
        <w:autoSpaceDN w:val="0"/>
        <w:adjustRightInd w:val="0"/>
        <w:spacing w:after="0" w:line="360" w:lineRule="auto"/>
        <w:ind w:firstLine="709"/>
        <w:jc w:val="both"/>
        <w:rPr>
          <w:rFonts w:ascii="Times New Roman" w:hAnsi="Times New Roman" w:cs="Times New Roman"/>
          <w:sz w:val="28"/>
          <w:szCs w:val="28"/>
        </w:rPr>
      </w:pPr>
    </w:p>
    <w:p w14:paraId="2DB35D19" w14:textId="77777777" w:rsidR="002D6E77" w:rsidRPr="00491465" w:rsidRDefault="002D6E77" w:rsidP="002D6E77">
      <w:pPr>
        <w:tabs>
          <w:tab w:val="left" w:pos="993"/>
        </w:tabs>
        <w:autoSpaceDE w:val="0"/>
        <w:autoSpaceDN w:val="0"/>
        <w:adjustRightInd w:val="0"/>
        <w:spacing w:after="0" w:line="360" w:lineRule="auto"/>
        <w:jc w:val="both"/>
        <w:rPr>
          <w:rFonts w:ascii="Times New Roman" w:hAnsi="Times New Roman" w:cs="Times New Roman"/>
          <w:sz w:val="28"/>
          <w:szCs w:val="28"/>
        </w:rPr>
      </w:pPr>
    </w:p>
    <w:p w14:paraId="55074E97" w14:textId="77777777" w:rsidR="002D6E77" w:rsidRPr="00491465" w:rsidRDefault="002D6E77" w:rsidP="002D6E77">
      <w:pPr>
        <w:tabs>
          <w:tab w:val="left" w:pos="993"/>
        </w:tabs>
        <w:autoSpaceDE w:val="0"/>
        <w:autoSpaceDN w:val="0"/>
        <w:adjustRightInd w:val="0"/>
        <w:spacing w:after="0" w:line="360" w:lineRule="auto"/>
        <w:ind w:firstLine="709"/>
        <w:jc w:val="both"/>
        <w:rPr>
          <w:rFonts w:ascii="Times New Roman" w:hAnsi="Times New Roman" w:cs="Times New Roman"/>
          <w:sz w:val="28"/>
          <w:szCs w:val="28"/>
        </w:rPr>
      </w:pPr>
    </w:p>
    <w:p w14:paraId="145ECDC6" w14:textId="77777777" w:rsidR="002D6E77" w:rsidRPr="00491465" w:rsidRDefault="002D6E77" w:rsidP="002D6E77">
      <w:pPr>
        <w:tabs>
          <w:tab w:val="left" w:pos="993"/>
        </w:tabs>
        <w:autoSpaceDE w:val="0"/>
        <w:autoSpaceDN w:val="0"/>
        <w:adjustRightInd w:val="0"/>
        <w:spacing w:after="0" w:line="360" w:lineRule="auto"/>
        <w:ind w:firstLine="709"/>
        <w:jc w:val="both"/>
        <w:rPr>
          <w:rFonts w:ascii="Times New Roman" w:hAnsi="Times New Roman" w:cs="Times New Roman"/>
          <w:sz w:val="28"/>
          <w:szCs w:val="28"/>
        </w:rPr>
      </w:pPr>
    </w:p>
    <w:p w14:paraId="1408F362" w14:textId="77777777" w:rsidR="002D6E77" w:rsidRPr="00491465" w:rsidRDefault="002D6E77" w:rsidP="002D6E77">
      <w:pPr>
        <w:tabs>
          <w:tab w:val="left" w:pos="993"/>
        </w:tabs>
        <w:autoSpaceDE w:val="0"/>
        <w:autoSpaceDN w:val="0"/>
        <w:adjustRightInd w:val="0"/>
        <w:spacing w:after="0" w:line="360" w:lineRule="auto"/>
        <w:ind w:firstLine="709"/>
        <w:jc w:val="both"/>
        <w:rPr>
          <w:rFonts w:ascii="Times New Roman" w:hAnsi="Times New Roman" w:cs="Times New Roman"/>
          <w:sz w:val="28"/>
          <w:szCs w:val="28"/>
        </w:rPr>
      </w:pPr>
    </w:p>
    <w:p w14:paraId="366DB0E6" w14:textId="77777777" w:rsidR="002D6E77" w:rsidRPr="00491465" w:rsidRDefault="002D6E77" w:rsidP="002D6E77">
      <w:pPr>
        <w:tabs>
          <w:tab w:val="left" w:pos="993"/>
        </w:tabs>
        <w:autoSpaceDE w:val="0"/>
        <w:autoSpaceDN w:val="0"/>
        <w:adjustRightInd w:val="0"/>
        <w:spacing w:after="0" w:line="360" w:lineRule="auto"/>
        <w:ind w:firstLine="709"/>
        <w:jc w:val="both"/>
        <w:rPr>
          <w:rFonts w:ascii="Times New Roman" w:hAnsi="Times New Roman" w:cs="Times New Roman"/>
          <w:sz w:val="28"/>
          <w:szCs w:val="28"/>
        </w:rPr>
      </w:pPr>
    </w:p>
    <w:p w14:paraId="2928272C" w14:textId="77777777" w:rsidR="002D6E77" w:rsidRPr="00491465" w:rsidRDefault="002D6E77" w:rsidP="002D6E77">
      <w:pPr>
        <w:tabs>
          <w:tab w:val="left" w:pos="993"/>
        </w:tabs>
        <w:autoSpaceDE w:val="0"/>
        <w:autoSpaceDN w:val="0"/>
        <w:adjustRightInd w:val="0"/>
        <w:spacing w:after="0" w:line="360" w:lineRule="auto"/>
        <w:ind w:firstLine="709"/>
        <w:jc w:val="both"/>
        <w:rPr>
          <w:rFonts w:ascii="Times New Roman" w:hAnsi="Times New Roman" w:cs="Times New Roman"/>
          <w:sz w:val="28"/>
          <w:szCs w:val="28"/>
        </w:rPr>
      </w:pPr>
    </w:p>
    <w:p w14:paraId="04737EA2" w14:textId="77777777" w:rsidR="002D6E77" w:rsidRPr="00491465" w:rsidRDefault="002D6E77" w:rsidP="002D6E77">
      <w:pPr>
        <w:tabs>
          <w:tab w:val="left" w:pos="993"/>
        </w:tabs>
        <w:autoSpaceDE w:val="0"/>
        <w:autoSpaceDN w:val="0"/>
        <w:adjustRightInd w:val="0"/>
        <w:spacing w:after="0" w:line="360" w:lineRule="auto"/>
        <w:ind w:firstLine="709"/>
        <w:jc w:val="both"/>
        <w:rPr>
          <w:rFonts w:ascii="Times New Roman" w:hAnsi="Times New Roman" w:cs="Times New Roman"/>
          <w:sz w:val="28"/>
          <w:szCs w:val="28"/>
        </w:rPr>
      </w:pPr>
    </w:p>
    <w:p w14:paraId="5DCDB071" w14:textId="77777777" w:rsidR="002D6E77" w:rsidRPr="00491465" w:rsidRDefault="002D6E77" w:rsidP="002D6E77">
      <w:pPr>
        <w:tabs>
          <w:tab w:val="left" w:pos="993"/>
        </w:tabs>
        <w:autoSpaceDE w:val="0"/>
        <w:autoSpaceDN w:val="0"/>
        <w:adjustRightInd w:val="0"/>
        <w:spacing w:after="0" w:line="360" w:lineRule="auto"/>
        <w:ind w:firstLine="709"/>
        <w:jc w:val="both"/>
        <w:rPr>
          <w:rFonts w:ascii="Times New Roman" w:hAnsi="Times New Roman" w:cs="Times New Roman"/>
          <w:sz w:val="28"/>
          <w:szCs w:val="28"/>
        </w:rPr>
      </w:pPr>
    </w:p>
    <w:p w14:paraId="36F6C39B" w14:textId="77777777" w:rsidR="002D6E77" w:rsidRPr="00491465" w:rsidRDefault="002D6E77" w:rsidP="002D6E77">
      <w:pPr>
        <w:tabs>
          <w:tab w:val="left" w:pos="993"/>
        </w:tabs>
        <w:autoSpaceDE w:val="0"/>
        <w:autoSpaceDN w:val="0"/>
        <w:adjustRightInd w:val="0"/>
        <w:spacing w:after="0" w:line="360" w:lineRule="auto"/>
        <w:ind w:firstLine="709"/>
        <w:jc w:val="both"/>
        <w:rPr>
          <w:rFonts w:ascii="Times New Roman" w:hAnsi="Times New Roman" w:cs="Times New Roman"/>
          <w:sz w:val="28"/>
          <w:szCs w:val="28"/>
        </w:rPr>
      </w:pPr>
    </w:p>
    <w:p w14:paraId="33BAE202" w14:textId="77777777" w:rsidR="002D6E77" w:rsidRPr="00491465" w:rsidRDefault="002D6E77" w:rsidP="002D6E77">
      <w:pPr>
        <w:tabs>
          <w:tab w:val="left" w:pos="993"/>
        </w:tabs>
        <w:autoSpaceDE w:val="0"/>
        <w:autoSpaceDN w:val="0"/>
        <w:adjustRightInd w:val="0"/>
        <w:spacing w:after="0" w:line="360" w:lineRule="auto"/>
        <w:ind w:firstLine="709"/>
        <w:jc w:val="both"/>
        <w:rPr>
          <w:rFonts w:ascii="Times New Roman" w:hAnsi="Times New Roman" w:cs="Times New Roman"/>
          <w:sz w:val="28"/>
          <w:szCs w:val="28"/>
        </w:rPr>
      </w:pPr>
    </w:p>
    <w:p w14:paraId="237D3242" w14:textId="77777777" w:rsidR="002D6E77" w:rsidRPr="00491465" w:rsidRDefault="002D6E77" w:rsidP="002D6E77">
      <w:pPr>
        <w:tabs>
          <w:tab w:val="left" w:pos="993"/>
        </w:tabs>
        <w:autoSpaceDE w:val="0"/>
        <w:autoSpaceDN w:val="0"/>
        <w:adjustRightInd w:val="0"/>
        <w:spacing w:after="0" w:line="360" w:lineRule="auto"/>
        <w:ind w:firstLine="709"/>
        <w:jc w:val="both"/>
        <w:rPr>
          <w:rFonts w:ascii="Times New Roman" w:hAnsi="Times New Roman" w:cs="Times New Roman"/>
          <w:sz w:val="28"/>
          <w:szCs w:val="28"/>
        </w:rPr>
      </w:pPr>
    </w:p>
    <w:p w14:paraId="14FDC50D" w14:textId="77777777" w:rsidR="002D6E77" w:rsidRPr="00491465" w:rsidRDefault="002D6E77" w:rsidP="002D6E77">
      <w:pPr>
        <w:tabs>
          <w:tab w:val="left" w:pos="993"/>
        </w:tabs>
        <w:autoSpaceDE w:val="0"/>
        <w:autoSpaceDN w:val="0"/>
        <w:adjustRightInd w:val="0"/>
        <w:spacing w:after="0" w:line="360" w:lineRule="auto"/>
        <w:ind w:firstLine="709"/>
        <w:jc w:val="both"/>
        <w:rPr>
          <w:rFonts w:ascii="Times New Roman" w:hAnsi="Times New Roman" w:cs="Times New Roman"/>
          <w:sz w:val="28"/>
          <w:szCs w:val="28"/>
        </w:rPr>
      </w:pPr>
    </w:p>
    <w:p w14:paraId="667D4A9A" w14:textId="77777777" w:rsidR="002D6E77" w:rsidRPr="00491465" w:rsidRDefault="002D6E77" w:rsidP="002D6E77">
      <w:pPr>
        <w:tabs>
          <w:tab w:val="left" w:pos="993"/>
        </w:tabs>
        <w:autoSpaceDE w:val="0"/>
        <w:autoSpaceDN w:val="0"/>
        <w:adjustRightInd w:val="0"/>
        <w:spacing w:after="0" w:line="360" w:lineRule="auto"/>
        <w:ind w:firstLine="709"/>
        <w:jc w:val="both"/>
        <w:rPr>
          <w:rFonts w:ascii="Times New Roman" w:hAnsi="Times New Roman" w:cs="Times New Roman"/>
          <w:sz w:val="28"/>
          <w:szCs w:val="28"/>
        </w:rPr>
      </w:pPr>
    </w:p>
    <w:p w14:paraId="6FA3EFB4" w14:textId="77777777" w:rsidR="002D6E77" w:rsidRDefault="002D6E77" w:rsidP="002D6E77">
      <w:pPr>
        <w:tabs>
          <w:tab w:val="left" w:pos="0"/>
        </w:tabs>
        <w:autoSpaceDE w:val="0"/>
        <w:autoSpaceDN w:val="0"/>
        <w:adjustRightInd w:val="0"/>
        <w:spacing w:after="0" w:line="360" w:lineRule="auto"/>
        <w:jc w:val="center"/>
        <w:rPr>
          <w:rFonts w:ascii="Times New Roman" w:hAnsi="Times New Roman" w:cs="Times New Roman"/>
          <w:sz w:val="28"/>
          <w:szCs w:val="28"/>
        </w:rPr>
      </w:pPr>
    </w:p>
    <w:p w14:paraId="7F2FAC98" w14:textId="77777777" w:rsidR="00EB0D7A" w:rsidRPr="00491465" w:rsidRDefault="00EB0D7A" w:rsidP="002D6E77">
      <w:pPr>
        <w:tabs>
          <w:tab w:val="left" w:pos="0"/>
        </w:tabs>
        <w:autoSpaceDE w:val="0"/>
        <w:autoSpaceDN w:val="0"/>
        <w:adjustRightInd w:val="0"/>
        <w:spacing w:after="0" w:line="360" w:lineRule="auto"/>
        <w:jc w:val="center"/>
        <w:rPr>
          <w:rFonts w:ascii="Times New Roman" w:hAnsi="Times New Roman" w:cs="Times New Roman"/>
          <w:sz w:val="28"/>
          <w:szCs w:val="28"/>
        </w:rPr>
      </w:pPr>
    </w:p>
    <w:p w14:paraId="62FD4C1C" w14:textId="77777777" w:rsidR="002D6E77" w:rsidRPr="00491465" w:rsidRDefault="002D6E77" w:rsidP="002D6E77">
      <w:pPr>
        <w:tabs>
          <w:tab w:val="left" w:pos="0"/>
        </w:tabs>
        <w:autoSpaceDE w:val="0"/>
        <w:autoSpaceDN w:val="0"/>
        <w:adjustRightInd w:val="0"/>
        <w:spacing w:after="0" w:line="360" w:lineRule="auto"/>
        <w:jc w:val="center"/>
        <w:rPr>
          <w:rFonts w:ascii="Times New Roman" w:hAnsi="Times New Roman" w:cs="Times New Roman"/>
          <w:sz w:val="28"/>
          <w:szCs w:val="28"/>
        </w:rPr>
      </w:pPr>
    </w:p>
    <w:p w14:paraId="2A5DC8FB" w14:textId="77777777" w:rsidR="002D6E77" w:rsidRPr="00491465" w:rsidRDefault="002D6E77" w:rsidP="00EB0D7A">
      <w:pPr>
        <w:tabs>
          <w:tab w:val="left" w:pos="0"/>
        </w:tabs>
        <w:autoSpaceDE w:val="0"/>
        <w:autoSpaceDN w:val="0"/>
        <w:adjustRightInd w:val="0"/>
        <w:spacing w:after="0" w:line="360" w:lineRule="auto"/>
        <w:jc w:val="center"/>
        <w:rPr>
          <w:rFonts w:ascii="Times New Roman" w:hAnsi="Times New Roman" w:cs="Times New Roman"/>
          <w:sz w:val="28"/>
          <w:szCs w:val="28"/>
        </w:rPr>
      </w:pPr>
      <w:r w:rsidRPr="00491465">
        <w:rPr>
          <w:rFonts w:ascii="Times New Roman" w:hAnsi="Times New Roman" w:cs="Times New Roman"/>
          <w:sz w:val="28"/>
          <w:szCs w:val="28"/>
        </w:rPr>
        <w:t>Москва</w:t>
      </w:r>
      <w:r w:rsidR="00EB0D7A">
        <w:rPr>
          <w:rFonts w:ascii="Times New Roman" w:hAnsi="Times New Roman" w:cs="Times New Roman"/>
          <w:sz w:val="28"/>
          <w:szCs w:val="28"/>
        </w:rPr>
        <w:t xml:space="preserve">, </w:t>
      </w:r>
      <w:r w:rsidR="000D45C3">
        <w:rPr>
          <w:rFonts w:ascii="Times New Roman" w:hAnsi="Times New Roman" w:cs="Times New Roman"/>
          <w:sz w:val="28"/>
          <w:szCs w:val="28"/>
        </w:rPr>
        <w:t>201</w:t>
      </w:r>
      <w:r w:rsidR="00EB0D7A">
        <w:rPr>
          <w:rFonts w:ascii="Times New Roman" w:hAnsi="Times New Roman" w:cs="Times New Roman"/>
          <w:sz w:val="28"/>
          <w:szCs w:val="28"/>
        </w:rPr>
        <w:t>9 г.</w:t>
      </w:r>
    </w:p>
    <w:sdt>
      <w:sdtPr>
        <w:rPr>
          <w:rFonts w:asciiTheme="minorHAnsi" w:eastAsiaTheme="minorHAnsi" w:hAnsiTheme="minorHAnsi" w:cs="Times New Roman"/>
          <w:b w:val="0"/>
          <w:bCs w:val="0"/>
          <w:vanish/>
          <w:sz w:val="22"/>
          <w:szCs w:val="22"/>
          <w:highlight w:val="yellow"/>
          <w:lang w:eastAsia="ru-RU"/>
        </w:rPr>
        <w:id w:val="-990810295"/>
        <w:docPartObj>
          <w:docPartGallery w:val="Table of Contents"/>
          <w:docPartUnique/>
        </w:docPartObj>
      </w:sdtPr>
      <w:sdtEndPr>
        <w:rPr>
          <w:rFonts w:eastAsiaTheme="minorEastAsia"/>
        </w:rPr>
      </w:sdtEndPr>
      <w:sdtContent>
        <w:p w14:paraId="6AF413DB" w14:textId="77777777" w:rsidR="002D6E77" w:rsidRPr="00491465" w:rsidRDefault="002D6E77" w:rsidP="002D6E77">
          <w:pPr>
            <w:pStyle w:val="afe"/>
            <w:jc w:val="center"/>
            <w:rPr>
              <w:rFonts w:cs="Times New Roman"/>
            </w:rPr>
          </w:pPr>
          <w:r w:rsidRPr="00491465">
            <w:rPr>
              <w:rFonts w:cs="Times New Roman"/>
            </w:rPr>
            <w:t>Оглавление</w:t>
          </w:r>
        </w:p>
        <w:p w14:paraId="30AAAE1F" w14:textId="77777777" w:rsidR="002D6E77" w:rsidRPr="00491465" w:rsidRDefault="002D6E77" w:rsidP="002D6E77">
          <w:pPr>
            <w:rPr>
              <w:rFonts w:ascii="Times New Roman" w:hAnsi="Times New Roman" w:cs="Times New Roman"/>
              <w:sz w:val="28"/>
              <w:szCs w:val="28"/>
            </w:rPr>
          </w:pPr>
        </w:p>
        <w:p w14:paraId="1EE6B4F4" w14:textId="50030C66" w:rsidR="002105B6" w:rsidRPr="008F13CD" w:rsidRDefault="00F745D6" w:rsidP="008F13CD">
          <w:pPr>
            <w:pStyle w:val="12"/>
            <w:tabs>
              <w:tab w:val="left" w:pos="600"/>
              <w:tab w:val="right" w:leader="dot" w:pos="9912"/>
            </w:tabs>
            <w:jc w:val="both"/>
            <w:rPr>
              <w:rFonts w:eastAsiaTheme="minorEastAsia" w:cs="Times New Roman"/>
              <w:noProof/>
              <w:szCs w:val="28"/>
              <w:lang w:eastAsia="ru-RU"/>
            </w:rPr>
          </w:pPr>
          <w:r w:rsidRPr="00491465">
            <w:rPr>
              <w:rFonts w:cs="Times New Roman"/>
              <w:szCs w:val="28"/>
            </w:rPr>
            <w:fldChar w:fldCharType="begin"/>
          </w:r>
          <w:r w:rsidR="002D6E77" w:rsidRPr="00491465">
            <w:rPr>
              <w:rFonts w:cs="Times New Roman"/>
              <w:szCs w:val="28"/>
            </w:rPr>
            <w:instrText xml:space="preserve"> TOC \o "1-3" \h \z \u </w:instrText>
          </w:r>
          <w:r w:rsidRPr="00491465">
            <w:rPr>
              <w:rFonts w:cs="Times New Roman"/>
              <w:szCs w:val="28"/>
            </w:rPr>
            <w:fldChar w:fldCharType="separate"/>
          </w:r>
          <w:hyperlink w:anchor="_Toc536661164" w:history="1">
            <w:r w:rsidR="00E57E56" w:rsidRPr="008F13CD">
              <w:rPr>
                <w:rStyle w:val="af0"/>
                <w:rFonts w:eastAsia="Arial Unicode MS" w:cs="Times New Roman"/>
                <w:caps/>
                <w:noProof/>
                <w:szCs w:val="28"/>
              </w:rPr>
              <w:t>1.</w:t>
            </w:r>
            <w:r w:rsidR="00E57E56" w:rsidRPr="008F13CD">
              <w:rPr>
                <w:rFonts w:eastAsiaTheme="minorEastAsia" w:cs="Times New Roman"/>
                <w:noProof/>
                <w:szCs w:val="28"/>
                <w:lang w:eastAsia="ru-RU"/>
              </w:rPr>
              <w:tab/>
            </w:r>
            <w:r w:rsidR="00E57E56" w:rsidRPr="008F13CD">
              <w:rPr>
                <w:rStyle w:val="af0"/>
                <w:rFonts w:eastAsia="Arial Unicode MS" w:cs="Times New Roman"/>
                <w:caps/>
                <w:noProof/>
                <w:kern w:val="3"/>
                <w:szCs w:val="28"/>
              </w:rPr>
              <w:t>Термины и определения</w:t>
            </w:r>
            <w:r w:rsidR="00E57E56" w:rsidRPr="008F13CD">
              <w:rPr>
                <w:rFonts w:cs="Times New Roman"/>
                <w:noProof/>
                <w:webHidden/>
                <w:szCs w:val="28"/>
              </w:rPr>
              <w:tab/>
            </w:r>
            <w:r w:rsidR="00E57E56" w:rsidRPr="008F13CD">
              <w:rPr>
                <w:rFonts w:cs="Times New Roman"/>
                <w:noProof/>
                <w:webHidden/>
                <w:szCs w:val="28"/>
              </w:rPr>
              <w:fldChar w:fldCharType="begin"/>
            </w:r>
            <w:r w:rsidR="00E57E56" w:rsidRPr="008F13CD">
              <w:rPr>
                <w:rFonts w:cs="Times New Roman"/>
                <w:noProof/>
                <w:webHidden/>
                <w:szCs w:val="28"/>
              </w:rPr>
              <w:instrText xml:space="preserve"> PAGEREF _Toc536661164 \h </w:instrText>
            </w:r>
            <w:r w:rsidR="00E57E56" w:rsidRPr="008F13CD">
              <w:rPr>
                <w:rFonts w:cs="Times New Roman"/>
                <w:noProof/>
                <w:webHidden/>
                <w:szCs w:val="28"/>
              </w:rPr>
            </w:r>
            <w:r w:rsidR="00E57E56" w:rsidRPr="008F13CD">
              <w:rPr>
                <w:rFonts w:cs="Times New Roman"/>
                <w:noProof/>
                <w:webHidden/>
                <w:szCs w:val="28"/>
              </w:rPr>
              <w:fldChar w:fldCharType="separate"/>
            </w:r>
            <w:r w:rsidR="00AF02A8">
              <w:rPr>
                <w:rFonts w:cs="Times New Roman"/>
                <w:noProof/>
                <w:webHidden/>
                <w:szCs w:val="28"/>
              </w:rPr>
              <w:t>35</w:t>
            </w:r>
            <w:r w:rsidR="00E57E56" w:rsidRPr="008F13CD">
              <w:rPr>
                <w:rFonts w:cs="Times New Roman"/>
                <w:noProof/>
                <w:webHidden/>
                <w:szCs w:val="28"/>
              </w:rPr>
              <w:fldChar w:fldCharType="end"/>
            </w:r>
          </w:hyperlink>
        </w:p>
        <w:p w14:paraId="13B8B861" w14:textId="1FFF753B" w:rsidR="002105B6" w:rsidRPr="008F13CD" w:rsidRDefault="00581623" w:rsidP="008F13CD">
          <w:pPr>
            <w:pStyle w:val="12"/>
            <w:tabs>
              <w:tab w:val="left" w:pos="600"/>
              <w:tab w:val="right" w:leader="dot" w:pos="9912"/>
            </w:tabs>
            <w:jc w:val="both"/>
            <w:rPr>
              <w:rFonts w:eastAsiaTheme="minorEastAsia" w:cs="Times New Roman"/>
              <w:noProof/>
              <w:szCs w:val="28"/>
              <w:lang w:eastAsia="ru-RU"/>
            </w:rPr>
          </w:pPr>
          <w:hyperlink w:anchor="_Toc536661165" w:history="1">
            <w:r w:rsidR="00E57E56" w:rsidRPr="008F13CD">
              <w:rPr>
                <w:rStyle w:val="af0"/>
                <w:rFonts w:eastAsia="Arial Unicode MS" w:cs="Times New Roman"/>
                <w:caps/>
                <w:noProof/>
                <w:kern w:val="3"/>
                <w:szCs w:val="28"/>
              </w:rPr>
              <w:t>2.</w:t>
            </w:r>
            <w:r w:rsidR="00E57E56" w:rsidRPr="008F13CD">
              <w:rPr>
                <w:rFonts w:eastAsiaTheme="minorEastAsia" w:cs="Times New Roman"/>
                <w:noProof/>
                <w:szCs w:val="28"/>
                <w:lang w:eastAsia="ru-RU"/>
              </w:rPr>
              <w:tab/>
            </w:r>
            <w:r w:rsidR="00E57E56" w:rsidRPr="008F13CD">
              <w:rPr>
                <w:rStyle w:val="af0"/>
                <w:rFonts w:eastAsia="Arial Unicode MS" w:cs="Times New Roman"/>
                <w:caps/>
                <w:noProof/>
                <w:kern w:val="3"/>
                <w:szCs w:val="28"/>
              </w:rPr>
              <w:t>Актуальность ПРОЕКТА</w:t>
            </w:r>
            <w:r w:rsidR="00E57E56" w:rsidRPr="008F13CD">
              <w:rPr>
                <w:rFonts w:cs="Times New Roman"/>
                <w:noProof/>
                <w:webHidden/>
                <w:szCs w:val="28"/>
              </w:rPr>
              <w:tab/>
            </w:r>
            <w:r w:rsidR="00E57E56" w:rsidRPr="008F13CD">
              <w:rPr>
                <w:rFonts w:cs="Times New Roman"/>
                <w:noProof/>
                <w:webHidden/>
                <w:szCs w:val="28"/>
              </w:rPr>
              <w:fldChar w:fldCharType="begin"/>
            </w:r>
            <w:r w:rsidR="00E57E56" w:rsidRPr="008F13CD">
              <w:rPr>
                <w:rFonts w:cs="Times New Roman"/>
                <w:noProof/>
                <w:webHidden/>
                <w:szCs w:val="28"/>
              </w:rPr>
              <w:instrText xml:space="preserve"> PAGEREF _Toc536661165 \h </w:instrText>
            </w:r>
            <w:r w:rsidR="00E57E56" w:rsidRPr="008F13CD">
              <w:rPr>
                <w:rFonts w:cs="Times New Roman"/>
                <w:noProof/>
                <w:webHidden/>
                <w:szCs w:val="28"/>
              </w:rPr>
            </w:r>
            <w:r w:rsidR="00E57E56" w:rsidRPr="008F13CD">
              <w:rPr>
                <w:rFonts w:cs="Times New Roman"/>
                <w:noProof/>
                <w:webHidden/>
                <w:szCs w:val="28"/>
              </w:rPr>
              <w:fldChar w:fldCharType="separate"/>
            </w:r>
            <w:r w:rsidR="00AF02A8">
              <w:rPr>
                <w:rFonts w:cs="Times New Roman"/>
                <w:noProof/>
                <w:webHidden/>
                <w:szCs w:val="28"/>
              </w:rPr>
              <w:t>37</w:t>
            </w:r>
            <w:r w:rsidR="00E57E56" w:rsidRPr="008F13CD">
              <w:rPr>
                <w:rFonts w:cs="Times New Roman"/>
                <w:noProof/>
                <w:webHidden/>
                <w:szCs w:val="28"/>
              </w:rPr>
              <w:fldChar w:fldCharType="end"/>
            </w:r>
          </w:hyperlink>
        </w:p>
        <w:p w14:paraId="30861C82" w14:textId="2641198C" w:rsidR="002105B6" w:rsidRPr="008F13CD" w:rsidRDefault="00581623">
          <w:pPr>
            <w:pStyle w:val="22"/>
            <w:rPr>
              <w:rStyle w:val="af0"/>
              <w:rFonts w:ascii="Times New Roman" w:eastAsia="Arial Unicode MS" w:hAnsi="Times New Roman" w:cs="Times New Roman"/>
              <w:caps/>
              <w:noProof/>
              <w:kern w:val="3"/>
              <w:sz w:val="28"/>
              <w:szCs w:val="28"/>
            </w:rPr>
          </w:pPr>
          <w:hyperlink w:anchor="_Toc536661166" w:history="1">
            <w:r w:rsidR="00E57E56" w:rsidRPr="008F13CD">
              <w:rPr>
                <w:rStyle w:val="af0"/>
                <w:rFonts w:ascii="Times New Roman" w:eastAsia="Arial Unicode MS" w:hAnsi="Times New Roman" w:cs="Times New Roman"/>
                <w:caps/>
                <w:noProof/>
                <w:kern w:val="3"/>
                <w:sz w:val="28"/>
                <w:szCs w:val="28"/>
              </w:rPr>
              <w:t>2.1. Содержание и виды услуг психолого-педагогической, методической и консультационной помощи, целевая аудитория</w:t>
            </w:r>
            <w:r w:rsidR="00E57E56" w:rsidRPr="008F13CD">
              <w:rPr>
                <w:rStyle w:val="af0"/>
                <w:rFonts w:ascii="Times New Roman" w:eastAsia="Arial Unicode MS" w:hAnsi="Times New Roman" w:cs="Times New Roman"/>
                <w:caps/>
                <w:noProof/>
                <w:webHidden/>
                <w:kern w:val="3"/>
                <w:sz w:val="28"/>
                <w:szCs w:val="28"/>
              </w:rPr>
              <w:tab/>
            </w:r>
            <w:r w:rsidR="00E57E56" w:rsidRPr="008F13CD">
              <w:rPr>
                <w:rStyle w:val="af0"/>
                <w:rFonts w:ascii="Times New Roman" w:eastAsia="Arial Unicode MS" w:hAnsi="Times New Roman" w:cs="Times New Roman"/>
                <w:caps/>
                <w:noProof/>
                <w:webHidden/>
                <w:kern w:val="3"/>
                <w:sz w:val="28"/>
                <w:szCs w:val="28"/>
              </w:rPr>
              <w:fldChar w:fldCharType="begin"/>
            </w:r>
            <w:r w:rsidR="00E57E56" w:rsidRPr="008F13CD">
              <w:rPr>
                <w:rStyle w:val="af0"/>
                <w:rFonts w:ascii="Times New Roman" w:eastAsia="Arial Unicode MS" w:hAnsi="Times New Roman" w:cs="Times New Roman"/>
                <w:caps/>
                <w:noProof/>
                <w:webHidden/>
                <w:kern w:val="3"/>
                <w:sz w:val="28"/>
                <w:szCs w:val="28"/>
              </w:rPr>
              <w:instrText xml:space="preserve"> PAGEREF _Toc536661166 \h </w:instrText>
            </w:r>
            <w:r w:rsidR="00E57E56" w:rsidRPr="008F13CD">
              <w:rPr>
                <w:rStyle w:val="af0"/>
                <w:rFonts w:ascii="Times New Roman" w:eastAsia="Arial Unicode MS" w:hAnsi="Times New Roman" w:cs="Times New Roman"/>
                <w:caps/>
                <w:noProof/>
                <w:webHidden/>
                <w:kern w:val="3"/>
                <w:sz w:val="28"/>
                <w:szCs w:val="28"/>
              </w:rPr>
            </w:r>
            <w:r w:rsidR="00E57E56" w:rsidRPr="008F13CD">
              <w:rPr>
                <w:rStyle w:val="af0"/>
                <w:rFonts w:ascii="Times New Roman" w:eastAsia="Arial Unicode MS" w:hAnsi="Times New Roman" w:cs="Times New Roman"/>
                <w:caps/>
                <w:noProof/>
                <w:webHidden/>
                <w:kern w:val="3"/>
                <w:sz w:val="28"/>
                <w:szCs w:val="28"/>
              </w:rPr>
              <w:fldChar w:fldCharType="separate"/>
            </w:r>
            <w:r w:rsidR="00AF02A8">
              <w:rPr>
                <w:rStyle w:val="af0"/>
                <w:rFonts w:ascii="Times New Roman" w:eastAsia="Arial Unicode MS" w:hAnsi="Times New Roman" w:cs="Times New Roman"/>
                <w:caps/>
                <w:noProof/>
                <w:webHidden/>
                <w:kern w:val="3"/>
                <w:sz w:val="28"/>
                <w:szCs w:val="28"/>
              </w:rPr>
              <w:t>39</w:t>
            </w:r>
            <w:r w:rsidR="00E57E56" w:rsidRPr="008F13CD">
              <w:rPr>
                <w:rStyle w:val="af0"/>
                <w:rFonts w:ascii="Times New Roman" w:eastAsia="Arial Unicode MS" w:hAnsi="Times New Roman" w:cs="Times New Roman"/>
                <w:caps/>
                <w:noProof/>
                <w:webHidden/>
                <w:kern w:val="3"/>
                <w:sz w:val="28"/>
                <w:szCs w:val="28"/>
              </w:rPr>
              <w:fldChar w:fldCharType="end"/>
            </w:r>
          </w:hyperlink>
        </w:p>
        <w:p w14:paraId="240074B4" w14:textId="2A7DE3C8" w:rsidR="002105B6" w:rsidRPr="008F13CD" w:rsidRDefault="00581623">
          <w:pPr>
            <w:pStyle w:val="22"/>
            <w:rPr>
              <w:rStyle w:val="af0"/>
              <w:rFonts w:ascii="Times New Roman" w:eastAsia="Arial Unicode MS" w:hAnsi="Times New Roman" w:cs="Times New Roman"/>
              <w:caps/>
              <w:noProof/>
              <w:kern w:val="3"/>
              <w:sz w:val="28"/>
              <w:szCs w:val="28"/>
            </w:rPr>
          </w:pPr>
          <w:hyperlink w:anchor="_Toc536661167" w:history="1">
            <w:r w:rsidR="002105B6" w:rsidRPr="008F13CD">
              <w:rPr>
                <w:rStyle w:val="af0"/>
                <w:rFonts w:ascii="Times New Roman" w:eastAsia="Arial Unicode MS" w:hAnsi="Times New Roman" w:cs="Times New Roman"/>
                <w:caps/>
                <w:noProof/>
                <w:kern w:val="3"/>
                <w:sz w:val="28"/>
                <w:szCs w:val="28"/>
              </w:rPr>
              <w:t>2.2. Нормативно-правовая база</w:t>
            </w:r>
            <w:r w:rsidR="002105B6" w:rsidRPr="008F13CD">
              <w:rPr>
                <w:rStyle w:val="af0"/>
                <w:rFonts w:ascii="Times New Roman" w:eastAsia="Arial Unicode MS" w:hAnsi="Times New Roman" w:cs="Times New Roman"/>
                <w:caps/>
                <w:noProof/>
                <w:webHidden/>
                <w:kern w:val="3"/>
                <w:sz w:val="28"/>
                <w:szCs w:val="28"/>
              </w:rPr>
              <w:tab/>
            </w:r>
            <w:r w:rsidR="002105B6" w:rsidRPr="008F13CD">
              <w:rPr>
                <w:rStyle w:val="af0"/>
                <w:rFonts w:ascii="Times New Roman" w:eastAsia="Arial Unicode MS" w:hAnsi="Times New Roman" w:cs="Times New Roman"/>
                <w:caps/>
                <w:noProof/>
                <w:webHidden/>
                <w:kern w:val="3"/>
                <w:sz w:val="28"/>
                <w:szCs w:val="28"/>
              </w:rPr>
              <w:fldChar w:fldCharType="begin"/>
            </w:r>
            <w:r w:rsidR="002105B6" w:rsidRPr="008F13CD">
              <w:rPr>
                <w:rStyle w:val="af0"/>
                <w:rFonts w:ascii="Times New Roman" w:eastAsia="Arial Unicode MS" w:hAnsi="Times New Roman" w:cs="Times New Roman"/>
                <w:caps/>
                <w:noProof/>
                <w:webHidden/>
                <w:kern w:val="3"/>
                <w:sz w:val="28"/>
                <w:szCs w:val="28"/>
              </w:rPr>
              <w:instrText xml:space="preserve"> PAGEREF _Toc536661167 \h </w:instrText>
            </w:r>
            <w:r w:rsidR="002105B6" w:rsidRPr="008F13CD">
              <w:rPr>
                <w:rStyle w:val="af0"/>
                <w:rFonts w:ascii="Times New Roman" w:eastAsia="Arial Unicode MS" w:hAnsi="Times New Roman" w:cs="Times New Roman"/>
                <w:caps/>
                <w:noProof/>
                <w:webHidden/>
                <w:kern w:val="3"/>
                <w:sz w:val="28"/>
                <w:szCs w:val="28"/>
              </w:rPr>
            </w:r>
            <w:r w:rsidR="002105B6" w:rsidRPr="008F13CD">
              <w:rPr>
                <w:rStyle w:val="af0"/>
                <w:rFonts w:ascii="Times New Roman" w:eastAsia="Arial Unicode MS" w:hAnsi="Times New Roman" w:cs="Times New Roman"/>
                <w:caps/>
                <w:noProof/>
                <w:webHidden/>
                <w:kern w:val="3"/>
                <w:sz w:val="28"/>
                <w:szCs w:val="28"/>
              </w:rPr>
              <w:fldChar w:fldCharType="separate"/>
            </w:r>
            <w:r w:rsidR="00AF02A8">
              <w:rPr>
                <w:rStyle w:val="af0"/>
                <w:rFonts w:ascii="Times New Roman" w:eastAsia="Arial Unicode MS" w:hAnsi="Times New Roman" w:cs="Times New Roman"/>
                <w:caps/>
                <w:noProof/>
                <w:webHidden/>
                <w:kern w:val="3"/>
                <w:sz w:val="28"/>
                <w:szCs w:val="28"/>
              </w:rPr>
              <w:t>47</w:t>
            </w:r>
            <w:r w:rsidR="002105B6" w:rsidRPr="008F13CD">
              <w:rPr>
                <w:rStyle w:val="af0"/>
                <w:rFonts w:ascii="Times New Roman" w:eastAsia="Arial Unicode MS" w:hAnsi="Times New Roman" w:cs="Times New Roman"/>
                <w:caps/>
                <w:noProof/>
                <w:webHidden/>
                <w:kern w:val="3"/>
                <w:sz w:val="28"/>
                <w:szCs w:val="28"/>
              </w:rPr>
              <w:fldChar w:fldCharType="end"/>
            </w:r>
          </w:hyperlink>
        </w:p>
        <w:p w14:paraId="4089F030" w14:textId="77777777" w:rsidR="00392113" w:rsidRPr="00A57AF0" w:rsidRDefault="00320E3E" w:rsidP="008F13CD">
          <w:pPr>
            <w:tabs>
              <w:tab w:val="left" w:pos="1134"/>
            </w:tabs>
            <w:spacing w:after="0" w:line="360" w:lineRule="auto"/>
            <w:jc w:val="both"/>
            <w:rPr>
              <w:rStyle w:val="af0"/>
              <w:rFonts w:ascii="Times New Roman" w:eastAsia="Arial Unicode MS" w:hAnsi="Times New Roman" w:cs="Times New Roman"/>
              <w:caps/>
              <w:noProof/>
              <w:color w:val="auto"/>
              <w:kern w:val="3"/>
              <w:sz w:val="28"/>
              <w:szCs w:val="28"/>
              <w:u w:val="none"/>
              <w:lang w:eastAsia="en-US"/>
            </w:rPr>
          </w:pPr>
          <w:r w:rsidRPr="00A57AF0">
            <w:rPr>
              <w:rStyle w:val="af0"/>
              <w:rFonts w:ascii="Times New Roman" w:eastAsia="Arial Unicode MS" w:hAnsi="Times New Roman" w:cs="Times New Roman"/>
              <w:caps/>
              <w:noProof/>
              <w:color w:val="auto"/>
              <w:kern w:val="3"/>
              <w:sz w:val="28"/>
              <w:szCs w:val="28"/>
              <w:u w:val="none"/>
              <w:lang w:eastAsia="en-US"/>
            </w:rPr>
            <w:t xml:space="preserve">   </w:t>
          </w:r>
          <w:r w:rsidR="00392113" w:rsidRPr="00A57AF0">
            <w:rPr>
              <w:rStyle w:val="af0"/>
              <w:rFonts w:ascii="Times New Roman" w:eastAsia="Arial Unicode MS" w:hAnsi="Times New Roman" w:cs="Times New Roman"/>
              <w:caps/>
              <w:noProof/>
              <w:color w:val="auto"/>
              <w:kern w:val="3"/>
              <w:sz w:val="28"/>
              <w:szCs w:val="28"/>
              <w:u w:val="none"/>
              <w:lang w:eastAsia="en-US"/>
            </w:rPr>
            <w:t>2.3. Кадр</w:t>
          </w:r>
          <w:r w:rsidRPr="00E57E56">
            <w:rPr>
              <w:rStyle w:val="af0"/>
              <w:rFonts w:ascii="Times New Roman" w:eastAsia="Arial Unicode MS" w:hAnsi="Times New Roman" w:cs="Times New Roman"/>
              <w:caps/>
              <w:noProof/>
              <w:color w:val="auto"/>
              <w:kern w:val="3"/>
              <w:sz w:val="28"/>
              <w:szCs w:val="28"/>
              <w:u w:val="none"/>
              <w:lang w:eastAsia="en-US"/>
            </w:rPr>
            <w:t>овое обеспечение оказания услуг…………...……………44</w:t>
          </w:r>
        </w:p>
        <w:p w14:paraId="06D03044" w14:textId="77777777" w:rsidR="00392113" w:rsidRPr="008F13CD" w:rsidRDefault="00320E3E" w:rsidP="008F13CD">
          <w:pPr>
            <w:tabs>
              <w:tab w:val="left" w:pos="1134"/>
            </w:tabs>
            <w:spacing w:after="0" w:line="360" w:lineRule="auto"/>
            <w:jc w:val="both"/>
            <w:rPr>
              <w:rFonts w:ascii="Times New Roman" w:eastAsia="Arial Unicode MS" w:hAnsi="Times New Roman" w:cs="Times New Roman"/>
              <w:caps/>
              <w:noProof/>
              <w:kern w:val="3"/>
              <w:sz w:val="28"/>
              <w:szCs w:val="28"/>
              <w:lang w:eastAsia="en-US"/>
            </w:rPr>
          </w:pPr>
          <w:r w:rsidRPr="00E57E56">
            <w:rPr>
              <w:rStyle w:val="af0"/>
              <w:rFonts w:ascii="Times New Roman" w:eastAsia="Arial Unicode MS" w:hAnsi="Times New Roman" w:cs="Times New Roman"/>
              <w:caps/>
              <w:noProof/>
              <w:color w:val="auto"/>
              <w:kern w:val="3"/>
              <w:sz w:val="28"/>
              <w:szCs w:val="28"/>
              <w:u w:val="none"/>
              <w:lang w:eastAsia="en-US"/>
            </w:rPr>
            <w:t xml:space="preserve">   </w:t>
          </w:r>
          <w:r w:rsidR="00392113" w:rsidRPr="00A57AF0">
            <w:rPr>
              <w:rStyle w:val="af0"/>
              <w:rFonts w:ascii="Times New Roman" w:eastAsia="Arial Unicode MS" w:hAnsi="Times New Roman" w:cs="Times New Roman"/>
              <w:caps/>
              <w:noProof/>
              <w:color w:val="auto"/>
              <w:kern w:val="3"/>
              <w:sz w:val="28"/>
              <w:szCs w:val="28"/>
              <w:u w:val="none"/>
              <w:lang w:eastAsia="en-US"/>
            </w:rPr>
            <w:t>2.4. Материально-техническое обеспечение оказания услуг</w:t>
          </w:r>
          <w:r w:rsidRPr="008F13CD">
            <w:rPr>
              <w:rStyle w:val="af0"/>
              <w:rFonts w:ascii="Times New Roman" w:eastAsia="Arial Unicode MS" w:hAnsi="Times New Roman" w:cs="Times New Roman"/>
              <w:caps/>
              <w:noProof/>
              <w:color w:val="auto"/>
              <w:kern w:val="3"/>
              <w:sz w:val="28"/>
              <w:szCs w:val="28"/>
              <w:u w:val="none"/>
              <w:lang w:eastAsia="en-US"/>
            </w:rPr>
            <w:t>…………………………………………………………………………………46</w:t>
          </w:r>
        </w:p>
        <w:p w14:paraId="7BD85779" w14:textId="3A9833EB" w:rsidR="002105B6" w:rsidRPr="008F13CD" w:rsidRDefault="00581623" w:rsidP="008F13CD">
          <w:pPr>
            <w:pStyle w:val="12"/>
            <w:tabs>
              <w:tab w:val="left" w:pos="600"/>
              <w:tab w:val="right" w:leader="dot" w:pos="9912"/>
            </w:tabs>
            <w:jc w:val="both"/>
            <w:rPr>
              <w:rFonts w:eastAsiaTheme="minorEastAsia" w:cs="Times New Roman"/>
              <w:noProof/>
              <w:szCs w:val="28"/>
              <w:lang w:eastAsia="ru-RU"/>
            </w:rPr>
          </w:pPr>
          <w:hyperlink w:anchor="_Toc536661168" w:history="1">
            <w:r w:rsidR="002105B6" w:rsidRPr="008F13CD">
              <w:rPr>
                <w:rStyle w:val="af0"/>
                <w:rFonts w:eastAsia="Arial Unicode MS" w:cs="Times New Roman"/>
                <w:caps/>
                <w:noProof/>
                <w:szCs w:val="28"/>
              </w:rPr>
              <w:t>3.</w:t>
            </w:r>
            <w:r w:rsidR="002105B6" w:rsidRPr="008F13CD">
              <w:rPr>
                <w:rFonts w:eastAsiaTheme="minorEastAsia" w:cs="Times New Roman"/>
                <w:noProof/>
                <w:szCs w:val="28"/>
                <w:lang w:eastAsia="ru-RU"/>
              </w:rPr>
              <w:tab/>
            </w:r>
            <w:r w:rsidR="002105B6" w:rsidRPr="008F13CD">
              <w:rPr>
                <w:rStyle w:val="af0"/>
                <w:rFonts w:eastAsia="Arial Unicode MS" w:cs="Times New Roman"/>
                <w:caps/>
                <w:noProof/>
                <w:kern w:val="3"/>
                <w:szCs w:val="28"/>
              </w:rPr>
              <w:t>Цели и задачи</w:t>
            </w:r>
            <w:r w:rsidR="002105B6" w:rsidRPr="008F13CD">
              <w:rPr>
                <w:rFonts w:cs="Times New Roman"/>
                <w:noProof/>
                <w:webHidden/>
                <w:szCs w:val="28"/>
              </w:rPr>
              <w:tab/>
            </w:r>
            <w:r w:rsidR="002105B6" w:rsidRPr="008F13CD">
              <w:rPr>
                <w:rFonts w:cs="Times New Roman"/>
                <w:noProof/>
                <w:webHidden/>
                <w:szCs w:val="28"/>
              </w:rPr>
              <w:fldChar w:fldCharType="begin"/>
            </w:r>
            <w:r w:rsidR="002105B6" w:rsidRPr="008F13CD">
              <w:rPr>
                <w:rFonts w:cs="Times New Roman"/>
                <w:noProof/>
                <w:webHidden/>
                <w:szCs w:val="28"/>
              </w:rPr>
              <w:instrText xml:space="preserve"> PAGEREF _Toc536661168 \h </w:instrText>
            </w:r>
            <w:r w:rsidR="002105B6" w:rsidRPr="008F13CD">
              <w:rPr>
                <w:rFonts w:cs="Times New Roman"/>
                <w:noProof/>
                <w:webHidden/>
                <w:szCs w:val="28"/>
              </w:rPr>
            </w:r>
            <w:r w:rsidR="002105B6" w:rsidRPr="008F13CD">
              <w:rPr>
                <w:rFonts w:cs="Times New Roman"/>
                <w:noProof/>
                <w:webHidden/>
                <w:szCs w:val="28"/>
              </w:rPr>
              <w:fldChar w:fldCharType="separate"/>
            </w:r>
            <w:r w:rsidR="00AF02A8">
              <w:rPr>
                <w:rFonts w:cs="Times New Roman"/>
                <w:noProof/>
                <w:webHidden/>
                <w:szCs w:val="28"/>
              </w:rPr>
              <w:t>53</w:t>
            </w:r>
            <w:r w:rsidR="002105B6" w:rsidRPr="008F13CD">
              <w:rPr>
                <w:rFonts w:cs="Times New Roman"/>
                <w:noProof/>
                <w:webHidden/>
                <w:szCs w:val="28"/>
              </w:rPr>
              <w:fldChar w:fldCharType="end"/>
            </w:r>
          </w:hyperlink>
        </w:p>
        <w:p w14:paraId="35A0B4B2" w14:textId="7C0C840D" w:rsidR="002105B6" w:rsidRPr="008F13CD" w:rsidRDefault="00581623" w:rsidP="008F13CD">
          <w:pPr>
            <w:pStyle w:val="12"/>
            <w:tabs>
              <w:tab w:val="left" w:pos="600"/>
              <w:tab w:val="right" w:leader="dot" w:pos="9912"/>
            </w:tabs>
            <w:jc w:val="both"/>
            <w:rPr>
              <w:rFonts w:eastAsiaTheme="minorEastAsia" w:cs="Times New Roman"/>
              <w:noProof/>
              <w:szCs w:val="28"/>
              <w:lang w:eastAsia="ru-RU"/>
            </w:rPr>
          </w:pPr>
          <w:hyperlink w:anchor="_Toc536661169" w:history="1">
            <w:r w:rsidR="002105B6" w:rsidRPr="008F13CD">
              <w:rPr>
                <w:rStyle w:val="af0"/>
                <w:rFonts w:eastAsia="Arial Unicode MS" w:cs="Times New Roman"/>
                <w:caps/>
                <w:noProof/>
                <w:szCs w:val="28"/>
              </w:rPr>
              <w:t>4.</w:t>
            </w:r>
            <w:r w:rsidR="002105B6" w:rsidRPr="008F13CD">
              <w:rPr>
                <w:rFonts w:eastAsiaTheme="minorEastAsia" w:cs="Times New Roman"/>
                <w:noProof/>
                <w:szCs w:val="28"/>
                <w:lang w:eastAsia="ru-RU"/>
              </w:rPr>
              <w:tab/>
            </w:r>
            <w:r w:rsidR="002105B6" w:rsidRPr="008F13CD">
              <w:rPr>
                <w:rStyle w:val="af0"/>
                <w:rFonts w:cs="Times New Roman"/>
                <w:caps/>
                <w:noProof/>
                <w:szCs w:val="28"/>
              </w:rPr>
              <w:t>Ожидаемые результаты реализации проекта</w:t>
            </w:r>
            <w:r w:rsidR="002105B6" w:rsidRPr="008F13CD">
              <w:rPr>
                <w:rFonts w:cs="Times New Roman"/>
                <w:noProof/>
                <w:webHidden/>
                <w:szCs w:val="28"/>
              </w:rPr>
              <w:tab/>
            </w:r>
            <w:r w:rsidR="002105B6" w:rsidRPr="008F13CD">
              <w:rPr>
                <w:rFonts w:cs="Times New Roman"/>
                <w:noProof/>
                <w:webHidden/>
                <w:szCs w:val="28"/>
              </w:rPr>
              <w:fldChar w:fldCharType="begin"/>
            </w:r>
            <w:r w:rsidR="002105B6" w:rsidRPr="008F13CD">
              <w:rPr>
                <w:rFonts w:cs="Times New Roman"/>
                <w:noProof/>
                <w:webHidden/>
                <w:szCs w:val="28"/>
              </w:rPr>
              <w:instrText xml:space="preserve"> PAGEREF _Toc536661169 \h </w:instrText>
            </w:r>
            <w:r w:rsidR="002105B6" w:rsidRPr="008F13CD">
              <w:rPr>
                <w:rFonts w:cs="Times New Roman"/>
                <w:noProof/>
                <w:webHidden/>
                <w:szCs w:val="28"/>
              </w:rPr>
            </w:r>
            <w:r w:rsidR="002105B6" w:rsidRPr="008F13CD">
              <w:rPr>
                <w:rFonts w:cs="Times New Roman"/>
                <w:noProof/>
                <w:webHidden/>
                <w:szCs w:val="28"/>
              </w:rPr>
              <w:fldChar w:fldCharType="separate"/>
            </w:r>
            <w:r w:rsidR="00AF02A8">
              <w:rPr>
                <w:rFonts w:cs="Times New Roman"/>
                <w:noProof/>
                <w:webHidden/>
                <w:szCs w:val="28"/>
              </w:rPr>
              <w:t>55</w:t>
            </w:r>
            <w:r w:rsidR="002105B6" w:rsidRPr="008F13CD">
              <w:rPr>
                <w:rFonts w:cs="Times New Roman"/>
                <w:noProof/>
                <w:webHidden/>
                <w:szCs w:val="28"/>
              </w:rPr>
              <w:fldChar w:fldCharType="end"/>
            </w:r>
          </w:hyperlink>
        </w:p>
        <w:p w14:paraId="7140CE54" w14:textId="0732E415" w:rsidR="002105B6" w:rsidRDefault="00581623" w:rsidP="008F13CD">
          <w:pPr>
            <w:pStyle w:val="12"/>
            <w:tabs>
              <w:tab w:val="left" w:pos="600"/>
              <w:tab w:val="right" w:leader="dot" w:pos="9912"/>
            </w:tabs>
            <w:jc w:val="both"/>
            <w:rPr>
              <w:rFonts w:asciiTheme="minorHAnsi" w:eastAsiaTheme="minorEastAsia" w:hAnsiTheme="minorHAnsi"/>
              <w:noProof/>
              <w:sz w:val="22"/>
              <w:lang w:eastAsia="ru-RU"/>
            </w:rPr>
          </w:pPr>
          <w:hyperlink w:anchor="_Toc536661170" w:history="1">
            <w:r w:rsidR="002105B6" w:rsidRPr="008F13CD">
              <w:rPr>
                <w:rStyle w:val="af0"/>
                <w:rFonts w:eastAsia="Arial Unicode MS" w:cs="Times New Roman"/>
                <w:caps/>
                <w:noProof/>
                <w:szCs w:val="28"/>
              </w:rPr>
              <w:t>5.</w:t>
            </w:r>
            <w:r w:rsidR="002105B6" w:rsidRPr="008F13CD">
              <w:rPr>
                <w:rFonts w:eastAsiaTheme="minorEastAsia" w:cs="Times New Roman"/>
                <w:noProof/>
                <w:szCs w:val="28"/>
                <w:lang w:eastAsia="ru-RU"/>
              </w:rPr>
              <w:tab/>
            </w:r>
            <w:r w:rsidR="002105B6" w:rsidRPr="008F13CD">
              <w:rPr>
                <w:rStyle w:val="af0"/>
                <w:rFonts w:cs="Times New Roman"/>
                <w:caps/>
                <w:noProof/>
                <w:szCs w:val="28"/>
              </w:rPr>
              <w:t>«Дорожная карта»</w:t>
            </w:r>
            <w:r w:rsidR="002105B6" w:rsidRPr="008F13CD">
              <w:rPr>
                <w:rFonts w:cs="Times New Roman"/>
                <w:noProof/>
                <w:webHidden/>
                <w:szCs w:val="28"/>
              </w:rPr>
              <w:tab/>
            </w:r>
            <w:r w:rsidR="002105B6" w:rsidRPr="008F13CD">
              <w:rPr>
                <w:rFonts w:cs="Times New Roman"/>
                <w:noProof/>
                <w:webHidden/>
                <w:szCs w:val="28"/>
              </w:rPr>
              <w:fldChar w:fldCharType="begin"/>
            </w:r>
            <w:r w:rsidR="002105B6" w:rsidRPr="008F13CD">
              <w:rPr>
                <w:rFonts w:cs="Times New Roman"/>
                <w:noProof/>
                <w:webHidden/>
                <w:szCs w:val="28"/>
              </w:rPr>
              <w:instrText xml:space="preserve"> PAGEREF _Toc536661170 \h </w:instrText>
            </w:r>
            <w:r w:rsidR="002105B6" w:rsidRPr="008F13CD">
              <w:rPr>
                <w:rFonts w:cs="Times New Roman"/>
                <w:noProof/>
                <w:webHidden/>
                <w:szCs w:val="28"/>
              </w:rPr>
            </w:r>
            <w:r w:rsidR="002105B6" w:rsidRPr="008F13CD">
              <w:rPr>
                <w:rFonts w:cs="Times New Roman"/>
                <w:noProof/>
                <w:webHidden/>
                <w:szCs w:val="28"/>
              </w:rPr>
              <w:fldChar w:fldCharType="separate"/>
            </w:r>
            <w:r w:rsidR="00AF02A8">
              <w:rPr>
                <w:rFonts w:cs="Times New Roman"/>
                <w:noProof/>
                <w:webHidden/>
                <w:szCs w:val="28"/>
              </w:rPr>
              <w:t>56</w:t>
            </w:r>
            <w:r w:rsidR="002105B6" w:rsidRPr="008F13CD">
              <w:rPr>
                <w:rFonts w:cs="Times New Roman"/>
                <w:noProof/>
                <w:webHidden/>
                <w:szCs w:val="28"/>
              </w:rPr>
              <w:fldChar w:fldCharType="end"/>
            </w:r>
          </w:hyperlink>
        </w:p>
        <w:p w14:paraId="5E385929" w14:textId="77777777" w:rsidR="002D6E77" w:rsidRPr="00491465" w:rsidRDefault="00F745D6" w:rsidP="002D6E77">
          <w:pPr>
            <w:rPr>
              <w:rFonts w:ascii="Times New Roman" w:hAnsi="Times New Roman" w:cs="Times New Roman"/>
              <w:sz w:val="28"/>
              <w:szCs w:val="28"/>
            </w:rPr>
          </w:pPr>
          <w:r w:rsidRPr="00491465">
            <w:rPr>
              <w:rFonts w:ascii="Times New Roman" w:hAnsi="Times New Roman" w:cs="Times New Roman"/>
              <w:sz w:val="28"/>
              <w:szCs w:val="28"/>
            </w:rPr>
            <w:fldChar w:fldCharType="end"/>
          </w:r>
        </w:p>
      </w:sdtContent>
    </w:sdt>
    <w:p w14:paraId="32C1626C" w14:textId="77777777" w:rsidR="00490934" w:rsidRDefault="00490934">
      <w:pPr>
        <w:rPr>
          <w:rFonts w:ascii="Times New Roman" w:hAnsi="Times New Roman" w:cs="Times New Roman"/>
          <w:sz w:val="28"/>
          <w:szCs w:val="28"/>
        </w:rPr>
      </w:pPr>
      <w:r>
        <w:rPr>
          <w:rFonts w:ascii="Times New Roman" w:hAnsi="Times New Roman" w:cs="Times New Roman"/>
          <w:sz w:val="28"/>
          <w:szCs w:val="28"/>
        </w:rPr>
        <w:br w:type="page"/>
      </w:r>
    </w:p>
    <w:p w14:paraId="3FE98B9F" w14:textId="77777777" w:rsidR="002D6E77" w:rsidRDefault="002D6E77" w:rsidP="00A57AF0">
      <w:pPr>
        <w:spacing w:after="0" w:line="360" w:lineRule="auto"/>
        <w:ind w:firstLine="709"/>
        <w:jc w:val="both"/>
        <w:rPr>
          <w:rFonts w:ascii="Times New Roman" w:eastAsia="Arial Unicode MS" w:hAnsi="Times New Roman" w:cs="Times New Roman"/>
          <w:kern w:val="3"/>
          <w:sz w:val="28"/>
          <w:szCs w:val="28"/>
        </w:rPr>
      </w:pPr>
      <w:r w:rsidRPr="00491465">
        <w:rPr>
          <w:rFonts w:ascii="Times New Roman" w:eastAsia="Arial Unicode MS" w:hAnsi="Times New Roman" w:cs="Times New Roman"/>
          <w:b/>
          <w:kern w:val="3"/>
          <w:sz w:val="28"/>
          <w:szCs w:val="28"/>
        </w:rPr>
        <w:lastRenderedPageBreak/>
        <w:t xml:space="preserve">Основные принципы </w:t>
      </w:r>
      <w:r w:rsidR="002105B6" w:rsidRPr="002105B6">
        <w:rPr>
          <w:rFonts w:ascii="Times New Roman" w:eastAsia="Arial Unicode MS" w:hAnsi="Times New Roman" w:cs="Times New Roman"/>
          <w:b/>
          <w:kern w:val="3"/>
          <w:sz w:val="28"/>
          <w:szCs w:val="28"/>
        </w:rPr>
        <w:t xml:space="preserve">оказания психолого-педагогической, методической и консультативной помощи </w:t>
      </w:r>
      <w:r w:rsidR="002105B6" w:rsidRPr="006578A4">
        <w:rPr>
          <w:rFonts w:ascii="Times New Roman" w:hAnsi="Times New Roman" w:cs="Times New Roman"/>
          <w:b/>
          <w:sz w:val="28"/>
          <w:szCs w:val="28"/>
        </w:rPr>
        <w:t>родителям (законным представителям)</w:t>
      </w:r>
      <w:r w:rsidR="00236824">
        <w:rPr>
          <w:rFonts w:ascii="Times New Roman" w:hAnsi="Times New Roman" w:cs="Times New Roman"/>
          <w:b/>
          <w:sz w:val="28"/>
          <w:szCs w:val="28"/>
        </w:rPr>
        <w:t xml:space="preserve"> </w:t>
      </w:r>
      <w:r w:rsidR="002105B6">
        <w:rPr>
          <w:rFonts w:ascii="Times New Roman" w:eastAsia="Arial Unicode MS" w:hAnsi="Times New Roman" w:cs="Times New Roman"/>
          <w:b/>
          <w:kern w:val="3"/>
          <w:sz w:val="28"/>
          <w:szCs w:val="28"/>
        </w:rPr>
        <w:t xml:space="preserve">детей, </w:t>
      </w:r>
      <w:r w:rsidR="00490934" w:rsidRPr="006578A4">
        <w:rPr>
          <w:rFonts w:ascii="Times New Roman" w:hAnsi="Times New Roman" w:cs="Times New Roman"/>
          <w:b/>
          <w:sz w:val="28"/>
          <w:szCs w:val="28"/>
        </w:rPr>
        <w:t>а также гражданам, желающим принять на воспитание в свои семьи детей, оставшихся без попечения родителей</w:t>
      </w:r>
      <w:r w:rsidR="00490934">
        <w:rPr>
          <w:rFonts w:ascii="Times New Roman" w:hAnsi="Times New Roman" w:cs="Times New Roman"/>
          <w:b/>
          <w:sz w:val="28"/>
          <w:szCs w:val="28"/>
        </w:rPr>
        <w:t>,</w:t>
      </w:r>
      <w:r w:rsidRPr="00491465">
        <w:rPr>
          <w:rFonts w:ascii="Times New Roman" w:eastAsia="Arial Unicode MS" w:hAnsi="Times New Roman" w:cs="Times New Roman"/>
          <w:kern w:val="3"/>
          <w:sz w:val="28"/>
          <w:szCs w:val="28"/>
        </w:rPr>
        <w:t xml:space="preserve"> разработан</w:t>
      </w:r>
      <w:r w:rsidR="002B5718">
        <w:rPr>
          <w:rFonts w:ascii="Times New Roman" w:eastAsia="Arial Unicode MS" w:hAnsi="Times New Roman" w:cs="Times New Roman"/>
          <w:kern w:val="3"/>
          <w:sz w:val="28"/>
          <w:szCs w:val="28"/>
        </w:rPr>
        <w:t>ы</w:t>
      </w:r>
      <w:r w:rsidRPr="00491465">
        <w:rPr>
          <w:rFonts w:ascii="Times New Roman" w:eastAsia="Arial Unicode MS" w:hAnsi="Times New Roman" w:cs="Times New Roman"/>
          <w:kern w:val="3"/>
          <w:sz w:val="28"/>
          <w:szCs w:val="28"/>
        </w:rPr>
        <w:t xml:space="preserve"> с целью описания полного перечня требований в части методического и организационного обеспечения деятельности </w:t>
      </w:r>
      <w:r w:rsidR="00490934">
        <w:rPr>
          <w:rFonts w:ascii="Times New Roman" w:eastAsia="Arial Unicode MS" w:hAnsi="Times New Roman" w:cs="Times New Roman"/>
          <w:kern w:val="3"/>
          <w:sz w:val="28"/>
          <w:szCs w:val="28"/>
        </w:rPr>
        <w:t>служб</w:t>
      </w:r>
      <w:r w:rsidR="002B5718">
        <w:rPr>
          <w:rFonts w:ascii="Times New Roman" w:eastAsia="Arial Unicode MS" w:hAnsi="Times New Roman" w:cs="Times New Roman"/>
          <w:kern w:val="3"/>
          <w:sz w:val="28"/>
          <w:szCs w:val="28"/>
        </w:rPr>
        <w:t>.</w:t>
      </w:r>
    </w:p>
    <w:p w14:paraId="7D9E2A0D" w14:textId="1A50A23F" w:rsidR="00236824" w:rsidRPr="00A57AF0" w:rsidRDefault="00236824" w:rsidP="00A57AF0">
      <w:pPr>
        <w:spacing w:line="360" w:lineRule="auto"/>
        <w:ind w:firstLine="708"/>
        <w:jc w:val="both"/>
        <w:rPr>
          <w:rFonts w:ascii="Times New Roman" w:eastAsia="Arial Unicode MS" w:hAnsi="Times New Roman" w:cs="Times New Roman"/>
          <w:kern w:val="3"/>
          <w:sz w:val="28"/>
          <w:szCs w:val="28"/>
        </w:rPr>
      </w:pPr>
      <w:r>
        <w:rPr>
          <w:rFonts w:ascii="Times New Roman" w:eastAsia="Arial Unicode MS" w:hAnsi="Times New Roman" w:cs="Times New Roman"/>
          <w:kern w:val="3"/>
          <w:sz w:val="28"/>
          <w:szCs w:val="28"/>
        </w:rPr>
        <w:t xml:space="preserve">При написании Концепции проекта рекомендуется </w:t>
      </w:r>
      <w:r w:rsidR="00E57E56">
        <w:rPr>
          <w:rFonts w:ascii="Times New Roman" w:eastAsia="Arial Unicode MS" w:hAnsi="Times New Roman" w:cs="Times New Roman"/>
          <w:kern w:val="3"/>
          <w:sz w:val="28"/>
          <w:szCs w:val="28"/>
        </w:rPr>
        <w:t>руководствоваться</w:t>
      </w:r>
      <w:r>
        <w:rPr>
          <w:rFonts w:ascii="Times New Roman" w:eastAsia="Arial Unicode MS" w:hAnsi="Times New Roman" w:cs="Times New Roman"/>
          <w:kern w:val="3"/>
          <w:sz w:val="28"/>
          <w:szCs w:val="28"/>
        </w:rPr>
        <w:t xml:space="preserve"> </w:t>
      </w:r>
      <w:r w:rsidR="00E57E56" w:rsidRPr="00A57AF0">
        <w:rPr>
          <w:rFonts w:ascii="Times New Roman" w:eastAsia="Arial Unicode MS" w:hAnsi="Times New Roman" w:cs="Times New Roman"/>
          <w:kern w:val="3"/>
          <w:sz w:val="28"/>
          <w:szCs w:val="28"/>
        </w:rPr>
        <w:t>Методически</w:t>
      </w:r>
      <w:r w:rsidR="00E57E56">
        <w:rPr>
          <w:rFonts w:ascii="Times New Roman" w:eastAsia="Arial Unicode MS" w:hAnsi="Times New Roman" w:cs="Times New Roman"/>
          <w:kern w:val="3"/>
          <w:sz w:val="28"/>
          <w:szCs w:val="28"/>
        </w:rPr>
        <w:t>ми</w:t>
      </w:r>
      <w:r w:rsidR="00E57E56" w:rsidRPr="00A57AF0">
        <w:rPr>
          <w:rFonts w:ascii="Times New Roman" w:eastAsia="Arial Unicode MS" w:hAnsi="Times New Roman" w:cs="Times New Roman"/>
          <w:kern w:val="3"/>
          <w:sz w:val="28"/>
          <w:szCs w:val="28"/>
        </w:rPr>
        <w:t xml:space="preserve"> рекомендаци</w:t>
      </w:r>
      <w:r w:rsidR="00E57E56">
        <w:rPr>
          <w:rFonts w:ascii="Times New Roman" w:eastAsia="Arial Unicode MS" w:hAnsi="Times New Roman" w:cs="Times New Roman"/>
          <w:kern w:val="3"/>
          <w:sz w:val="28"/>
          <w:szCs w:val="28"/>
        </w:rPr>
        <w:t>ями</w:t>
      </w:r>
      <w:r w:rsidR="00E57E56" w:rsidRPr="00A57AF0">
        <w:rPr>
          <w:rFonts w:ascii="Times New Roman" w:eastAsia="Arial Unicode MS" w:hAnsi="Times New Roman" w:cs="Times New Roman"/>
          <w:kern w:val="3"/>
          <w:sz w:val="28"/>
          <w:szCs w:val="28"/>
        </w:rPr>
        <w:t xml:space="preserve"> по организации процесса оказания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r w:rsidR="00E57E56">
        <w:rPr>
          <w:rFonts w:ascii="Times New Roman" w:eastAsia="Arial Unicode MS" w:hAnsi="Times New Roman" w:cs="Times New Roman"/>
          <w:kern w:val="3"/>
          <w:sz w:val="28"/>
          <w:szCs w:val="28"/>
        </w:rPr>
        <w:t>, утвержденными распоряжением Министерства просвещения Российской Федерации от 1 марта</w:t>
      </w:r>
      <w:r w:rsidR="002D5D92">
        <w:rPr>
          <w:rFonts w:ascii="Times New Roman" w:eastAsia="Arial Unicode MS" w:hAnsi="Times New Roman" w:cs="Times New Roman"/>
          <w:kern w:val="3"/>
          <w:sz w:val="28"/>
          <w:szCs w:val="28"/>
        </w:rPr>
        <w:t xml:space="preserve"> 2019 г. </w:t>
      </w:r>
      <w:r w:rsidR="00E57E56">
        <w:rPr>
          <w:rFonts w:ascii="Times New Roman" w:eastAsia="Arial Unicode MS" w:hAnsi="Times New Roman" w:cs="Times New Roman"/>
          <w:kern w:val="3"/>
          <w:sz w:val="28"/>
          <w:szCs w:val="28"/>
        </w:rPr>
        <w:t xml:space="preserve"> №  Р-26.</w:t>
      </w:r>
    </w:p>
    <w:p w14:paraId="37C02604" w14:textId="77777777" w:rsidR="002D6E77" w:rsidRPr="002B5718" w:rsidRDefault="002D6E77" w:rsidP="002B5718">
      <w:pPr>
        <w:pStyle w:val="1"/>
        <w:numPr>
          <w:ilvl w:val="0"/>
          <w:numId w:val="11"/>
        </w:numPr>
        <w:spacing w:line="360" w:lineRule="auto"/>
        <w:ind w:left="0" w:firstLine="0"/>
        <w:jc w:val="center"/>
        <w:rPr>
          <w:rFonts w:cs="Times New Roman"/>
          <w:caps/>
        </w:rPr>
      </w:pPr>
      <w:bookmarkStart w:id="0" w:name="_Toc533190785"/>
      <w:bookmarkStart w:id="1" w:name="_Toc533190879"/>
      <w:bookmarkStart w:id="2" w:name="_Toc536661164"/>
      <w:r w:rsidRPr="002B5718">
        <w:rPr>
          <w:rFonts w:eastAsia="Arial Unicode MS" w:cs="Times New Roman"/>
          <w:caps/>
          <w:kern w:val="3"/>
        </w:rPr>
        <w:t>Термины и определения</w:t>
      </w:r>
      <w:bookmarkEnd w:id="0"/>
      <w:bookmarkEnd w:id="1"/>
      <w:bookmarkEnd w:id="2"/>
    </w:p>
    <w:p w14:paraId="617F3381" w14:textId="77777777" w:rsidR="002B5718" w:rsidRPr="00491465" w:rsidRDefault="002B5718" w:rsidP="002B5718">
      <w:pPr>
        <w:pStyle w:val="af9"/>
        <w:spacing w:line="360" w:lineRule="auto"/>
        <w:ind w:firstLine="709"/>
        <w:jc w:val="both"/>
        <w:rPr>
          <w:rFonts w:ascii="Times New Roman" w:eastAsia="Arial Unicode MS" w:hAnsi="Times New Roman" w:cs="Times New Roman"/>
          <w:kern w:val="3"/>
          <w:sz w:val="28"/>
          <w:szCs w:val="28"/>
        </w:rPr>
      </w:pPr>
      <w:r w:rsidRPr="00491465">
        <w:rPr>
          <w:rFonts w:ascii="Times New Roman" w:eastAsia="Arial Unicode MS" w:hAnsi="Times New Roman" w:cs="Times New Roman"/>
          <w:kern w:val="3"/>
          <w:sz w:val="28"/>
          <w:szCs w:val="28"/>
        </w:rPr>
        <w:t xml:space="preserve">Для целей настоящего документа применяемые в нём термины </w:t>
      </w:r>
      <w:r>
        <w:rPr>
          <w:rFonts w:ascii="Times New Roman" w:eastAsia="Arial Unicode MS" w:hAnsi="Times New Roman" w:cs="Times New Roman"/>
          <w:kern w:val="3"/>
          <w:sz w:val="28"/>
          <w:szCs w:val="28"/>
        </w:rPr>
        <w:br/>
      </w:r>
      <w:r w:rsidRPr="00491465">
        <w:rPr>
          <w:rFonts w:ascii="Times New Roman" w:eastAsia="Arial Unicode MS" w:hAnsi="Times New Roman" w:cs="Times New Roman"/>
          <w:kern w:val="3"/>
          <w:sz w:val="28"/>
          <w:szCs w:val="28"/>
        </w:rPr>
        <w:t>и определения имеют следующее значение:</w:t>
      </w:r>
    </w:p>
    <w:p w14:paraId="67E7C3B6" w14:textId="77777777" w:rsidR="00490934" w:rsidRPr="001529B6" w:rsidRDefault="00F745D6">
      <w:pPr>
        <w:spacing w:after="0" w:line="360" w:lineRule="auto"/>
        <w:ind w:firstLine="709"/>
        <w:jc w:val="both"/>
        <w:rPr>
          <w:rFonts w:ascii="Times New Roman" w:hAnsi="Times New Roman" w:cs="Times New Roman"/>
          <w:sz w:val="28"/>
          <w:szCs w:val="28"/>
        </w:rPr>
      </w:pPr>
      <w:bookmarkStart w:id="3" w:name="_Toc533190786"/>
      <w:bookmarkStart w:id="4" w:name="_Toc533190880"/>
      <w:r w:rsidRPr="00F745D6">
        <w:rPr>
          <w:rFonts w:ascii="Times New Roman" w:hAnsi="Times New Roman" w:cs="Times New Roman"/>
          <w:b/>
          <w:sz w:val="28"/>
          <w:szCs w:val="28"/>
        </w:rPr>
        <w:t>Услуга</w:t>
      </w:r>
      <w:r w:rsidR="003E791E">
        <w:rPr>
          <w:rFonts w:ascii="Times New Roman" w:hAnsi="Times New Roman" w:cs="Times New Roman"/>
          <w:b/>
          <w:sz w:val="28"/>
          <w:szCs w:val="28"/>
        </w:rPr>
        <w:t xml:space="preserve"> </w:t>
      </w:r>
      <w:r w:rsidR="007B7065" w:rsidRPr="001529B6">
        <w:rPr>
          <w:rFonts w:ascii="Times New Roman" w:hAnsi="Times New Roman" w:cs="Times New Roman"/>
          <w:b/>
          <w:sz w:val="28"/>
          <w:szCs w:val="28"/>
        </w:rPr>
        <w:t>психолого-педагогической, методической и консультативной помощи</w:t>
      </w:r>
      <w:r w:rsidR="003E791E">
        <w:rPr>
          <w:rFonts w:ascii="Times New Roman" w:hAnsi="Times New Roman" w:cs="Times New Roman"/>
          <w:b/>
          <w:sz w:val="28"/>
          <w:szCs w:val="28"/>
        </w:rPr>
        <w:t xml:space="preserve"> </w:t>
      </w:r>
      <w:r w:rsidR="0085049D" w:rsidRPr="001529B6">
        <w:rPr>
          <w:rFonts w:ascii="Times New Roman" w:hAnsi="Times New Roman" w:cs="Times New Roman"/>
          <w:sz w:val="28"/>
          <w:szCs w:val="28"/>
        </w:rPr>
        <w:t>(далее – услуга)</w:t>
      </w:r>
      <w:r w:rsidRPr="00F745D6">
        <w:rPr>
          <w:rFonts w:ascii="Times New Roman" w:hAnsi="Times New Roman" w:cs="Times New Roman"/>
          <w:sz w:val="28"/>
          <w:szCs w:val="28"/>
        </w:rPr>
        <w:t xml:space="preserve"> –  услуга, оказываемая получателям (</w:t>
      </w:r>
      <w:r w:rsidR="0085049D" w:rsidRPr="001529B6">
        <w:rPr>
          <w:rFonts w:ascii="Times New Roman" w:hAnsi="Times New Roman" w:cs="Times New Roman"/>
          <w:sz w:val="28"/>
          <w:szCs w:val="28"/>
        </w:rPr>
        <w:t xml:space="preserve">родителям (законным представителям) детей, а также гражданам, желающим принять </w:t>
      </w:r>
      <w:r w:rsidR="001529B6">
        <w:rPr>
          <w:rFonts w:ascii="Times New Roman" w:hAnsi="Times New Roman" w:cs="Times New Roman"/>
          <w:sz w:val="28"/>
          <w:szCs w:val="28"/>
        </w:rPr>
        <w:br/>
      </w:r>
      <w:r w:rsidR="0085049D" w:rsidRPr="001529B6">
        <w:rPr>
          <w:rFonts w:ascii="Times New Roman" w:hAnsi="Times New Roman" w:cs="Times New Roman"/>
          <w:sz w:val="28"/>
          <w:szCs w:val="28"/>
        </w:rPr>
        <w:t>на воспитание в свои семьи детей, оставшихся без попечения родителей</w:t>
      </w:r>
      <w:r w:rsidRPr="00F745D6">
        <w:rPr>
          <w:rFonts w:ascii="Times New Roman" w:hAnsi="Times New Roman" w:cs="Times New Roman"/>
          <w:sz w:val="28"/>
          <w:szCs w:val="28"/>
        </w:rPr>
        <w:t>)</w:t>
      </w:r>
      <w:r w:rsidRPr="00F745D6">
        <w:rPr>
          <w:rFonts w:ascii="Times New Roman" w:hAnsi="Times New Roman" w:cs="Times New Roman"/>
          <w:sz w:val="28"/>
          <w:szCs w:val="28"/>
        </w:rPr>
        <w:br/>
      </w:r>
      <w:r w:rsidR="00AA094D">
        <w:rPr>
          <w:rFonts w:ascii="Times New Roman" w:hAnsi="Times New Roman" w:cs="Times New Roman"/>
          <w:sz w:val="28"/>
          <w:szCs w:val="28"/>
        </w:rPr>
        <w:t>п</w:t>
      </w:r>
      <w:r w:rsidRPr="00F745D6">
        <w:rPr>
          <w:rFonts w:ascii="Times New Roman" w:hAnsi="Times New Roman" w:cs="Times New Roman"/>
          <w:sz w:val="28"/>
          <w:szCs w:val="28"/>
        </w:rPr>
        <w:t xml:space="preserve">о вопросам организации </w:t>
      </w:r>
      <w:r w:rsidR="00C70587">
        <w:rPr>
          <w:rFonts w:ascii="Times New Roman" w:hAnsi="Times New Roman" w:cs="Times New Roman"/>
          <w:sz w:val="28"/>
          <w:szCs w:val="28"/>
        </w:rPr>
        <w:t xml:space="preserve">раннего развития и </w:t>
      </w:r>
      <w:r w:rsidRPr="00F745D6">
        <w:rPr>
          <w:rFonts w:ascii="Times New Roman" w:hAnsi="Times New Roman" w:cs="Times New Roman"/>
          <w:sz w:val="28"/>
          <w:szCs w:val="28"/>
        </w:rPr>
        <w:t xml:space="preserve">образования (обучения </w:t>
      </w:r>
      <w:r w:rsidR="00F54758">
        <w:rPr>
          <w:rFonts w:ascii="Times New Roman" w:hAnsi="Times New Roman" w:cs="Times New Roman"/>
          <w:sz w:val="28"/>
          <w:szCs w:val="28"/>
        </w:rPr>
        <w:br/>
      </w:r>
      <w:r w:rsidRPr="00F745D6">
        <w:rPr>
          <w:rFonts w:ascii="Times New Roman" w:hAnsi="Times New Roman" w:cs="Times New Roman"/>
          <w:sz w:val="28"/>
          <w:szCs w:val="28"/>
        </w:rPr>
        <w:t xml:space="preserve">и воспитания) ребенка. Услуга оказывается как однократная помощь получателю, </w:t>
      </w:r>
      <w:r w:rsidR="002105B6">
        <w:rPr>
          <w:rFonts w:ascii="Times New Roman" w:hAnsi="Times New Roman" w:cs="Times New Roman"/>
          <w:sz w:val="28"/>
          <w:szCs w:val="28"/>
        </w:rPr>
        <w:br/>
      </w:r>
      <w:r w:rsidRPr="00F745D6">
        <w:rPr>
          <w:rFonts w:ascii="Times New Roman" w:hAnsi="Times New Roman" w:cs="Times New Roman"/>
          <w:sz w:val="28"/>
          <w:szCs w:val="28"/>
        </w:rPr>
        <w:t xml:space="preserve">в форме консультирования по возникшим вопросам продолжительностью </w:t>
      </w:r>
      <w:r w:rsidR="00F54758">
        <w:rPr>
          <w:rFonts w:ascii="Times New Roman" w:hAnsi="Times New Roman" w:cs="Times New Roman"/>
          <w:sz w:val="28"/>
          <w:szCs w:val="28"/>
        </w:rPr>
        <w:br/>
      </w:r>
      <w:r w:rsidRPr="00F745D6">
        <w:rPr>
          <w:rFonts w:ascii="Times New Roman" w:hAnsi="Times New Roman" w:cs="Times New Roman"/>
          <w:sz w:val="28"/>
          <w:szCs w:val="28"/>
        </w:rPr>
        <w:t xml:space="preserve">не менее 45 минут. Конкретное содержание услуги (психологическая, педагогическая, методическая, консультативная помощь) определяется </w:t>
      </w:r>
      <w:r w:rsidR="00F54758">
        <w:rPr>
          <w:rFonts w:ascii="Times New Roman" w:hAnsi="Times New Roman" w:cs="Times New Roman"/>
          <w:sz w:val="28"/>
          <w:szCs w:val="28"/>
        </w:rPr>
        <w:br/>
      </w:r>
      <w:r w:rsidRPr="00F745D6">
        <w:rPr>
          <w:rFonts w:ascii="Times New Roman" w:hAnsi="Times New Roman" w:cs="Times New Roman"/>
          <w:sz w:val="28"/>
          <w:szCs w:val="28"/>
        </w:rPr>
        <w:t xml:space="preserve">при обращении за получением услуги, исходя из потребностей обратившегося. </w:t>
      </w:r>
    </w:p>
    <w:p w14:paraId="414C13E1" w14:textId="77777777" w:rsidR="001529B6" w:rsidRPr="001529B6" w:rsidRDefault="00F745D6" w:rsidP="00490934">
      <w:pPr>
        <w:spacing w:after="0" w:line="360" w:lineRule="auto"/>
        <w:ind w:firstLine="709"/>
        <w:jc w:val="both"/>
        <w:rPr>
          <w:rFonts w:ascii="Times New Roman" w:hAnsi="Times New Roman" w:cs="Times New Roman"/>
          <w:sz w:val="28"/>
          <w:szCs w:val="28"/>
        </w:rPr>
      </w:pPr>
      <w:r w:rsidRPr="00F745D6">
        <w:rPr>
          <w:rFonts w:ascii="Times New Roman" w:hAnsi="Times New Roman" w:cs="Times New Roman"/>
          <w:sz w:val="28"/>
          <w:szCs w:val="28"/>
        </w:rPr>
        <w:t>Основной целью оказания услуг родителям</w:t>
      </w:r>
      <w:r w:rsidR="00795F13">
        <w:rPr>
          <w:rFonts w:ascii="Times New Roman" w:hAnsi="Times New Roman" w:cs="Times New Roman"/>
          <w:sz w:val="28"/>
          <w:szCs w:val="28"/>
        </w:rPr>
        <w:t xml:space="preserve"> </w:t>
      </w:r>
      <w:r w:rsidR="00795F13" w:rsidRPr="00795F13">
        <w:rPr>
          <w:rFonts w:ascii="Times New Roman" w:hAnsi="Times New Roman" w:cs="Times New Roman"/>
          <w:sz w:val="28"/>
          <w:szCs w:val="28"/>
        </w:rPr>
        <w:t xml:space="preserve">(законным представителям) </w:t>
      </w:r>
      <w:r w:rsidRPr="00F745D6">
        <w:rPr>
          <w:rFonts w:ascii="Times New Roman" w:hAnsi="Times New Roman" w:cs="Times New Roman"/>
          <w:sz w:val="28"/>
          <w:szCs w:val="28"/>
        </w:rPr>
        <w:t xml:space="preserve"> является создание условий для повышения компетентности родителей </w:t>
      </w:r>
      <w:r w:rsidRPr="00F745D6">
        <w:rPr>
          <w:rFonts w:ascii="Times New Roman" w:hAnsi="Times New Roman" w:cs="Times New Roman"/>
          <w:sz w:val="28"/>
          <w:szCs w:val="28"/>
        </w:rPr>
        <w:lastRenderedPageBreak/>
        <w:t>обучающихся в вопросах образования и воспитания, в том числе для раннего развития детей в возрасте до трех лет</w:t>
      </w:r>
      <w:r w:rsidR="001529B6">
        <w:rPr>
          <w:rFonts w:ascii="Times New Roman" w:hAnsi="Times New Roman" w:cs="Times New Roman"/>
          <w:sz w:val="28"/>
          <w:szCs w:val="28"/>
        </w:rPr>
        <w:t>.</w:t>
      </w:r>
    </w:p>
    <w:p w14:paraId="1EA374C2" w14:textId="77777777" w:rsidR="00490934" w:rsidRDefault="00490934" w:rsidP="00490934">
      <w:pPr>
        <w:spacing w:after="0" w:line="360" w:lineRule="auto"/>
        <w:ind w:firstLine="709"/>
        <w:jc w:val="both"/>
        <w:rPr>
          <w:rFonts w:ascii="Times New Roman" w:hAnsi="Times New Roman" w:cs="Times New Roman"/>
          <w:sz w:val="28"/>
          <w:szCs w:val="28"/>
        </w:rPr>
      </w:pPr>
      <w:r w:rsidRPr="006578A4">
        <w:rPr>
          <w:rFonts w:ascii="Times New Roman" w:hAnsi="Times New Roman" w:cs="Times New Roman"/>
          <w:b/>
          <w:sz w:val="28"/>
          <w:szCs w:val="28"/>
        </w:rPr>
        <w:t>Федеральный портал информационно-просветительской поддержки родителей</w:t>
      </w:r>
      <w:r w:rsidR="00ED7171">
        <w:rPr>
          <w:rFonts w:ascii="Times New Roman" w:hAnsi="Times New Roman" w:cs="Times New Roman"/>
          <w:b/>
          <w:sz w:val="28"/>
          <w:szCs w:val="28"/>
        </w:rPr>
        <w:t xml:space="preserve"> (</w:t>
      </w:r>
      <w:r w:rsidR="00ED7171">
        <w:rPr>
          <w:rFonts w:ascii="Times New Roman" w:hAnsi="Times New Roman" w:cs="Times New Roman"/>
          <w:sz w:val="28"/>
          <w:szCs w:val="28"/>
        </w:rPr>
        <w:t>далее – федеральный портал</w:t>
      </w:r>
      <w:r w:rsidR="00ED7171">
        <w:rPr>
          <w:rFonts w:ascii="Times New Roman" w:hAnsi="Times New Roman" w:cs="Times New Roman"/>
          <w:b/>
          <w:sz w:val="28"/>
          <w:szCs w:val="28"/>
        </w:rPr>
        <w:t>)</w:t>
      </w:r>
      <w:r w:rsidRPr="006578A4">
        <w:rPr>
          <w:rFonts w:ascii="Times New Roman" w:hAnsi="Times New Roman" w:cs="Times New Roman"/>
          <w:sz w:val="28"/>
          <w:szCs w:val="28"/>
        </w:rPr>
        <w:t xml:space="preserve"> – инфор</w:t>
      </w:r>
      <w:r>
        <w:rPr>
          <w:rFonts w:ascii="Times New Roman" w:hAnsi="Times New Roman" w:cs="Times New Roman"/>
          <w:sz w:val="28"/>
          <w:szCs w:val="28"/>
        </w:rPr>
        <w:t xml:space="preserve">мационный портал, направленный </w:t>
      </w:r>
      <w:r w:rsidRPr="006578A4">
        <w:rPr>
          <w:rFonts w:ascii="Times New Roman" w:hAnsi="Times New Roman" w:cs="Times New Roman"/>
          <w:sz w:val="28"/>
          <w:szCs w:val="28"/>
        </w:rPr>
        <w:t xml:space="preserve">на оказание информационно-просветительской, методической </w:t>
      </w:r>
      <w:r w:rsidR="00C70587">
        <w:rPr>
          <w:rFonts w:ascii="Times New Roman" w:hAnsi="Times New Roman" w:cs="Times New Roman"/>
          <w:sz w:val="28"/>
          <w:szCs w:val="28"/>
        </w:rPr>
        <w:br/>
      </w:r>
      <w:r w:rsidRPr="006578A4">
        <w:rPr>
          <w:rFonts w:ascii="Times New Roman" w:hAnsi="Times New Roman" w:cs="Times New Roman"/>
          <w:sz w:val="28"/>
          <w:szCs w:val="28"/>
        </w:rPr>
        <w:t>и консультационной поддержки родителям</w:t>
      </w:r>
      <w:r>
        <w:rPr>
          <w:rFonts w:ascii="Times New Roman" w:hAnsi="Times New Roman" w:cs="Times New Roman"/>
          <w:sz w:val="28"/>
          <w:szCs w:val="28"/>
        </w:rPr>
        <w:t xml:space="preserve"> </w:t>
      </w:r>
      <w:r w:rsidR="00795F13" w:rsidRPr="00795F13">
        <w:rPr>
          <w:rFonts w:ascii="Times New Roman" w:hAnsi="Times New Roman" w:cs="Times New Roman"/>
          <w:sz w:val="28"/>
          <w:szCs w:val="28"/>
        </w:rPr>
        <w:t xml:space="preserve">(законным представителям) </w:t>
      </w:r>
      <w:r w:rsidR="00795F13">
        <w:rPr>
          <w:rFonts w:ascii="Times New Roman" w:hAnsi="Times New Roman" w:cs="Times New Roman"/>
          <w:sz w:val="28"/>
          <w:szCs w:val="28"/>
        </w:rPr>
        <w:t xml:space="preserve"> </w:t>
      </w:r>
      <w:r>
        <w:rPr>
          <w:rFonts w:ascii="Times New Roman" w:hAnsi="Times New Roman" w:cs="Times New Roman"/>
          <w:sz w:val="28"/>
          <w:szCs w:val="28"/>
        </w:rPr>
        <w:t xml:space="preserve">детей, в том числе в возрасте </w:t>
      </w:r>
      <w:r w:rsidRPr="006578A4">
        <w:rPr>
          <w:rFonts w:ascii="Times New Roman" w:hAnsi="Times New Roman" w:cs="Times New Roman"/>
          <w:sz w:val="28"/>
          <w:szCs w:val="28"/>
        </w:rPr>
        <w:t xml:space="preserve">до трех лет по вопросам образования и воспитания, обеспечивающий взаимодействие родителей </w:t>
      </w:r>
      <w:r w:rsidR="00795F13">
        <w:rPr>
          <w:rFonts w:ascii="Times New Roman" w:hAnsi="Times New Roman" w:cs="Times New Roman"/>
          <w:sz w:val="28"/>
          <w:szCs w:val="28"/>
        </w:rPr>
        <w:t>(законных представителей</w:t>
      </w:r>
      <w:r w:rsidR="00795F13" w:rsidRPr="00795F13">
        <w:rPr>
          <w:rFonts w:ascii="Times New Roman" w:hAnsi="Times New Roman" w:cs="Times New Roman"/>
          <w:sz w:val="28"/>
          <w:szCs w:val="28"/>
        </w:rPr>
        <w:t xml:space="preserve">) </w:t>
      </w:r>
      <w:r w:rsidRPr="006578A4">
        <w:rPr>
          <w:rFonts w:ascii="Times New Roman" w:hAnsi="Times New Roman" w:cs="Times New Roman"/>
          <w:sz w:val="28"/>
          <w:szCs w:val="28"/>
        </w:rPr>
        <w:t>с образовательными организациями</w:t>
      </w:r>
      <w:r w:rsidR="00F53BC2">
        <w:rPr>
          <w:rFonts w:ascii="Times New Roman" w:hAnsi="Times New Roman" w:cs="Times New Roman"/>
          <w:sz w:val="28"/>
          <w:szCs w:val="28"/>
        </w:rPr>
        <w:t xml:space="preserve"> и иными учреждениями</w:t>
      </w:r>
      <w:r w:rsidRPr="006578A4">
        <w:rPr>
          <w:rFonts w:ascii="Times New Roman" w:hAnsi="Times New Roman" w:cs="Times New Roman"/>
          <w:sz w:val="28"/>
          <w:szCs w:val="28"/>
        </w:rPr>
        <w:t xml:space="preserve"> и способствующий формированию родительского сообщества.</w:t>
      </w:r>
    </w:p>
    <w:p w14:paraId="7FC2FE08" w14:textId="77777777" w:rsidR="00E8133D" w:rsidRPr="00C128B7" w:rsidRDefault="0085049D" w:rsidP="00C128B7">
      <w:pPr>
        <w:spacing w:after="0" w:line="360" w:lineRule="auto"/>
        <w:ind w:firstLine="709"/>
        <w:jc w:val="both"/>
        <w:rPr>
          <w:rFonts w:ascii="Times New Roman" w:hAnsi="Times New Roman" w:cs="Times New Roman"/>
          <w:sz w:val="28"/>
          <w:szCs w:val="28"/>
        </w:rPr>
      </w:pPr>
      <w:r w:rsidRPr="0085049D">
        <w:rPr>
          <w:rFonts w:ascii="Times New Roman" w:hAnsi="Times New Roman" w:cs="Times New Roman"/>
          <w:b/>
          <w:sz w:val="28"/>
          <w:szCs w:val="28"/>
        </w:rPr>
        <w:t>Получатель услуги</w:t>
      </w:r>
      <w:r w:rsidR="003E791E">
        <w:rPr>
          <w:rFonts w:ascii="Times New Roman" w:hAnsi="Times New Roman" w:cs="Times New Roman"/>
          <w:b/>
          <w:sz w:val="28"/>
          <w:szCs w:val="28"/>
        </w:rPr>
        <w:t xml:space="preserve"> </w:t>
      </w:r>
      <w:r w:rsidR="00C70587">
        <w:rPr>
          <w:rFonts w:ascii="Times New Roman" w:hAnsi="Times New Roman" w:cs="Times New Roman"/>
          <w:sz w:val="28"/>
          <w:szCs w:val="28"/>
        </w:rPr>
        <w:t>–</w:t>
      </w:r>
      <w:r w:rsidR="003E791E">
        <w:rPr>
          <w:rFonts w:ascii="Times New Roman" w:hAnsi="Times New Roman" w:cs="Times New Roman"/>
          <w:sz w:val="28"/>
          <w:szCs w:val="28"/>
        </w:rPr>
        <w:t xml:space="preserve"> </w:t>
      </w:r>
      <w:r w:rsidR="00E8133D" w:rsidRPr="00E8133D">
        <w:rPr>
          <w:rFonts w:ascii="Times New Roman" w:hAnsi="Times New Roman" w:cs="Times New Roman"/>
          <w:sz w:val="28"/>
          <w:szCs w:val="28"/>
        </w:rPr>
        <w:t>родител</w:t>
      </w:r>
      <w:r w:rsidR="00A14A3A">
        <w:rPr>
          <w:rFonts w:ascii="Times New Roman" w:hAnsi="Times New Roman" w:cs="Times New Roman"/>
          <w:sz w:val="28"/>
          <w:szCs w:val="28"/>
        </w:rPr>
        <w:t>ь</w:t>
      </w:r>
      <w:r w:rsidR="003E791E">
        <w:rPr>
          <w:rFonts w:ascii="Times New Roman" w:hAnsi="Times New Roman" w:cs="Times New Roman"/>
          <w:sz w:val="28"/>
          <w:szCs w:val="28"/>
        </w:rPr>
        <w:t xml:space="preserve"> </w:t>
      </w:r>
      <w:r w:rsidR="00E8133D" w:rsidRPr="00E8133D">
        <w:rPr>
          <w:rFonts w:ascii="Times New Roman" w:hAnsi="Times New Roman" w:cs="Times New Roman"/>
          <w:sz w:val="28"/>
          <w:szCs w:val="28"/>
        </w:rPr>
        <w:t>(законны</w:t>
      </w:r>
      <w:r w:rsidR="00A14A3A">
        <w:rPr>
          <w:rFonts w:ascii="Times New Roman" w:hAnsi="Times New Roman" w:cs="Times New Roman"/>
          <w:sz w:val="28"/>
          <w:szCs w:val="28"/>
        </w:rPr>
        <w:t>й</w:t>
      </w:r>
      <w:r w:rsidR="00E8133D" w:rsidRPr="00E8133D">
        <w:rPr>
          <w:rFonts w:ascii="Times New Roman" w:hAnsi="Times New Roman" w:cs="Times New Roman"/>
          <w:sz w:val="28"/>
          <w:szCs w:val="28"/>
        </w:rPr>
        <w:t xml:space="preserve"> представител</w:t>
      </w:r>
      <w:r w:rsidR="00A14A3A">
        <w:rPr>
          <w:rFonts w:ascii="Times New Roman" w:hAnsi="Times New Roman" w:cs="Times New Roman"/>
          <w:sz w:val="28"/>
          <w:szCs w:val="28"/>
        </w:rPr>
        <w:t>ь</w:t>
      </w:r>
      <w:r w:rsidR="00E8133D" w:rsidRPr="00E8133D">
        <w:rPr>
          <w:rFonts w:ascii="Times New Roman" w:hAnsi="Times New Roman" w:cs="Times New Roman"/>
          <w:sz w:val="28"/>
          <w:szCs w:val="28"/>
        </w:rPr>
        <w:t xml:space="preserve">) </w:t>
      </w:r>
      <w:r w:rsidR="00A14A3A">
        <w:rPr>
          <w:rFonts w:ascii="Times New Roman" w:hAnsi="Times New Roman" w:cs="Times New Roman"/>
          <w:sz w:val="28"/>
          <w:szCs w:val="28"/>
        </w:rPr>
        <w:t>ребенка</w:t>
      </w:r>
      <w:r w:rsidR="00E8133D" w:rsidRPr="00E8133D">
        <w:rPr>
          <w:rFonts w:ascii="Times New Roman" w:hAnsi="Times New Roman" w:cs="Times New Roman"/>
          <w:sz w:val="28"/>
          <w:szCs w:val="28"/>
        </w:rPr>
        <w:t>, граждан</w:t>
      </w:r>
      <w:r w:rsidR="00A14A3A">
        <w:rPr>
          <w:rFonts w:ascii="Times New Roman" w:hAnsi="Times New Roman" w:cs="Times New Roman"/>
          <w:sz w:val="28"/>
          <w:szCs w:val="28"/>
        </w:rPr>
        <w:t>ин</w:t>
      </w:r>
      <w:r w:rsidR="00E8133D" w:rsidRPr="00E8133D">
        <w:rPr>
          <w:rFonts w:ascii="Times New Roman" w:hAnsi="Times New Roman" w:cs="Times New Roman"/>
          <w:sz w:val="28"/>
          <w:szCs w:val="28"/>
        </w:rPr>
        <w:t>, желающи</w:t>
      </w:r>
      <w:r w:rsidR="00A14A3A">
        <w:rPr>
          <w:rFonts w:ascii="Times New Roman" w:hAnsi="Times New Roman" w:cs="Times New Roman"/>
          <w:sz w:val="28"/>
          <w:szCs w:val="28"/>
        </w:rPr>
        <w:t>й</w:t>
      </w:r>
      <w:r w:rsidR="00E8133D" w:rsidRPr="00E8133D">
        <w:rPr>
          <w:rFonts w:ascii="Times New Roman" w:hAnsi="Times New Roman" w:cs="Times New Roman"/>
          <w:sz w:val="28"/>
          <w:szCs w:val="28"/>
        </w:rPr>
        <w:t xml:space="preserve"> принять на воспитание в сво</w:t>
      </w:r>
      <w:r w:rsidR="00A14A3A">
        <w:rPr>
          <w:rFonts w:ascii="Times New Roman" w:hAnsi="Times New Roman" w:cs="Times New Roman"/>
          <w:sz w:val="28"/>
          <w:szCs w:val="28"/>
        </w:rPr>
        <w:t>ю</w:t>
      </w:r>
      <w:r w:rsidR="00E8133D" w:rsidRPr="00E8133D">
        <w:rPr>
          <w:rFonts w:ascii="Times New Roman" w:hAnsi="Times New Roman" w:cs="Times New Roman"/>
          <w:sz w:val="28"/>
          <w:szCs w:val="28"/>
        </w:rPr>
        <w:t xml:space="preserve"> семь</w:t>
      </w:r>
      <w:r w:rsidR="00A14A3A">
        <w:rPr>
          <w:rFonts w:ascii="Times New Roman" w:hAnsi="Times New Roman" w:cs="Times New Roman"/>
          <w:sz w:val="28"/>
          <w:szCs w:val="28"/>
        </w:rPr>
        <w:t>ю</w:t>
      </w:r>
      <w:r w:rsidR="00E8133D" w:rsidRPr="00E8133D">
        <w:rPr>
          <w:rFonts w:ascii="Times New Roman" w:hAnsi="Times New Roman" w:cs="Times New Roman"/>
          <w:sz w:val="28"/>
          <w:szCs w:val="28"/>
        </w:rPr>
        <w:t xml:space="preserve"> детей, оставшихся без попечения родителей</w:t>
      </w:r>
      <w:r w:rsidR="00A14A3A">
        <w:rPr>
          <w:rFonts w:ascii="Times New Roman" w:hAnsi="Times New Roman" w:cs="Times New Roman"/>
          <w:sz w:val="28"/>
          <w:szCs w:val="28"/>
        </w:rPr>
        <w:t xml:space="preserve">, имеющий потребность в получении </w:t>
      </w:r>
      <w:r w:rsidR="00C128B7" w:rsidRPr="00C128B7">
        <w:rPr>
          <w:rFonts w:ascii="Times New Roman" w:hAnsi="Times New Roman" w:cs="Times New Roman"/>
          <w:sz w:val="28"/>
          <w:szCs w:val="28"/>
        </w:rPr>
        <w:t>психолого-педагогической, методической и консультативной помощи</w:t>
      </w:r>
      <w:r w:rsidR="00C128B7">
        <w:rPr>
          <w:rFonts w:ascii="Times New Roman" w:hAnsi="Times New Roman" w:cs="Times New Roman"/>
          <w:sz w:val="28"/>
          <w:szCs w:val="28"/>
        </w:rPr>
        <w:t xml:space="preserve"> по вопросам организации образования (воспитания и обучения) ребенка, с целью решения возникших проблем в сфере образования, предотвращения возможных проблем </w:t>
      </w:r>
      <w:r w:rsidR="002105B6">
        <w:rPr>
          <w:rFonts w:ascii="Times New Roman" w:hAnsi="Times New Roman" w:cs="Times New Roman"/>
          <w:sz w:val="28"/>
          <w:szCs w:val="28"/>
        </w:rPr>
        <w:br/>
      </w:r>
      <w:r w:rsidR="00C128B7">
        <w:rPr>
          <w:rFonts w:ascii="Times New Roman" w:hAnsi="Times New Roman" w:cs="Times New Roman"/>
          <w:sz w:val="28"/>
          <w:szCs w:val="28"/>
        </w:rPr>
        <w:t xml:space="preserve">в сфере образования и планирования собственных действий в случае </w:t>
      </w:r>
      <w:r w:rsidR="00F54758">
        <w:rPr>
          <w:rFonts w:ascii="Times New Roman" w:hAnsi="Times New Roman" w:cs="Times New Roman"/>
          <w:sz w:val="28"/>
          <w:szCs w:val="28"/>
        </w:rPr>
        <w:br/>
      </w:r>
      <w:r w:rsidR="00C128B7">
        <w:rPr>
          <w:rFonts w:ascii="Times New Roman" w:hAnsi="Times New Roman" w:cs="Times New Roman"/>
          <w:sz w:val="28"/>
          <w:szCs w:val="28"/>
        </w:rPr>
        <w:t xml:space="preserve">их возникновения, </w:t>
      </w:r>
      <w:r w:rsidR="001E7F53">
        <w:rPr>
          <w:rFonts w:ascii="Times New Roman" w:hAnsi="Times New Roman" w:cs="Times New Roman"/>
          <w:sz w:val="28"/>
          <w:szCs w:val="28"/>
        </w:rPr>
        <w:t xml:space="preserve">получения информации о собственных правах, правах ребенка </w:t>
      </w:r>
      <w:r w:rsidR="002105B6">
        <w:rPr>
          <w:rFonts w:ascii="Times New Roman" w:hAnsi="Times New Roman" w:cs="Times New Roman"/>
          <w:sz w:val="28"/>
          <w:szCs w:val="28"/>
        </w:rPr>
        <w:br/>
      </w:r>
      <w:r w:rsidR="001E7F53">
        <w:rPr>
          <w:rFonts w:ascii="Times New Roman" w:hAnsi="Times New Roman" w:cs="Times New Roman"/>
          <w:sz w:val="28"/>
          <w:szCs w:val="28"/>
        </w:rPr>
        <w:t xml:space="preserve">в сфере образования. </w:t>
      </w:r>
    </w:p>
    <w:p w14:paraId="769864A6" w14:textId="77777777" w:rsidR="00E8133D" w:rsidRDefault="00E8133D" w:rsidP="00E8133D">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Служба оказания </w:t>
      </w:r>
      <w:r w:rsidRPr="006578A4">
        <w:rPr>
          <w:rFonts w:ascii="Times New Roman" w:hAnsi="Times New Roman" w:cs="Times New Roman"/>
          <w:b/>
          <w:sz w:val="28"/>
          <w:szCs w:val="28"/>
        </w:rPr>
        <w:t xml:space="preserve">услуг психолого-педагогической, методической </w:t>
      </w:r>
      <w:r w:rsidR="00F54758">
        <w:rPr>
          <w:rFonts w:ascii="Times New Roman" w:hAnsi="Times New Roman" w:cs="Times New Roman"/>
          <w:b/>
          <w:sz w:val="28"/>
          <w:szCs w:val="28"/>
        </w:rPr>
        <w:br/>
      </w:r>
      <w:r w:rsidRPr="006578A4">
        <w:rPr>
          <w:rFonts w:ascii="Times New Roman" w:hAnsi="Times New Roman" w:cs="Times New Roman"/>
          <w:b/>
          <w:sz w:val="28"/>
          <w:szCs w:val="28"/>
        </w:rPr>
        <w:t>и консультативной помощи</w:t>
      </w:r>
      <w:r>
        <w:rPr>
          <w:rFonts w:ascii="Times New Roman" w:hAnsi="Times New Roman" w:cs="Times New Roman"/>
          <w:sz w:val="28"/>
          <w:szCs w:val="28"/>
        </w:rPr>
        <w:t xml:space="preserve"> (далее – служба) – структурное подразделение некоммерческой организации, созданное в целях оказания услуг получателям услуг. Может быть не обособленным либо обособленным, включая статус филиала. </w:t>
      </w:r>
    </w:p>
    <w:p w14:paraId="4F5A3C4D" w14:textId="77777777" w:rsidR="00E8133D" w:rsidRPr="006578A4" w:rsidRDefault="0085049D">
      <w:pPr>
        <w:spacing w:after="0" w:line="360" w:lineRule="auto"/>
        <w:ind w:firstLine="709"/>
        <w:jc w:val="both"/>
        <w:rPr>
          <w:rFonts w:ascii="Times New Roman" w:hAnsi="Times New Roman" w:cs="Times New Roman"/>
          <w:sz w:val="28"/>
          <w:szCs w:val="28"/>
        </w:rPr>
      </w:pPr>
      <w:r w:rsidRPr="0085049D">
        <w:rPr>
          <w:rFonts w:ascii="Times New Roman" w:hAnsi="Times New Roman" w:cs="Times New Roman"/>
          <w:b/>
          <w:sz w:val="28"/>
          <w:szCs w:val="28"/>
        </w:rPr>
        <w:t>Специалист службы</w:t>
      </w:r>
      <w:r w:rsidR="00480A69">
        <w:rPr>
          <w:rFonts w:ascii="Times New Roman" w:hAnsi="Times New Roman" w:cs="Times New Roman"/>
          <w:sz w:val="28"/>
          <w:szCs w:val="28"/>
        </w:rPr>
        <w:t xml:space="preserve"> (далее – специалист) – лицо, привлеченное службой для оказания услуг получателю услуги на основании трудового либо гражданско-правового договора</w:t>
      </w:r>
      <w:r w:rsidR="00C70587">
        <w:rPr>
          <w:rFonts w:ascii="Times New Roman" w:hAnsi="Times New Roman" w:cs="Times New Roman"/>
          <w:sz w:val="28"/>
          <w:szCs w:val="28"/>
        </w:rPr>
        <w:t xml:space="preserve">, обладающее соответствующими знаниями, навыками, компетенциями, имеющее соответствующее образование, в т.ч. </w:t>
      </w:r>
      <w:r w:rsidR="00811C2F">
        <w:rPr>
          <w:rFonts w:ascii="Times New Roman" w:hAnsi="Times New Roman" w:cs="Times New Roman"/>
          <w:sz w:val="28"/>
          <w:szCs w:val="28"/>
        </w:rPr>
        <w:t>дополнительное профессиональное образования</w:t>
      </w:r>
      <w:r w:rsidR="002D5D92">
        <w:rPr>
          <w:rFonts w:ascii="Times New Roman" w:hAnsi="Times New Roman" w:cs="Times New Roman"/>
          <w:sz w:val="28"/>
          <w:szCs w:val="28"/>
        </w:rPr>
        <w:t xml:space="preserve"> (далее – ДДО)</w:t>
      </w:r>
      <w:r w:rsidR="00480A69">
        <w:rPr>
          <w:rFonts w:ascii="Times New Roman" w:hAnsi="Times New Roman" w:cs="Times New Roman"/>
          <w:sz w:val="28"/>
          <w:szCs w:val="28"/>
        </w:rPr>
        <w:t xml:space="preserve">. </w:t>
      </w:r>
    </w:p>
    <w:p w14:paraId="53C82386" w14:textId="77777777" w:rsidR="002D6E77" w:rsidRPr="00491465" w:rsidRDefault="002D6E77" w:rsidP="00091B3A">
      <w:pPr>
        <w:pStyle w:val="1"/>
        <w:numPr>
          <w:ilvl w:val="0"/>
          <w:numId w:val="11"/>
        </w:numPr>
        <w:tabs>
          <w:tab w:val="left" w:pos="426"/>
        </w:tabs>
        <w:spacing w:after="240" w:line="360" w:lineRule="auto"/>
        <w:ind w:left="0" w:firstLine="0"/>
        <w:jc w:val="center"/>
        <w:rPr>
          <w:rFonts w:eastAsia="Arial Unicode MS" w:cs="Times New Roman"/>
          <w:caps/>
          <w:kern w:val="3"/>
        </w:rPr>
      </w:pPr>
      <w:bookmarkStart w:id="5" w:name="_Toc536661165"/>
      <w:r w:rsidRPr="00491465">
        <w:rPr>
          <w:rFonts w:eastAsia="Arial Unicode MS" w:cs="Times New Roman"/>
          <w:caps/>
          <w:kern w:val="3"/>
        </w:rPr>
        <w:lastRenderedPageBreak/>
        <w:t xml:space="preserve">Актуальность </w:t>
      </w:r>
      <w:bookmarkEnd w:id="3"/>
      <w:bookmarkEnd w:id="4"/>
      <w:r w:rsidR="00490934">
        <w:rPr>
          <w:rFonts w:eastAsia="Arial Unicode MS" w:cs="Times New Roman"/>
          <w:caps/>
          <w:kern w:val="3"/>
        </w:rPr>
        <w:t>ПРОЕКТА</w:t>
      </w:r>
      <w:bookmarkEnd w:id="5"/>
    </w:p>
    <w:p w14:paraId="4007A572" w14:textId="77777777" w:rsidR="00490934" w:rsidRPr="003D25CE" w:rsidRDefault="00490934" w:rsidP="00490934">
      <w:pPr>
        <w:tabs>
          <w:tab w:val="left" w:pos="1134"/>
        </w:tabs>
        <w:spacing w:after="0" w:line="360" w:lineRule="auto"/>
        <w:ind w:firstLine="709"/>
        <w:jc w:val="both"/>
        <w:rPr>
          <w:rFonts w:ascii="Times New Roman" w:hAnsi="Times New Roman" w:cs="Times New Roman"/>
          <w:sz w:val="28"/>
          <w:szCs w:val="28"/>
        </w:rPr>
      </w:pPr>
      <w:bookmarkStart w:id="6" w:name="_Toc533190788"/>
      <w:bookmarkStart w:id="7" w:name="_Toc533190882"/>
      <w:r w:rsidRPr="003D25CE">
        <w:rPr>
          <w:rFonts w:ascii="Times New Roman" w:hAnsi="Times New Roman" w:cs="Times New Roman"/>
          <w:sz w:val="28"/>
          <w:szCs w:val="28"/>
        </w:rPr>
        <w:t>В своем послании Федеральному Собранию 1 марта 2018 года Президент России В.В. Путин определил в качестве главного приоритета государственной политики «сбережение людей, умножение человеческого капитала как главного богатства России». Среди задач, стоящих пер</w:t>
      </w:r>
      <w:r>
        <w:rPr>
          <w:rFonts w:ascii="Times New Roman" w:hAnsi="Times New Roman" w:cs="Times New Roman"/>
          <w:sz w:val="28"/>
          <w:szCs w:val="28"/>
        </w:rPr>
        <w:t xml:space="preserve">ед нашим обществом – воспитание </w:t>
      </w:r>
      <w:r w:rsidRPr="003D25CE">
        <w:rPr>
          <w:rFonts w:ascii="Times New Roman" w:hAnsi="Times New Roman" w:cs="Times New Roman"/>
          <w:sz w:val="28"/>
          <w:szCs w:val="28"/>
        </w:rPr>
        <w:t xml:space="preserve">гармонично развитой и социально ответственной личности на основе духовно-нравственных ценностей народов Российской Федерации, исторических </w:t>
      </w:r>
      <w:r w:rsidR="004C35A1">
        <w:rPr>
          <w:rFonts w:ascii="Times New Roman" w:hAnsi="Times New Roman" w:cs="Times New Roman"/>
          <w:sz w:val="28"/>
          <w:szCs w:val="28"/>
        </w:rPr>
        <w:br/>
      </w:r>
      <w:r w:rsidRPr="003D25CE">
        <w:rPr>
          <w:rFonts w:ascii="Times New Roman" w:hAnsi="Times New Roman" w:cs="Times New Roman"/>
          <w:sz w:val="28"/>
          <w:szCs w:val="28"/>
        </w:rPr>
        <w:t xml:space="preserve">и национально-культурных традиций. Все эти задачи невозможно решить </w:t>
      </w:r>
      <w:r w:rsidR="004C35A1">
        <w:rPr>
          <w:rFonts w:ascii="Times New Roman" w:hAnsi="Times New Roman" w:cs="Times New Roman"/>
          <w:sz w:val="28"/>
          <w:szCs w:val="28"/>
        </w:rPr>
        <w:br/>
      </w:r>
      <w:r w:rsidRPr="003D25CE">
        <w:rPr>
          <w:rFonts w:ascii="Times New Roman" w:hAnsi="Times New Roman" w:cs="Times New Roman"/>
          <w:sz w:val="28"/>
          <w:szCs w:val="28"/>
        </w:rPr>
        <w:t>без участия родителей</w:t>
      </w:r>
      <w:r w:rsidR="00795F13">
        <w:rPr>
          <w:rFonts w:ascii="Times New Roman" w:hAnsi="Times New Roman" w:cs="Times New Roman"/>
          <w:sz w:val="28"/>
          <w:szCs w:val="28"/>
        </w:rPr>
        <w:t xml:space="preserve"> </w:t>
      </w:r>
      <w:r w:rsidR="00795F13" w:rsidRPr="00795F13">
        <w:rPr>
          <w:rFonts w:ascii="Times New Roman" w:hAnsi="Times New Roman" w:cs="Times New Roman"/>
          <w:sz w:val="28"/>
          <w:szCs w:val="28"/>
        </w:rPr>
        <w:t>(законны</w:t>
      </w:r>
      <w:r w:rsidR="00795F13">
        <w:rPr>
          <w:rFonts w:ascii="Times New Roman" w:hAnsi="Times New Roman" w:cs="Times New Roman"/>
          <w:sz w:val="28"/>
          <w:szCs w:val="28"/>
        </w:rPr>
        <w:t>х</w:t>
      </w:r>
      <w:r w:rsidR="00795F13" w:rsidRPr="00795F13">
        <w:rPr>
          <w:rFonts w:ascii="Times New Roman" w:hAnsi="Times New Roman" w:cs="Times New Roman"/>
          <w:sz w:val="28"/>
          <w:szCs w:val="28"/>
        </w:rPr>
        <w:t xml:space="preserve"> представител</w:t>
      </w:r>
      <w:r w:rsidR="00795F13">
        <w:rPr>
          <w:rFonts w:ascii="Times New Roman" w:hAnsi="Times New Roman" w:cs="Times New Roman"/>
          <w:sz w:val="28"/>
          <w:szCs w:val="28"/>
        </w:rPr>
        <w:t>ей</w:t>
      </w:r>
      <w:r w:rsidR="00795F13" w:rsidRPr="00795F13">
        <w:rPr>
          <w:rFonts w:ascii="Times New Roman" w:hAnsi="Times New Roman" w:cs="Times New Roman"/>
          <w:sz w:val="28"/>
          <w:szCs w:val="28"/>
        </w:rPr>
        <w:t>)</w:t>
      </w:r>
      <w:r w:rsidRPr="003D25CE">
        <w:rPr>
          <w:rFonts w:ascii="Times New Roman" w:hAnsi="Times New Roman" w:cs="Times New Roman"/>
          <w:sz w:val="28"/>
          <w:szCs w:val="28"/>
        </w:rPr>
        <w:t xml:space="preserve">. При этом актуальной проблемой России по-прежнему остаётся низкая степень ответственности </w:t>
      </w:r>
      <w:r w:rsidR="00C70587">
        <w:rPr>
          <w:rFonts w:ascii="Times New Roman" w:hAnsi="Times New Roman" w:cs="Times New Roman"/>
          <w:sz w:val="28"/>
          <w:szCs w:val="28"/>
        </w:rPr>
        <w:t xml:space="preserve">и знаний </w:t>
      </w:r>
      <w:r w:rsidRPr="003D25CE">
        <w:rPr>
          <w:rFonts w:ascii="Times New Roman" w:hAnsi="Times New Roman" w:cs="Times New Roman"/>
          <w:sz w:val="28"/>
          <w:szCs w:val="28"/>
        </w:rPr>
        <w:t xml:space="preserve">родителей </w:t>
      </w:r>
      <w:r w:rsidR="00795F13" w:rsidRPr="00795F13">
        <w:rPr>
          <w:rFonts w:ascii="Times New Roman" w:hAnsi="Times New Roman" w:cs="Times New Roman"/>
          <w:sz w:val="28"/>
          <w:szCs w:val="28"/>
        </w:rPr>
        <w:t>(законны</w:t>
      </w:r>
      <w:r w:rsidR="00795F13">
        <w:rPr>
          <w:rFonts w:ascii="Times New Roman" w:hAnsi="Times New Roman" w:cs="Times New Roman"/>
          <w:sz w:val="28"/>
          <w:szCs w:val="28"/>
        </w:rPr>
        <w:t>х</w:t>
      </w:r>
      <w:r w:rsidR="00795F13" w:rsidRPr="00795F13">
        <w:rPr>
          <w:rFonts w:ascii="Times New Roman" w:hAnsi="Times New Roman" w:cs="Times New Roman"/>
          <w:sz w:val="28"/>
          <w:szCs w:val="28"/>
        </w:rPr>
        <w:t xml:space="preserve"> представител</w:t>
      </w:r>
      <w:r w:rsidR="00795F13">
        <w:rPr>
          <w:rFonts w:ascii="Times New Roman" w:hAnsi="Times New Roman" w:cs="Times New Roman"/>
          <w:sz w:val="28"/>
          <w:szCs w:val="28"/>
        </w:rPr>
        <w:t>ей</w:t>
      </w:r>
      <w:r w:rsidR="00795F13" w:rsidRPr="00795F13">
        <w:rPr>
          <w:rFonts w:ascii="Times New Roman" w:hAnsi="Times New Roman" w:cs="Times New Roman"/>
          <w:sz w:val="28"/>
          <w:szCs w:val="28"/>
        </w:rPr>
        <w:t xml:space="preserve">) </w:t>
      </w:r>
      <w:r w:rsidRPr="003D25CE">
        <w:rPr>
          <w:rFonts w:ascii="Times New Roman" w:hAnsi="Times New Roman" w:cs="Times New Roman"/>
          <w:sz w:val="28"/>
          <w:szCs w:val="28"/>
        </w:rPr>
        <w:t>за воспитание, образование и здоровье детей.</w:t>
      </w:r>
    </w:p>
    <w:p w14:paraId="0062D11F" w14:textId="77777777" w:rsidR="00490934" w:rsidRDefault="00C825A0" w:rsidP="00490934">
      <w:pPr>
        <w:tabs>
          <w:tab w:val="left" w:pos="1134"/>
        </w:tabs>
        <w:spacing w:after="0" w:line="360" w:lineRule="auto"/>
        <w:ind w:firstLine="709"/>
        <w:jc w:val="both"/>
        <w:rPr>
          <w:rFonts w:ascii="Times New Roman" w:hAnsi="Times New Roman" w:cs="Times New Roman"/>
          <w:sz w:val="28"/>
          <w:szCs w:val="28"/>
        </w:rPr>
      </w:pPr>
      <w:r w:rsidRPr="003D25CE">
        <w:rPr>
          <w:rFonts w:ascii="Times New Roman" w:hAnsi="Times New Roman" w:cs="Times New Roman"/>
          <w:sz w:val="28"/>
          <w:szCs w:val="28"/>
        </w:rPr>
        <w:t xml:space="preserve">Важнейшая задача государственных и общественных институтов </w:t>
      </w:r>
      <w:r>
        <w:rPr>
          <w:rFonts w:ascii="Times New Roman" w:hAnsi="Times New Roman" w:cs="Times New Roman"/>
          <w:sz w:val="28"/>
          <w:szCs w:val="28"/>
        </w:rPr>
        <w:br/>
      </w:r>
      <w:r w:rsidRPr="003D25CE">
        <w:rPr>
          <w:rFonts w:ascii="Times New Roman" w:hAnsi="Times New Roman" w:cs="Times New Roman"/>
          <w:sz w:val="28"/>
          <w:szCs w:val="28"/>
        </w:rPr>
        <w:t>на средн</w:t>
      </w:r>
      <w:r>
        <w:rPr>
          <w:rFonts w:ascii="Times New Roman" w:hAnsi="Times New Roman" w:cs="Times New Roman"/>
          <w:sz w:val="28"/>
          <w:szCs w:val="28"/>
        </w:rPr>
        <w:t xml:space="preserve">есрочную перспективу – создание </w:t>
      </w:r>
      <w:r w:rsidRPr="003D25CE">
        <w:rPr>
          <w:rFonts w:ascii="Times New Roman" w:hAnsi="Times New Roman" w:cs="Times New Roman"/>
          <w:sz w:val="28"/>
          <w:szCs w:val="28"/>
        </w:rPr>
        <w:t>эффективной межведомственной системы родительского просвещения и семейного воспитания в Российской Федерации</w:t>
      </w:r>
      <w:r>
        <w:rPr>
          <w:rFonts w:ascii="Times New Roman" w:hAnsi="Times New Roman" w:cs="Times New Roman"/>
          <w:sz w:val="28"/>
          <w:szCs w:val="28"/>
        </w:rPr>
        <w:t xml:space="preserve"> (у</w:t>
      </w:r>
      <w:r w:rsidRPr="00C70587">
        <w:rPr>
          <w:rFonts w:ascii="Times New Roman" w:hAnsi="Times New Roman" w:cs="Times New Roman"/>
          <w:sz w:val="28"/>
          <w:szCs w:val="28"/>
        </w:rPr>
        <w:t>каз Президента Р</w:t>
      </w:r>
      <w:r>
        <w:rPr>
          <w:rFonts w:ascii="Times New Roman" w:hAnsi="Times New Roman" w:cs="Times New Roman"/>
          <w:sz w:val="28"/>
          <w:szCs w:val="28"/>
        </w:rPr>
        <w:t xml:space="preserve">оссийской </w:t>
      </w:r>
      <w:r w:rsidRPr="00C70587">
        <w:rPr>
          <w:rFonts w:ascii="Times New Roman" w:hAnsi="Times New Roman" w:cs="Times New Roman"/>
          <w:sz w:val="28"/>
          <w:szCs w:val="28"/>
        </w:rPr>
        <w:t>Ф</w:t>
      </w:r>
      <w:r>
        <w:rPr>
          <w:rFonts w:ascii="Times New Roman" w:hAnsi="Times New Roman" w:cs="Times New Roman"/>
          <w:sz w:val="28"/>
          <w:szCs w:val="28"/>
        </w:rPr>
        <w:t>едерации</w:t>
      </w:r>
      <w:r w:rsidRPr="00C70587">
        <w:rPr>
          <w:rFonts w:ascii="Times New Roman" w:hAnsi="Times New Roman" w:cs="Times New Roman"/>
          <w:sz w:val="28"/>
          <w:szCs w:val="28"/>
        </w:rPr>
        <w:t xml:space="preserve"> №</w:t>
      </w:r>
      <w:r w:rsidR="00795F13">
        <w:rPr>
          <w:rFonts w:ascii="Times New Roman" w:hAnsi="Times New Roman" w:cs="Times New Roman"/>
          <w:sz w:val="28"/>
          <w:szCs w:val="28"/>
        </w:rPr>
        <w:t xml:space="preserve"> </w:t>
      </w:r>
      <w:r w:rsidRPr="00C70587">
        <w:rPr>
          <w:rFonts w:ascii="Times New Roman" w:hAnsi="Times New Roman" w:cs="Times New Roman"/>
          <w:sz w:val="28"/>
          <w:szCs w:val="28"/>
        </w:rPr>
        <w:t xml:space="preserve">204 от 7 мая 2018 </w:t>
      </w:r>
      <w:r w:rsidR="00795F13">
        <w:rPr>
          <w:rFonts w:ascii="Times New Roman" w:hAnsi="Times New Roman" w:cs="Times New Roman"/>
          <w:sz w:val="28"/>
          <w:szCs w:val="28"/>
        </w:rPr>
        <w:t xml:space="preserve"> </w:t>
      </w:r>
      <w:r w:rsidR="00795F13" w:rsidRPr="00C70587">
        <w:rPr>
          <w:rFonts w:ascii="Times New Roman" w:hAnsi="Times New Roman" w:cs="Times New Roman"/>
          <w:sz w:val="28"/>
          <w:szCs w:val="28"/>
        </w:rPr>
        <w:t>г</w:t>
      </w:r>
      <w:r w:rsidR="00795F13">
        <w:rPr>
          <w:rFonts w:ascii="Times New Roman" w:hAnsi="Times New Roman" w:cs="Times New Roman"/>
          <w:sz w:val="28"/>
          <w:szCs w:val="28"/>
        </w:rPr>
        <w:t>.</w:t>
      </w:r>
      <w:r>
        <w:rPr>
          <w:rFonts w:ascii="Times New Roman" w:hAnsi="Times New Roman" w:cs="Times New Roman"/>
          <w:sz w:val="28"/>
          <w:szCs w:val="28"/>
        </w:rPr>
        <w:t>)</w:t>
      </w:r>
      <w:r w:rsidRPr="003D25CE">
        <w:rPr>
          <w:rFonts w:ascii="Times New Roman" w:hAnsi="Times New Roman" w:cs="Times New Roman"/>
          <w:sz w:val="28"/>
          <w:szCs w:val="28"/>
        </w:rPr>
        <w:t xml:space="preserve">. </w:t>
      </w:r>
    </w:p>
    <w:p w14:paraId="69FD4968" w14:textId="77777777" w:rsidR="00B60218" w:rsidRDefault="00B60218" w:rsidP="00030240">
      <w:pPr>
        <w:tabs>
          <w:tab w:val="left" w:pos="1134"/>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w:t>
      </w:r>
      <w:r w:rsidR="00EB0D7A">
        <w:rPr>
          <w:rFonts w:ascii="Times New Roman" w:hAnsi="Times New Roman" w:cs="Times New Roman"/>
          <w:sz w:val="28"/>
          <w:szCs w:val="28"/>
        </w:rPr>
        <w:t>настоящее время</w:t>
      </w:r>
      <w:r>
        <w:rPr>
          <w:rFonts w:ascii="Times New Roman" w:hAnsi="Times New Roman" w:cs="Times New Roman"/>
          <w:sz w:val="28"/>
          <w:szCs w:val="28"/>
        </w:rPr>
        <w:t xml:space="preserve"> различного рода помощь детям, осваивающим образовательные программы, оказывается. </w:t>
      </w:r>
      <w:r w:rsidR="00030240">
        <w:rPr>
          <w:rFonts w:ascii="Times New Roman" w:hAnsi="Times New Roman" w:cs="Times New Roman"/>
          <w:sz w:val="28"/>
          <w:szCs w:val="28"/>
        </w:rPr>
        <w:t xml:space="preserve">Родители же, законные представители детей, люди, обдумывающие форматы устройства детей, оставшихся </w:t>
      </w:r>
      <w:r w:rsidR="00F54758">
        <w:rPr>
          <w:rFonts w:ascii="Times New Roman" w:hAnsi="Times New Roman" w:cs="Times New Roman"/>
          <w:sz w:val="28"/>
          <w:szCs w:val="28"/>
        </w:rPr>
        <w:br/>
      </w:r>
      <w:r w:rsidR="00030240">
        <w:rPr>
          <w:rFonts w:ascii="Times New Roman" w:hAnsi="Times New Roman" w:cs="Times New Roman"/>
          <w:sz w:val="28"/>
          <w:szCs w:val="28"/>
        </w:rPr>
        <w:t xml:space="preserve">без попечения родителей, лишены </w:t>
      </w:r>
      <w:r w:rsidR="00030240" w:rsidRPr="00030240">
        <w:rPr>
          <w:rFonts w:ascii="Times New Roman" w:hAnsi="Times New Roman" w:cs="Times New Roman"/>
          <w:sz w:val="28"/>
          <w:szCs w:val="28"/>
        </w:rPr>
        <w:t xml:space="preserve">психолого-педагогической, методической </w:t>
      </w:r>
      <w:r w:rsidR="00F54758">
        <w:rPr>
          <w:rFonts w:ascii="Times New Roman" w:hAnsi="Times New Roman" w:cs="Times New Roman"/>
          <w:sz w:val="28"/>
          <w:szCs w:val="28"/>
        </w:rPr>
        <w:br/>
      </w:r>
      <w:r w:rsidR="00030240" w:rsidRPr="00030240">
        <w:rPr>
          <w:rFonts w:ascii="Times New Roman" w:hAnsi="Times New Roman" w:cs="Times New Roman"/>
          <w:sz w:val="28"/>
          <w:szCs w:val="28"/>
        </w:rPr>
        <w:t xml:space="preserve">и консультативной </w:t>
      </w:r>
      <w:r w:rsidR="00030240">
        <w:rPr>
          <w:rFonts w:ascii="Times New Roman" w:hAnsi="Times New Roman" w:cs="Times New Roman"/>
          <w:sz w:val="28"/>
          <w:szCs w:val="28"/>
        </w:rPr>
        <w:t xml:space="preserve">помощи, несмотря на то, что отдельным категориям таких лиц предоставление </w:t>
      </w:r>
      <w:r w:rsidR="00030240" w:rsidRPr="00030240">
        <w:rPr>
          <w:rFonts w:ascii="Times New Roman" w:hAnsi="Times New Roman" w:cs="Times New Roman"/>
          <w:sz w:val="28"/>
          <w:szCs w:val="28"/>
        </w:rPr>
        <w:t>психолого-педагогической, методической и консультативной помощи</w:t>
      </w:r>
      <w:r w:rsidR="00030240">
        <w:rPr>
          <w:rFonts w:ascii="Times New Roman" w:hAnsi="Times New Roman" w:cs="Times New Roman"/>
          <w:sz w:val="28"/>
          <w:szCs w:val="28"/>
        </w:rPr>
        <w:t xml:space="preserve"> должно осуществляться на безвозмездной основе (например, родители </w:t>
      </w:r>
      <w:r w:rsidR="00F54758">
        <w:rPr>
          <w:rFonts w:ascii="Times New Roman" w:hAnsi="Times New Roman" w:cs="Times New Roman"/>
          <w:sz w:val="28"/>
          <w:szCs w:val="28"/>
        </w:rPr>
        <w:br/>
      </w:r>
      <w:r w:rsidR="00030240">
        <w:rPr>
          <w:rFonts w:ascii="Times New Roman" w:hAnsi="Times New Roman" w:cs="Times New Roman"/>
          <w:sz w:val="28"/>
          <w:szCs w:val="28"/>
        </w:rPr>
        <w:t xml:space="preserve">и законные представители детей, получающих дошкольное образование в форме семейного образования). </w:t>
      </w:r>
    </w:p>
    <w:p w14:paraId="34F60EFF" w14:textId="77777777" w:rsidR="00AA6520" w:rsidRDefault="00EA334A" w:rsidP="00EA334A">
      <w:pPr>
        <w:tabs>
          <w:tab w:val="left" w:pos="1134"/>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Задачей </w:t>
      </w:r>
      <w:r w:rsidR="00F745D6" w:rsidRPr="008F13CD">
        <w:rPr>
          <w:rFonts w:ascii="Times New Roman" w:hAnsi="Times New Roman" w:cs="Times New Roman"/>
          <w:sz w:val="28"/>
          <w:szCs w:val="28"/>
        </w:rPr>
        <w:t>проекта является оказание</w:t>
      </w:r>
      <w:r>
        <w:rPr>
          <w:rFonts w:ascii="Times New Roman" w:hAnsi="Times New Roman" w:cs="Times New Roman"/>
          <w:sz w:val="28"/>
          <w:szCs w:val="28"/>
        </w:rPr>
        <w:t xml:space="preserve"> услуг родителям, законным представителям детей и другим категориям получателей услуг </w:t>
      </w:r>
      <w:r w:rsidRPr="00EA334A">
        <w:rPr>
          <w:rFonts w:ascii="Times New Roman" w:hAnsi="Times New Roman" w:cs="Times New Roman"/>
          <w:sz w:val="28"/>
          <w:szCs w:val="28"/>
        </w:rPr>
        <w:t>психолого-педагогической, методической и консультативной помощи</w:t>
      </w:r>
      <w:r>
        <w:rPr>
          <w:rFonts w:ascii="Times New Roman" w:hAnsi="Times New Roman" w:cs="Times New Roman"/>
          <w:sz w:val="28"/>
          <w:szCs w:val="28"/>
        </w:rPr>
        <w:t xml:space="preserve">. При этом услуги должны стать доступны независимо от места жительства получателя, уровня </w:t>
      </w:r>
      <w:r>
        <w:rPr>
          <w:rFonts w:ascii="Times New Roman" w:hAnsi="Times New Roman" w:cs="Times New Roman"/>
          <w:sz w:val="28"/>
          <w:szCs w:val="28"/>
        </w:rPr>
        <w:lastRenderedPageBreak/>
        <w:t xml:space="preserve">владения им компьютерной техникой, его технической оснащенности, </w:t>
      </w:r>
      <w:r w:rsidR="00AA6520">
        <w:rPr>
          <w:rFonts w:ascii="Times New Roman" w:hAnsi="Times New Roman" w:cs="Times New Roman"/>
          <w:sz w:val="28"/>
          <w:szCs w:val="28"/>
        </w:rPr>
        <w:t xml:space="preserve">наличия возможности организовать присмотр за ребенком на время получения услуги. </w:t>
      </w:r>
    </w:p>
    <w:p w14:paraId="5EAA2A4C" w14:textId="77777777" w:rsidR="00EA334A" w:rsidRDefault="00AA6520" w:rsidP="00EA334A">
      <w:pPr>
        <w:tabs>
          <w:tab w:val="left" w:pos="1134"/>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Службы не оказывают помощ</w:t>
      </w:r>
      <w:r w:rsidR="007F6A89">
        <w:rPr>
          <w:rFonts w:ascii="Times New Roman" w:hAnsi="Times New Roman" w:cs="Times New Roman"/>
          <w:sz w:val="28"/>
          <w:szCs w:val="28"/>
        </w:rPr>
        <w:t>ь</w:t>
      </w:r>
      <w:r>
        <w:rPr>
          <w:rFonts w:ascii="Times New Roman" w:hAnsi="Times New Roman" w:cs="Times New Roman"/>
          <w:sz w:val="28"/>
          <w:szCs w:val="28"/>
        </w:rPr>
        <w:t xml:space="preserve"> непосредственно детям, и в случае обращения именно за такой помощью разъясняют получателям услуги порядок </w:t>
      </w:r>
      <w:r w:rsidR="00F54758">
        <w:rPr>
          <w:rFonts w:ascii="Times New Roman" w:hAnsi="Times New Roman" w:cs="Times New Roman"/>
          <w:sz w:val="28"/>
          <w:szCs w:val="28"/>
        </w:rPr>
        <w:br/>
      </w:r>
      <w:r>
        <w:rPr>
          <w:rFonts w:ascii="Times New Roman" w:hAnsi="Times New Roman" w:cs="Times New Roman"/>
          <w:sz w:val="28"/>
          <w:szCs w:val="28"/>
        </w:rPr>
        <w:t xml:space="preserve">и условия оказания соответствующего вида помощи ребенку. При этом службы могут создавать условия для кратковременного (на время получения родителем, законным представителем услуги) пребывания ребенка и присмотра за ним. </w:t>
      </w:r>
    </w:p>
    <w:p w14:paraId="41258166" w14:textId="77777777" w:rsidR="00BA43C5" w:rsidRDefault="00BA43C5" w:rsidP="00EA334A">
      <w:pPr>
        <w:tabs>
          <w:tab w:val="left" w:pos="1134"/>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Учитывая, что создание служб может оказаться новым для конкретной местности явлением, предполагается широкая информационно-разъяснительная деятельность, направленная на доведение до получателей услуг информации </w:t>
      </w:r>
      <w:r w:rsidR="007F6A89">
        <w:rPr>
          <w:rFonts w:ascii="Times New Roman" w:hAnsi="Times New Roman" w:cs="Times New Roman"/>
          <w:sz w:val="28"/>
          <w:szCs w:val="28"/>
        </w:rPr>
        <w:br/>
      </w:r>
      <w:r>
        <w:rPr>
          <w:rFonts w:ascii="Times New Roman" w:hAnsi="Times New Roman" w:cs="Times New Roman"/>
          <w:sz w:val="28"/>
          <w:szCs w:val="28"/>
        </w:rPr>
        <w:t xml:space="preserve">об их возможностях обращаться за получением услуг, в различной форме </w:t>
      </w:r>
      <w:r w:rsidR="007F6A89">
        <w:rPr>
          <w:rFonts w:ascii="Times New Roman" w:hAnsi="Times New Roman" w:cs="Times New Roman"/>
          <w:sz w:val="28"/>
          <w:szCs w:val="28"/>
        </w:rPr>
        <w:br/>
      </w:r>
      <w:r>
        <w:rPr>
          <w:rFonts w:ascii="Times New Roman" w:hAnsi="Times New Roman" w:cs="Times New Roman"/>
          <w:sz w:val="28"/>
          <w:szCs w:val="28"/>
        </w:rPr>
        <w:t xml:space="preserve">в соответствии с законодательством Российской Федерации. Широкое информирование с использованием различных информационных каналов, </w:t>
      </w:r>
      <w:r w:rsidR="007F6A89">
        <w:rPr>
          <w:rFonts w:ascii="Times New Roman" w:hAnsi="Times New Roman" w:cs="Times New Roman"/>
          <w:sz w:val="28"/>
          <w:szCs w:val="28"/>
        </w:rPr>
        <w:br/>
      </w:r>
      <w:r>
        <w:rPr>
          <w:rFonts w:ascii="Times New Roman" w:hAnsi="Times New Roman" w:cs="Times New Roman"/>
          <w:sz w:val="28"/>
          <w:szCs w:val="28"/>
        </w:rPr>
        <w:t xml:space="preserve">с подготовкой разъяснительных материалов может увеличить эффективность реализации проекта и рекомендуется. </w:t>
      </w:r>
    </w:p>
    <w:p w14:paraId="56E1ED16" w14:textId="77777777" w:rsidR="008E4FDB" w:rsidRDefault="008E4FDB" w:rsidP="00EA334A">
      <w:pPr>
        <w:tabs>
          <w:tab w:val="left" w:pos="1134"/>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Организация, в составе которой создается служба, обеспечивает размещение документов, связанных с работой службы, </w:t>
      </w:r>
      <w:r w:rsidR="00B67531">
        <w:rPr>
          <w:rFonts w:ascii="Times New Roman" w:hAnsi="Times New Roman" w:cs="Times New Roman"/>
          <w:sz w:val="28"/>
          <w:szCs w:val="28"/>
        </w:rPr>
        <w:t>а также контактных данных службы, условий оказания услуг, включая кадровые, материально-технические, различных вариантов формата оказания услуг (при наличии) и другую необходимую информацию</w:t>
      </w:r>
      <w:r w:rsidR="00C825A0">
        <w:rPr>
          <w:rFonts w:ascii="Times New Roman" w:hAnsi="Times New Roman" w:cs="Times New Roman"/>
          <w:sz w:val="28"/>
          <w:szCs w:val="28"/>
        </w:rPr>
        <w:t xml:space="preserve"> </w:t>
      </w:r>
      <w:r>
        <w:rPr>
          <w:rFonts w:ascii="Times New Roman" w:hAnsi="Times New Roman" w:cs="Times New Roman"/>
          <w:sz w:val="28"/>
          <w:szCs w:val="28"/>
        </w:rPr>
        <w:t>на официальном сайте в сети Интернет, при его наличии, либо создание такого сайта для размещения указанной информации</w:t>
      </w:r>
      <w:r w:rsidR="00C70587">
        <w:rPr>
          <w:rFonts w:ascii="Times New Roman" w:hAnsi="Times New Roman" w:cs="Times New Roman"/>
          <w:sz w:val="28"/>
          <w:szCs w:val="28"/>
        </w:rPr>
        <w:t>, учитывая участие органа исполнительной власти субъекта Российской Федерации, на сайтах субъекта Российской Федерации.</w:t>
      </w:r>
    </w:p>
    <w:p w14:paraId="34514653" w14:textId="77777777" w:rsidR="00ED7171" w:rsidRDefault="00ED7171" w:rsidP="00EA334A">
      <w:pPr>
        <w:tabs>
          <w:tab w:val="left" w:pos="1134"/>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Организация работы службы с использованием информационной системы, интегри</w:t>
      </w:r>
      <w:bookmarkStart w:id="8" w:name="_GoBack"/>
      <w:bookmarkEnd w:id="8"/>
      <w:r>
        <w:rPr>
          <w:rFonts w:ascii="Times New Roman" w:hAnsi="Times New Roman" w:cs="Times New Roman"/>
          <w:sz w:val="28"/>
          <w:szCs w:val="28"/>
        </w:rPr>
        <w:t xml:space="preserve">рованной с федеральным порталом и обеспечивающей возможности электронной записи для получения услуг, оценки предоставленных услуг получателями может повысить удобство получателей услуг и сократить для них организационные издержки в связи с необходимостью выполнить ряд процедур для получения услуги. </w:t>
      </w:r>
      <w:r w:rsidR="00C70587">
        <w:rPr>
          <w:rFonts w:ascii="Times New Roman" w:hAnsi="Times New Roman" w:cs="Times New Roman"/>
          <w:sz w:val="28"/>
          <w:szCs w:val="28"/>
        </w:rPr>
        <w:t>Использование системы будет осуществляться по мере ввода в эксплуатацию.</w:t>
      </w:r>
    </w:p>
    <w:p w14:paraId="2D03B61F" w14:textId="77777777" w:rsidR="00B42C6B" w:rsidRDefault="00B42C6B" w:rsidP="00EA334A">
      <w:pPr>
        <w:tabs>
          <w:tab w:val="left" w:pos="1134"/>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Учитывая необходимость обеспечить доступность услуги для всех граждан, службы обеспечивают возможность дистанционного получения услуги. </w:t>
      </w:r>
    </w:p>
    <w:p w14:paraId="026E802F" w14:textId="77777777" w:rsidR="00B42C6B" w:rsidRPr="00EA334A" w:rsidRDefault="00B42C6B" w:rsidP="00EA334A">
      <w:pPr>
        <w:tabs>
          <w:tab w:val="left" w:pos="1134"/>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 целью обеспечения получателей услуг помощью квалифицированных специалистов службы могут как принимать граждан на работу на основании трудового договора, так и заключать гражданско-правовые договоры об оказании услуг со специалистами. </w:t>
      </w:r>
    </w:p>
    <w:p w14:paraId="64383209" w14:textId="77777777" w:rsidR="004E179C" w:rsidRDefault="004E179C" w:rsidP="004E179C">
      <w:pPr>
        <w:pStyle w:val="2"/>
        <w:spacing w:before="240" w:after="120" w:line="360" w:lineRule="auto"/>
        <w:ind w:firstLine="709"/>
        <w:rPr>
          <w:rFonts w:cs="Times New Roman"/>
          <w:szCs w:val="28"/>
        </w:rPr>
      </w:pPr>
      <w:bookmarkStart w:id="9" w:name="_Toc536661166"/>
      <w:r w:rsidRPr="00491465">
        <w:rPr>
          <w:rFonts w:cs="Times New Roman"/>
          <w:szCs w:val="28"/>
        </w:rPr>
        <w:t>2.</w:t>
      </w:r>
      <w:r w:rsidR="00C70587">
        <w:rPr>
          <w:rFonts w:cs="Times New Roman"/>
          <w:szCs w:val="28"/>
        </w:rPr>
        <w:t>1</w:t>
      </w:r>
      <w:r w:rsidRPr="00491465">
        <w:rPr>
          <w:rFonts w:cs="Times New Roman"/>
          <w:szCs w:val="28"/>
        </w:rPr>
        <w:t xml:space="preserve">. </w:t>
      </w:r>
      <w:r w:rsidR="00090CA5" w:rsidRPr="00090CA5">
        <w:rPr>
          <w:rFonts w:cs="Times New Roman"/>
          <w:szCs w:val="28"/>
        </w:rPr>
        <w:t>С</w:t>
      </w:r>
      <w:r w:rsidR="00090CA5">
        <w:rPr>
          <w:rFonts w:cs="Times New Roman"/>
          <w:szCs w:val="28"/>
        </w:rPr>
        <w:t>одержание и виды услуг психолого-педагогической, методической и консультационной помощи, це</w:t>
      </w:r>
      <w:r w:rsidRPr="00491465">
        <w:rPr>
          <w:rFonts w:cs="Times New Roman"/>
          <w:szCs w:val="28"/>
        </w:rPr>
        <w:t>левая аудитория</w:t>
      </w:r>
      <w:bookmarkEnd w:id="6"/>
      <w:bookmarkEnd w:id="7"/>
      <w:bookmarkEnd w:id="9"/>
    </w:p>
    <w:p w14:paraId="5AE46E7E" w14:textId="77777777" w:rsidR="00F745D6" w:rsidRPr="00F745D6" w:rsidRDefault="00F745D6" w:rsidP="00F745D6">
      <w:pPr>
        <w:spacing w:after="0" w:line="360" w:lineRule="auto"/>
        <w:ind w:firstLine="709"/>
        <w:jc w:val="both"/>
        <w:rPr>
          <w:rFonts w:ascii="Times New Roman" w:hAnsi="Times New Roman" w:cs="Times New Roman"/>
          <w:sz w:val="28"/>
          <w:szCs w:val="28"/>
        </w:rPr>
      </w:pPr>
      <w:r w:rsidRPr="00F745D6">
        <w:rPr>
          <w:rFonts w:ascii="Times New Roman" w:hAnsi="Times New Roman" w:cs="Times New Roman"/>
          <w:sz w:val="28"/>
          <w:szCs w:val="28"/>
        </w:rPr>
        <w:t>Содержание любого вида услуг составляет консультационная помощь получателям услуги. Консультационная помощь (далее – консультация) представляет собой устную консультацию в виде ответов на вопросы, которую предоставляет квалифицированный работник – консультант, специалист службы</w:t>
      </w:r>
      <w:r w:rsidR="00945DC6">
        <w:rPr>
          <w:rFonts w:ascii="Times New Roman" w:hAnsi="Times New Roman" w:cs="Times New Roman"/>
          <w:sz w:val="28"/>
          <w:szCs w:val="28"/>
        </w:rPr>
        <w:t>, обладающий необходимыми навыками, компетенциями, образованием, в т.ч. ДПО</w:t>
      </w:r>
      <w:r w:rsidRPr="00F745D6">
        <w:rPr>
          <w:rFonts w:ascii="Times New Roman" w:hAnsi="Times New Roman" w:cs="Times New Roman"/>
          <w:sz w:val="28"/>
          <w:szCs w:val="28"/>
        </w:rPr>
        <w:t xml:space="preserve">. Устная консультация предполагает выбор любого запроса получателем консультации в пределах вопросов образования детей, в рамках психолого-педагогической, методической либо консультативной помощи, и последующие ответы консультанта на вопросы получателя консультации. </w:t>
      </w:r>
    </w:p>
    <w:p w14:paraId="086FC5D9" w14:textId="77777777" w:rsidR="00F745D6" w:rsidRPr="00F745D6" w:rsidRDefault="00F745D6" w:rsidP="00F745D6">
      <w:pPr>
        <w:spacing w:after="0" w:line="360" w:lineRule="auto"/>
        <w:ind w:firstLine="709"/>
        <w:jc w:val="both"/>
        <w:rPr>
          <w:rFonts w:ascii="Times New Roman" w:hAnsi="Times New Roman" w:cs="Times New Roman"/>
          <w:sz w:val="28"/>
          <w:szCs w:val="28"/>
        </w:rPr>
      </w:pPr>
      <w:r w:rsidRPr="00F745D6">
        <w:rPr>
          <w:rFonts w:ascii="Times New Roman" w:hAnsi="Times New Roman" w:cs="Times New Roman"/>
          <w:sz w:val="28"/>
          <w:szCs w:val="28"/>
        </w:rPr>
        <w:t xml:space="preserve">Вопросы образования детей включают в себя вопросы содержания обучения и воспитания детей, реализации прав и законных интересов детей, выбора формы образования и обучения, и иные вопросы, непосредственно связанные </w:t>
      </w:r>
      <w:r w:rsidR="00090CA5">
        <w:rPr>
          <w:rFonts w:ascii="Times New Roman" w:hAnsi="Times New Roman" w:cs="Times New Roman"/>
          <w:sz w:val="28"/>
          <w:szCs w:val="28"/>
        </w:rPr>
        <w:br/>
      </w:r>
      <w:r w:rsidR="00945DC6">
        <w:rPr>
          <w:rFonts w:ascii="Times New Roman" w:hAnsi="Times New Roman" w:cs="Times New Roman"/>
          <w:sz w:val="28"/>
          <w:szCs w:val="28"/>
        </w:rPr>
        <w:t>с образовательной деятельностью</w:t>
      </w:r>
      <w:r w:rsidRPr="00F745D6">
        <w:rPr>
          <w:rFonts w:ascii="Times New Roman" w:hAnsi="Times New Roman" w:cs="Times New Roman"/>
          <w:sz w:val="28"/>
          <w:szCs w:val="28"/>
        </w:rPr>
        <w:t xml:space="preserve">. </w:t>
      </w:r>
    </w:p>
    <w:p w14:paraId="4305C2CA" w14:textId="77777777" w:rsidR="00F745D6" w:rsidRPr="00F745D6" w:rsidRDefault="00F745D6" w:rsidP="00F745D6">
      <w:pPr>
        <w:spacing w:after="0" w:line="360" w:lineRule="auto"/>
        <w:ind w:firstLine="709"/>
        <w:jc w:val="both"/>
        <w:rPr>
          <w:rFonts w:ascii="Times New Roman" w:hAnsi="Times New Roman" w:cs="Times New Roman"/>
          <w:sz w:val="28"/>
          <w:szCs w:val="28"/>
        </w:rPr>
      </w:pPr>
      <w:r w:rsidRPr="00F745D6">
        <w:rPr>
          <w:rFonts w:ascii="Times New Roman" w:hAnsi="Times New Roman" w:cs="Times New Roman"/>
          <w:sz w:val="28"/>
          <w:szCs w:val="28"/>
        </w:rPr>
        <w:t xml:space="preserve">В случае, если запрос получателя консультации лежит вне обозначенных рамок (например, в ходе оказания услуги выясняется, что есть потребность </w:t>
      </w:r>
      <w:r w:rsidR="00090CA5">
        <w:rPr>
          <w:rFonts w:ascii="Times New Roman" w:hAnsi="Times New Roman" w:cs="Times New Roman"/>
          <w:sz w:val="28"/>
          <w:szCs w:val="28"/>
        </w:rPr>
        <w:br/>
      </w:r>
      <w:r w:rsidRPr="00F745D6">
        <w:rPr>
          <w:rFonts w:ascii="Times New Roman" w:hAnsi="Times New Roman" w:cs="Times New Roman"/>
          <w:sz w:val="28"/>
          <w:szCs w:val="28"/>
        </w:rPr>
        <w:t>в консультации по вопросам</w:t>
      </w:r>
      <w:r w:rsidR="0084433E">
        <w:rPr>
          <w:rFonts w:ascii="Times New Roman" w:hAnsi="Times New Roman" w:cs="Times New Roman"/>
          <w:sz w:val="28"/>
          <w:szCs w:val="28"/>
        </w:rPr>
        <w:t>, несвязанным с образованием и воспитанием детей</w:t>
      </w:r>
      <w:r w:rsidRPr="00F745D6">
        <w:rPr>
          <w:rFonts w:ascii="Times New Roman" w:hAnsi="Times New Roman" w:cs="Times New Roman"/>
          <w:sz w:val="28"/>
          <w:szCs w:val="28"/>
        </w:rPr>
        <w:t xml:space="preserve">), консультант доводит до сведения получателя консультации информацию, </w:t>
      </w:r>
      <w:r w:rsidR="00F54758">
        <w:rPr>
          <w:rFonts w:ascii="Times New Roman" w:hAnsi="Times New Roman" w:cs="Times New Roman"/>
          <w:sz w:val="28"/>
          <w:szCs w:val="28"/>
        </w:rPr>
        <w:br/>
      </w:r>
      <w:r w:rsidRPr="00F745D6">
        <w:rPr>
          <w:rFonts w:ascii="Times New Roman" w:hAnsi="Times New Roman" w:cs="Times New Roman"/>
          <w:sz w:val="28"/>
          <w:szCs w:val="28"/>
        </w:rPr>
        <w:t xml:space="preserve">что вопрос выходит за пределы оказываемой консультации, а также, при наличии такой возможности, предоставляет контактную информацию государственных органов и организаций, в которые можно обратиться за помощью по данному вопросу. Рекомендуется разместить информацию о ключевых органах </w:t>
      </w:r>
      <w:r w:rsidR="00F54758">
        <w:rPr>
          <w:rFonts w:ascii="Times New Roman" w:hAnsi="Times New Roman" w:cs="Times New Roman"/>
          <w:sz w:val="28"/>
          <w:szCs w:val="28"/>
        </w:rPr>
        <w:br/>
      </w:r>
      <w:r w:rsidRPr="00F745D6">
        <w:rPr>
          <w:rFonts w:ascii="Times New Roman" w:hAnsi="Times New Roman" w:cs="Times New Roman"/>
          <w:sz w:val="28"/>
          <w:szCs w:val="28"/>
        </w:rPr>
        <w:lastRenderedPageBreak/>
        <w:t xml:space="preserve">и организациях публично на стенде и в сети Интернет на сайте службы (информацию о контактных данных органов управления образованием, прокуратуры, комиссии по делам несовершеннолетних и защите их прав, органов опеки и попечительства, бесплатных юридических консультаций при их наличии и т.п.). </w:t>
      </w:r>
    </w:p>
    <w:p w14:paraId="4F0E989F" w14:textId="77777777" w:rsidR="00F745D6" w:rsidRPr="00F745D6" w:rsidRDefault="00F745D6" w:rsidP="00F745D6">
      <w:pPr>
        <w:spacing w:after="0" w:line="360" w:lineRule="auto"/>
        <w:ind w:firstLine="709"/>
        <w:jc w:val="both"/>
        <w:rPr>
          <w:rFonts w:ascii="Times New Roman" w:hAnsi="Times New Roman" w:cs="Times New Roman"/>
          <w:sz w:val="28"/>
          <w:szCs w:val="28"/>
        </w:rPr>
      </w:pPr>
      <w:r w:rsidRPr="00F745D6">
        <w:rPr>
          <w:rFonts w:ascii="Times New Roman" w:hAnsi="Times New Roman" w:cs="Times New Roman"/>
          <w:sz w:val="28"/>
          <w:szCs w:val="28"/>
        </w:rPr>
        <w:t xml:space="preserve">Консультация предполагает устное информирование получателя услуги </w:t>
      </w:r>
      <w:r w:rsidR="00F54758">
        <w:rPr>
          <w:rFonts w:ascii="Times New Roman" w:hAnsi="Times New Roman" w:cs="Times New Roman"/>
          <w:sz w:val="28"/>
          <w:szCs w:val="28"/>
        </w:rPr>
        <w:br/>
      </w:r>
      <w:r w:rsidRPr="00F745D6">
        <w:rPr>
          <w:rFonts w:ascii="Times New Roman" w:hAnsi="Times New Roman" w:cs="Times New Roman"/>
          <w:sz w:val="28"/>
          <w:szCs w:val="28"/>
        </w:rPr>
        <w:t>по интересующим его вопросам, в режиме взаимодействия с получателем, который вправе уточнять вопросы, задавать вопросы по смежным темам, уточнять содержание ответов.</w:t>
      </w:r>
    </w:p>
    <w:p w14:paraId="7E01F269" w14:textId="77777777" w:rsidR="00F745D6" w:rsidRPr="00F745D6" w:rsidRDefault="00F745D6" w:rsidP="00F745D6">
      <w:pPr>
        <w:spacing w:after="0" w:line="360" w:lineRule="auto"/>
        <w:ind w:firstLine="709"/>
        <w:jc w:val="both"/>
        <w:rPr>
          <w:rFonts w:ascii="Times New Roman" w:hAnsi="Times New Roman" w:cs="Times New Roman"/>
          <w:sz w:val="28"/>
          <w:szCs w:val="28"/>
        </w:rPr>
      </w:pPr>
      <w:r w:rsidRPr="00F745D6">
        <w:rPr>
          <w:rFonts w:ascii="Times New Roman" w:hAnsi="Times New Roman" w:cs="Times New Roman"/>
          <w:sz w:val="28"/>
          <w:szCs w:val="28"/>
        </w:rPr>
        <w:t xml:space="preserve">В ходе консультации консультант оказывает информационную помощь получателю консультации, но не выполняет за получателя те или иные виды действий (например, не заполняет формы документов, хотя может оказывать помощь в их заполнении, не изготавливает копии документов для получателя услуги, не ведет переговоров с третьими лицами от имени получателя услуги, </w:t>
      </w:r>
      <w:r w:rsidR="00F54758">
        <w:rPr>
          <w:rFonts w:ascii="Times New Roman" w:hAnsi="Times New Roman" w:cs="Times New Roman"/>
          <w:sz w:val="28"/>
          <w:szCs w:val="28"/>
        </w:rPr>
        <w:br/>
      </w:r>
      <w:r w:rsidRPr="00F745D6">
        <w:rPr>
          <w:rFonts w:ascii="Times New Roman" w:hAnsi="Times New Roman" w:cs="Times New Roman"/>
          <w:sz w:val="28"/>
          <w:szCs w:val="28"/>
        </w:rPr>
        <w:t xml:space="preserve">не представляет интересы получателя услуги в государственных органах, организациях и т.п.). При необходимости консультант может письменно направить на адрес электронной почты получателя консультации необходимые ему нормативно-правовые и методические документы, а также ссылки </w:t>
      </w:r>
      <w:r w:rsidR="00F54758">
        <w:rPr>
          <w:rFonts w:ascii="Times New Roman" w:hAnsi="Times New Roman" w:cs="Times New Roman"/>
          <w:sz w:val="28"/>
          <w:szCs w:val="28"/>
        </w:rPr>
        <w:br/>
      </w:r>
      <w:r w:rsidRPr="00F745D6">
        <w:rPr>
          <w:rFonts w:ascii="Times New Roman" w:hAnsi="Times New Roman" w:cs="Times New Roman"/>
          <w:sz w:val="28"/>
          <w:szCs w:val="28"/>
        </w:rPr>
        <w:t xml:space="preserve">на электронные ресурсы в сети </w:t>
      </w:r>
      <w:r w:rsidR="007F6A89">
        <w:rPr>
          <w:rFonts w:ascii="Times New Roman" w:hAnsi="Times New Roman" w:cs="Times New Roman"/>
          <w:sz w:val="28"/>
          <w:szCs w:val="28"/>
        </w:rPr>
        <w:t>«</w:t>
      </w:r>
      <w:r w:rsidRPr="00F745D6">
        <w:rPr>
          <w:rFonts w:ascii="Times New Roman" w:hAnsi="Times New Roman" w:cs="Times New Roman"/>
          <w:sz w:val="28"/>
          <w:szCs w:val="28"/>
        </w:rPr>
        <w:t>Интернет</w:t>
      </w:r>
      <w:r w:rsidR="007F6A89">
        <w:rPr>
          <w:rFonts w:ascii="Times New Roman" w:hAnsi="Times New Roman" w:cs="Times New Roman"/>
          <w:sz w:val="28"/>
          <w:szCs w:val="28"/>
        </w:rPr>
        <w:t>»</w:t>
      </w:r>
      <w:r w:rsidRPr="00F745D6">
        <w:rPr>
          <w:rFonts w:ascii="Times New Roman" w:hAnsi="Times New Roman" w:cs="Times New Roman"/>
          <w:sz w:val="28"/>
          <w:szCs w:val="28"/>
        </w:rPr>
        <w:t xml:space="preserve">, на которых получатель услуги может получить необходимую информацию. Запись на электронные носители информации, предоставленные получателем консультации, не осуществляется. Консультант не готовит письменный ответ на обращение получателя услуги, услуга предоставляется в устной форме. Консультант должен быть вправе осуществить распечатку необходимой информации на бумажном носителе </w:t>
      </w:r>
      <w:r w:rsidR="00F54758">
        <w:rPr>
          <w:rFonts w:ascii="Times New Roman" w:hAnsi="Times New Roman" w:cs="Times New Roman"/>
          <w:sz w:val="28"/>
          <w:szCs w:val="28"/>
        </w:rPr>
        <w:br/>
      </w:r>
      <w:r w:rsidRPr="00F745D6">
        <w:rPr>
          <w:rFonts w:ascii="Times New Roman" w:hAnsi="Times New Roman" w:cs="Times New Roman"/>
          <w:sz w:val="28"/>
          <w:szCs w:val="28"/>
        </w:rPr>
        <w:t xml:space="preserve">для получателя услуги в размере 5 листов формата А4, если большие объемы </w:t>
      </w:r>
      <w:r w:rsidR="00F54758">
        <w:rPr>
          <w:rFonts w:ascii="Times New Roman" w:hAnsi="Times New Roman" w:cs="Times New Roman"/>
          <w:sz w:val="28"/>
          <w:szCs w:val="28"/>
        </w:rPr>
        <w:br/>
      </w:r>
      <w:r w:rsidRPr="00F745D6">
        <w:rPr>
          <w:rFonts w:ascii="Times New Roman" w:hAnsi="Times New Roman" w:cs="Times New Roman"/>
          <w:sz w:val="28"/>
          <w:szCs w:val="28"/>
        </w:rPr>
        <w:t xml:space="preserve">не установлены Службой. </w:t>
      </w:r>
    </w:p>
    <w:p w14:paraId="2BBDA081" w14:textId="77777777" w:rsidR="00F745D6" w:rsidRPr="00F745D6" w:rsidRDefault="00F745D6" w:rsidP="00F745D6">
      <w:pPr>
        <w:spacing w:after="0" w:line="360" w:lineRule="auto"/>
        <w:ind w:firstLine="709"/>
        <w:jc w:val="both"/>
        <w:rPr>
          <w:rFonts w:ascii="Times New Roman" w:hAnsi="Times New Roman" w:cs="Times New Roman"/>
          <w:sz w:val="28"/>
          <w:szCs w:val="28"/>
        </w:rPr>
      </w:pPr>
      <w:r w:rsidRPr="00F745D6">
        <w:rPr>
          <w:rFonts w:ascii="Times New Roman" w:hAnsi="Times New Roman" w:cs="Times New Roman"/>
          <w:sz w:val="28"/>
          <w:szCs w:val="28"/>
        </w:rPr>
        <w:t xml:space="preserve">Получатель услуги вправе осуществлять аудио- либо видеозапись предоставленной ему услуги (например, для лучшего сохранения всей полученной информации), при условии предварительного уведомления консультанта об осуществлении записи, ведения записи открыто и таким образом, </w:t>
      </w:r>
      <w:r w:rsidRPr="00F745D6">
        <w:rPr>
          <w:rFonts w:ascii="Times New Roman" w:hAnsi="Times New Roman" w:cs="Times New Roman"/>
          <w:sz w:val="28"/>
          <w:szCs w:val="28"/>
        </w:rPr>
        <w:lastRenderedPageBreak/>
        <w:t xml:space="preserve">который не затрудняет оказание услуги. Служба не обязана предоставлять оборудование и обеспечивать возможности для осуществления такой записи (например, не обязана предоставлять возможность подключения электроприборов к электросетям, и т.п.). </w:t>
      </w:r>
    </w:p>
    <w:p w14:paraId="24C3402B" w14:textId="77777777" w:rsidR="00F745D6" w:rsidRPr="00F745D6" w:rsidRDefault="00F745D6" w:rsidP="00F745D6">
      <w:pPr>
        <w:spacing w:after="0" w:line="360" w:lineRule="auto"/>
        <w:ind w:firstLine="709"/>
        <w:jc w:val="both"/>
        <w:rPr>
          <w:rFonts w:ascii="Times New Roman" w:hAnsi="Times New Roman" w:cs="Times New Roman"/>
          <w:sz w:val="28"/>
          <w:szCs w:val="28"/>
        </w:rPr>
      </w:pPr>
      <w:r w:rsidRPr="00F745D6">
        <w:rPr>
          <w:rFonts w:ascii="Times New Roman" w:hAnsi="Times New Roman" w:cs="Times New Roman"/>
          <w:sz w:val="28"/>
          <w:szCs w:val="28"/>
        </w:rPr>
        <w:t xml:space="preserve">Получатель услуги может как обозначить тему своего запроса заранее, </w:t>
      </w:r>
      <w:r w:rsidR="00F54758">
        <w:rPr>
          <w:rFonts w:ascii="Times New Roman" w:hAnsi="Times New Roman" w:cs="Times New Roman"/>
          <w:sz w:val="28"/>
          <w:szCs w:val="28"/>
        </w:rPr>
        <w:br/>
      </w:r>
      <w:r w:rsidRPr="00F745D6">
        <w:rPr>
          <w:rFonts w:ascii="Times New Roman" w:hAnsi="Times New Roman" w:cs="Times New Roman"/>
          <w:sz w:val="28"/>
          <w:szCs w:val="28"/>
        </w:rPr>
        <w:t xml:space="preserve">в ходе записи для получения услуги, так и обозначить тему своего запроса непосредственно в момент начала консультации. Служба в ходе записи </w:t>
      </w:r>
      <w:r w:rsidR="00F54758">
        <w:rPr>
          <w:rFonts w:ascii="Times New Roman" w:hAnsi="Times New Roman" w:cs="Times New Roman"/>
          <w:sz w:val="28"/>
          <w:szCs w:val="28"/>
        </w:rPr>
        <w:br/>
      </w:r>
      <w:r w:rsidRPr="00F745D6">
        <w:rPr>
          <w:rFonts w:ascii="Times New Roman" w:hAnsi="Times New Roman" w:cs="Times New Roman"/>
          <w:sz w:val="28"/>
          <w:szCs w:val="28"/>
        </w:rPr>
        <w:t xml:space="preserve">для оказания услуги может предложить обозначить тематику консультации для более эффективного оказания услуги, однако не должна требовать подробных письменных предварительных описаний проблемы. Может также быть предложен выбор вида консультации (психолого-педагогическая, методическая либо консультационная), однако делать его обязательным этапом записи для получения услуги не рекомендуется в связи с тем, что получатель консультации не обязан обладать квалификацией, чтобы квалифицировать свою проблему как требующую психолого-педагогической, методической или консультационной помощи, </w:t>
      </w:r>
      <w:r w:rsidR="00F54758">
        <w:rPr>
          <w:rFonts w:ascii="Times New Roman" w:hAnsi="Times New Roman" w:cs="Times New Roman"/>
          <w:sz w:val="28"/>
          <w:szCs w:val="28"/>
        </w:rPr>
        <w:br/>
      </w:r>
      <w:r w:rsidRPr="00F745D6">
        <w:rPr>
          <w:rFonts w:ascii="Times New Roman" w:hAnsi="Times New Roman" w:cs="Times New Roman"/>
          <w:sz w:val="28"/>
          <w:szCs w:val="28"/>
        </w:rPr>
        <w:t xml:space="preserve">и вправе просто обратиться с запросом о консультации. </w:t>
      </w:r>
    </w:p>
    <w:p w14:paraId="71817A26" w14:textId="77777777" w:rsidR="00F745D6" w:rsidRPr="00F745D6" w:rsidRDefault="00F745D6" w:rsidP="00F745D6">
      <w:pPr>
        <w:spacing w:after="0" w:line="360" w:lineRule="auto"/>
        <w:ind w:firstLine="709"/>
        <w:jc w:val="both"/>
        <w:rPr>
          <w:rFonts w:ascii="Times New Roman" w:hAnsi="Times New Roman" w:cs="Times New Roman"/>
          <w:sz w:val="28"/>
          <w:szCs w:val="28"/>
        </w:rPr>
      </w:pPr>
      <w:r w:rsidRPr="00F745D6">
        <w:rPr>
          <w:rFonts w:ascii="Times New Roman" w:hAnsi="Times New Roman" w:cs="Times New Roman"/>
          <w:sz w:val="28"/>
          <w:szCs w:val="28"/>
        </w:rPr>
        <w:t>Консультация о</w:t>
      </w:r>
      <w:r w:rsidR="00090CA5">
        <w:rPr>
          <w:rFonts w:ascii="Times New Roman" w:hAnsi="Times New Roman" w:cs="Times New Roman"/>
          <w:sz w:val="28"/>
          <w:szCs w:val="28"/>
        </w:rPr>
        <w:t>казывается как разовая услуга.</w:t>
      </w:r>
      <w:r w:rsidR="003E791E">
        <w:rPr>
          <w:rFonts w:ascii="Times New Roman" w:hAnsi="Times New Roman" w:cs="Times New Roman"/>
          <w:sz w:val="28"/>
          <w:szCs w:val="28"/>
        </w:rPr>
        <w:t xml:space="preserve"> </w:t>
      </w:r>
      <w:r w:rsidRPr="00F745D6">
        <w:rPr>
          <w:rFonts w:ascii="Times New Roman" w:hAnsi="Times New Roman" w:cs="Times New Roman"/>
          <w:sz w:val="28"/>
          <w:szCs w:val="28"/>
        </w:rPr>
        <w:t xml:space="preserve">Получатель вправе обратиться за следующей консультацией в случае, если у него вновь возникла такая потребность. Рекомендуется, чтобы возможность записи для получения консультации была предоставлена не позднее, чем в течение 10 дней со дня осуществления записи. Рекомендуется, чтобы была возможность выбора времени консультации, при этом предоставлялось как минимум две категории времени получения консультации: получение консультации в рабочее время в рабочий день, получение консультации после окончания рабочего времени в рабочий день либо в нерабочий день. </w:t>
      </w:r>
    </w:p>
    <w:p w14:paraId="0F37FD6B" w14:textId="77777777" w:rsidR="00F745D6" w:rsidRPr="00F745D6" w:rsidRDefault="00F745D6" w:rsidP="00F745D6">
      <w:pPr>
        <w:spacing w:after="0" w:line="360" w:lineRule="auto"/>
        <w:ind w:firstLine="709"/>
        <w:jc w:val="both"/>
        <w:rPr>
          <w:rFonts w:ascii="Times New Roman" w:hAnsi="Times New Roman" w:cs="Times New Roman"/>
          <w:sz w:val="28"/>
          <w:szCs w:val="28"/>
        </w:rPr>
      </w:pPr>
      <w:r w:rsidRPr="00F745D6">
        <w:rPr>
          <w:rFonts w:ascii="Times New Roman" w:hAnsi="Times New Roman" w:cs="Times New Roman"/>
          <w:sz w:val="28"/>
          <w:szCs w:val="28"/>
        </w:rPr>
        <w:t xml:space="preserve">Квалифицированным работником признается любой работник, отвечающий приведенным ниже требованиям к квалификации специалиста службы.  Привлекать в качестве консультантов лиц, не обладающих нужной квалификацией, служба не вправе. Выбор консультанта, как правило, должен предоставляться получателю услуги, который должен иметь возможность </w:t>
      </w:r>
      <w:r w:rsidRPr="00F745D6">
        <w:rPr>
          <w:rFonts w:ascii="Times New Roman" w:hAnsi="Times New Roman" w:cs="Times New Roman"/>
          <w:sz w:val="28"/>
          <w:szCs w:val="28"/>
        </w:rPr>
        <w:lastRenderedPageBreak/>
        <w:t xml:space="preserve">обратиться за консультацией не просто в службу к любому лицу, а к конкретному лицу, которому он доверяет. Рекомендуется размещать информацию </w:t>
      </w:r>
      <w:r w:rsidR="00F54758">
        <w:rPr>
          <w:rFonts w:ascii="Times New Roman" w:hAnsi="Times New Roman" w:cs="Times New Roman"/>
          <w:sz w:val="28"/>
          <w:szCs w:val="28"/>
        </w:rPr>
        <w:br/>
      </w:r>
      <w:r w:rsidRPr="00F745D6">
        <w:rPr>
          <w:rFonts w:ascii="Times New Roman" w:hAnsi="Times New Roman" w:cs="Times New Roman"/>
          <w:sz w:val="28"/>
          <w:szCs w:val="28"/>
        </w:rPr>
        <w:t xml:space="preserve">о консультантах на сайте службы для осуществления информированного выбора получателями услуги. При этом возможность получения услуги определяется </w:t>
      </w:r>
      <w:r w:rsidR="00F54758">
        <w:rPr>
          <w:rFonts w:ascii="Times New Roman" w:hAnsi="Times New Roman" w:cs="Times New Roman"/>
          <w:sz w:val="28"/>
          <w:szCs w:val="28"/>
        </w:rPr>
        <w:br/>
      </w:r>
      <w:r w:rsidRPr="00F745D6">
        <w:rPr>
          <w:rFonts w:ascii="Times New Roman" w:hAnsi="Times New Roman" w:cs="Times New Roman"/>
          <w:sz w:val="28"/>
          <w:szCs w:val="28"/>
        </w:rPr>
        <w:t xml:space="preserve">не по доступности конкретного консультанта для получения услуги, </w:t>
      </w:r>
      <w:r w:rsidR="00F54758">
        <w:rPr>
          <w:rFonts w:ascii="Times New Roman" w:hAnsi="Times New Roman" w:cs="Times New Roman"/>
          <w:sz w:val="28"/>
          <w:szCs w:val="28"/>
        </w:rPr>
        <w:br/>
      </w:r>
      <w:r w:rsidRPr="00F745D6">
        <w:rPr>
          <w:rFonts w:ascii="Times New Roman" w:hAnsi="Times New Roman" w:cs="Times New Roman"/>
          <w:sz w:val="28"/>
          <w:szCs w:val="28"/>
        </w:rPr>
        <w:t xml:space="preserve">а по доступности возможности получить консультацию у любого квалифицированного работника в определенный срок (например, если запись </w:t>
      </w:r>
      <w:r w:rsidR="00F54758">
        <w:rPr>
          <w:rFonts w:ascii="Times New Roman" w:hAnsi="Times New Roman" w:cs="Times New Roman"/>
          <w:sz w:val="28"/>
          <w:szCs w:val="28"/>
        </w:rPr>
        <w:br/>
      </w:r>
      <w:r w:rsidRPr="00F745D6">
        <w:rPr>
          <w:rFonts w:ascii="Times New Roman" w:hAnsi="Times New Roman" w:cs="Times New Roman"/>
          <w:sz w:val="28"/>
          <w:szCs w:val="28"/>
        </w:rPr>
        <w:t xml:space="preserve">для получения консультации возможна в течение двух дней, однако запись </w:t>
      </w:r>
      <w:r w:rsidR="00F54758">
        <w:rPr>
          <w:rFonts w:ascii="Times New Roman" w:hAnsi="Times New Roman" w:cs="Times New Roman"/>
          <w:sz w:val="28"/>
          <w:szCs w:val="28"/>
        </w:rPr>
        <w:br/>
      </w:r>
      <w:r w:rsidRPr="00F745D6">
        <w:rPr>
          <w:rFonts w:ascii="Times New Roman" w:hAnsi="Times New Roman" w:cs="Times New Roman"/>
          <w:sz w:val="28"/>
          <w:szCs w:val="28"/>
        </w:rPr>
        <w:t xml:space="preserve">к конкретному консультанту возможна не ранее, чем через 24 дня, службой обеспечена возможность получения консультации в двухдневный срок). Услуга может быть оказана одновременно двумя консультантами по решению службы </w:t>
      </w:r>
      <w:r w:rsidR="00F54758">
        <w:rPr>
          <w:rFonts w:ascii="Times New Roman" w:hAnsi="Times New Roman" w:cs="Times New Roman"/>
          <w:sz w:val="28"/>
          <w:szCs w:val="28"/>
        </w:rPr>
        <w:br/>
      </w:r>
      <w:r w:rsidRPr="00F745D6">
        <w:rPr>
          <w:rFonts w:ascii="Times New Roman" w:hAnsi="Times New Roman" w:cs="Times New Roman"/>
          <w:sz w:val="28"/>
          <w:szCs w:val="28"/>
        </w:rPr>
        <w:t xml:space="preserve">с согласия либо по инициативе получателя услуги. </w:t>
      </w:r>
    </w:p>
    <w:p w14:paraId="72019DDA" w14:textId="77777777" w:rsidR="00F745D6" w:rsidRPr="00F745D6" w:rsidRDefault="00F745D6" w:rsidP="00F745D6">
      <w:pPr>
        <w:spacing w:after="0" w:line="360" w:lineRule="auto"/>
        <w:ind w:firstLine="709"/>
        <w:jc w:val="both"/>
        <w:rPr>
          <w:rFonts w:ascii="Times New Roman" w:hAnsi="Times New Roman" w:cs="Times New Roman"/>
          <w:sz w:val="28"/>
          <w:szCs w:val="28"/>
        </w:rPr>
      </w:pPr>
      <w:r w:rsidRPr="00F745D6">
        <w:rPr>
          <w:rFonts w:ascii="Times New Roman" w:hAnsi="Times New Roman" w:cs="Times New Roman"/>
          <w:sz w:val="28"/>
          <w:szCs w:val="28"/>
        </w:rPr>
        <w:t xml:space="preserve">Информация, полученная консультантом в ходе оказания услуги, является конфиденциальной, и представляет собой персональные данные. Разглашение такой информации запрещается, обязанность соблюдать конфиденциальность информации закрепляется в трудовых договорах, должностных инструкциях, гражданско-правовых договорах и иных документах службы. Осуществление записи хода консультации по инициативе службы либо консультанта запрещается по любым мотивам (включая повышение квалификации консультанта), </w:t>
      </w:r>
      <w:r w:rsidR="00F54758">
        <w:rPr>
          <w:rFonts w:ascii="Times New Roman" w:hAnsi="Times New Roman" w:cs="Times New Roman"/>
          <w:sz w:val="28"/>
          <w:szCs w:val="28"/>
        </w:rPr>
        <w:br/>
      </w:r>
      <w:r w:rsidRPr="00F745D6">
        <w:rPr>
          <w:rFonts w:ascii="Times New Roman" w:hAnsi="Times New Roman" w:cs="Times New Roman"/>
          <w:sz w:val="28"/>
          <w:szCs w:val="28"/>
        </w:rPr>
        <w:t xml:space="preserve">за исключением случаев, когда получатель услуги дал на это свое письменное согласие. </w:t>
      </w:r>
    </w:p>
    <w:p w14:paraId="4311A5F0" w14:textId="77777777" w:rsidR="00F745D6" w:rsidRPr="00F745D6" w:rsidRDefault="00F745D6" w:rsidP="00F745D6">
      <w:pPr>
        <w:spacing w:after="0" w:line="360" w:lineRule="auto"/>
        <w:ind w:firstLine="709"/>
        <w:jc w:val="both"/>
        <w:rPr>
          <w:rFonts w:ascii="Times New Roman" w:hAnsi="Times New Roman" w:cs="Times New Roman"/>
          <w:sz w:val="28"/>
          <w:szCs w:val="28"/>
        </w:rPr>
      </w:pPr>
      <w:r w:rsidRPr="00F745D6">
        <w:rPr>
          <w:rFonts w:ascii="Times New Roman" w:hAnsi="Times New Roman" w:cs="Times New Roman"/>
          <w:sz w:val="28"/>
          <w:szCs w:val="28"/>
        </w:rPr>
        <w:t xml:space="preserve">После оказания услуги получателю услуги должна быть предоставлена возможность оценить качество полученной услуги. </w:t>
      </w:r>
    </w:p>
    <w:p w14:paraId="1717B7D7" w14:textId="77777777" w:rsidR="00F745D6" w:rsidRPr="00F745D6" w:rsidRDefault="00F745D6" w:rsidP="00F745D6">
      <w:pPr>
        <w:spacing w:after="0" w:line="360" w:lineRule="auto"/>
        <w:ind w:firstLine="709"/>
        <w:jc w:val="both"/>
        <w:rPr>
          <w:rFonts w:ascii="Times New Roman" w:hAnsi="Times New Roman" w:cs="Times New Roman"/>
          <w:sz w:val="28"/>
          <w:szCs w:val="28"/>
        </w:rPr>
      </w:pPr>
      <w:r w:rsidRPr="00F745D6">
        <w:rPr>
          <w:rFonts w:ascii="Times New Roman" w:hAnsi="Times New Roman" w:cs="Times New Roman"/>
          <w:sz w:val="28"/>
          <w:szCs w:val="28"/>
        </w:rPr>
        <w:t xml:space="preserve">Видами услуг признаются оказание услуги очно в помещении службы (очная консультация), оказание услуги очно по месту жительства получателя услуги (выездная консультация), оказание услуги дистанционно (дистанционная консультация). Получатели услуги вправе выбрать необходимый вид услуги </w:t>
      </w:r>
      <w:r w:rsidR="00F54758">
        <w:rPr>
          <w:rFonts w:ascii="Times New Roman" w:hAnsi="Times New Roman" w:cs="Times New Roman"/>
          <w:sz w:val="28"/>
          <w:szCs w:val="28"/>
        </w:rPr>
        <w:br/>
      </w:r>
      <w:r w:rsidRPr="00F745D6">
        <w:rPr>
          <w:rFonts w:ascii="Times New Roman" w:hAnsi="Times New Roman" w:cs="Times New Roman"/>
          <w:sz w:val="28"/>
          <w:szCs w:val="28"/>
        </w:rPr>
        <w:t xml:space="preserve">(с учетом ограничений, установленных для выездной консультации службой). </w:t>
      </w:r>
    </w:p>
    <w:p w14:paraId="03F469CF" w14:textId="77777777" w:rsidR="00F745D6" w:rsidRPr="00F745D6" w:rsidRDefault="00F745D6" w:rsidP="00F745D6">
      <w:pPr>
        <w:spacing w:after="0" w:line="360" w:lineRule="auto"/>
        <w:ind w:firstLine="709"/>
        <w:jc w:val="both"/>
        <w:rPr>
          <w:rFonts w:ascii="Times New Roman" w:hAnsi="Times New Roman" w:cs="Times New Roman"/>
          <w:sz w:val="28"/>
          <w:szCs w:val="28"/>
        </w:rPr>
      </w:pPr>
      <w:r w:rsidRPr="00F745D6">
        <w:rPr>
          <w:rFonts w:ascii="Times New Roman" w:hAnsi="Times New Roman" w:cs="Times New Roman"/>
          <w:sz w:val="28"/>
          <w:szCs w:val="28"/>
        </w:rPr>
        <w:t xml:space="preserve">Ключевые требования к конкретным видам услуг определяются следующим образом. </w:t>
      </w:r>
    </w:p>
    <w:p w14:paraId="528BCE3D" w14:textId="77777777" w:rsidR="002D5D92" w:rsidRDefault="00F745D6" w:rsidP="00F745D6">
      <w:pPr>
        <w:spacing w:after="0" w:line="360" w:lineRule="auto"/>
        <w:ind w:firstLine="709"/>
        <w:jc w:val="both"/>
        <w:rPr>
          <w:rFonts w:ascii="Times New Roman" w:hAnsi="Times New Roman" w:cs="Times New Roman"/>
          <w:sz w:val="28"/>
          <w:szCs w:val="28"/>
        </w:rPr>
      </w:pPr>
      <w:r w:rsidRPr="00F745D6">
        <w:rPr>
          <w:rFonts w:ascii="Times New Roman" w:hAnsi="Times New Roman" w:cs="Times New Roman"/>
          <w:sz w:val="28"/>
          <w:szCs w:val="28"/>
        </w:rPr>
        <w:lastRenderedPageBreak/>
        <w:t xml:space="preserve">Очная консультация. Предполагает оказание консультации в здании, оборудованном необходимым образом для обеспечения доступности, включая доступность для лиц с ОВЗ. </w:t>
      </w:r>
    </w:p>
    <w:p w14:paraId="5873E229" w14:textId="77777777" w:rsidR="002D5D92" w:rsidRPr="002D5D92" w:rsidRDefault="002D5D92" w:rsidP="002D5D9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w:t>
      </w:r>
      <w:r w:rsidRPr="002D5D92">
        <w:rPr>
          <w:rFonts w:ascii="Times New Roman" w:hAnsi="Times New Roman" w:cs="Times New Roman"/>
          <w:sz w:val="28"/>
          <w:szCs w:val="28"/>
        </w:rPr>
        <w:t>ля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долж</w:t>
      </w:r>
      <w:r>
        <w:rPr>
          <w:rFonts w:ascii="Times New Roman" w:hAnsi="Times New Roman" w:cs="Times New Roman"/>
          <w:sz w:val="28"/>
          <w:szCs w:val="28"/>
        </w:rPr>
        <w:t>ны быть обеспечены</w:t>
      </w:r>
      <w:r w:rsidRPr="002D5D92">
        <w:rPr>
          <w:rFonts w:ascii="Times New Roman" w:hAnsi="Times New Roman" w:cs="Times New Roman"/>
          <w:sz w:val="28"/>
          <w:szCs w:val="28"/>
        </w:rPr>
        <w:t>:</w:t>
      </w:r>
    </w:p>
    <w:p w14:paraId="70B81D3A" w14:textId="77777777" w:rsidR="002D5D92" w:rsidRPr="002D5D92" w:rsidRDefault="002D5D92" w:rsidP="002D5D92">
      <w:pPr>
        <w:spacing w:after="0" w:line="360" w:lineRule="auto"/>
        <w:ind w:firstLine="709"/>
        <w:jc w:val="both"/>
        <w:rPr>
          <w:rFonts w:ascii="Times New Roman" w:hAnsi="Times New Roman" w:cs="Times New Roman"/>
          <w:sz w:val="28"/>
          <w:szCs w:val="28"/>
        </w:rPr>
      </w:pPr>
      <w:r w:rsidRPr="002D5D92">
        <w:rPr>
          <w:rFonts w:ascii="Times New Roman" w:hAnsi="Times New Roman" w:cs="Times New Roman"/>
          <w:sz w:val="28"/>
          <w:szCs w:val="28"/>
        </w:rPr>
        <w:t xml:space="preserve">- помещения для оказания услуги, советующие </w:t>
      </w:r>
      <w:r w:rsidR="00FC6797" w:rsidRPr="002D5D92">
        <w:rPr>
          <w:rFonts w:ascii="Times New Roman" w:hAnsi="Times New Roman" w:cs="Times New Roman"/>
          <w:sz w:val="28"/>
          <w:szCs w:val="28"/>
        </w:rPr>
        <w:t>требованиям, указанным в пункте 2.</w:t>
      </w:r>
      <w:r w:rsidR="00FC6797">
        <w:rPr>
          <w:rFonts w:ascii="Times New Roman" w:hAnsi="Times New Roman" w:cs="Times New Roman"/>
          <w:sz w:val="28"/>
          <w:szCs w:val="28"/>
        </w:rPr>
        <w:t>4</w:t>
      </w:r>
      <w:r w:rsidR="00FC6797" w:rsidRPr="002D5D92">
        <w:rPr>
          <w:rFonts w:ascii="Times New Roman" w:hAnsi="Times New Roman" w:cs="Times New Roman"/>
          <w:sz w:val="28"/>
          <w:szCs w:val="28"/>
        </w:rPr>
        <w:t xml:space="preserve"> приложения 3.1 настоящей Конкурсной документации.</w:t>
      </w:r>
    </w:p>
    <w:p w14:paraId="62462E35" w14:textId="77777777" w:rsidR="002D5D92" w:rsidRPr="002D5D92" w:rsidRDefault="002D5D92" w:rsidP="002D5D92">
      <w:pPr>
        <w:spacing w:after="0" w:line="360" w:lineRule="auto"/>
        <w:ind w:firstLine="709"/>
        <w:jc w:val="both"/>
        <w:rPr>
          <w:rFonts w:ascii="Times New Roman" w:hAnsi="Times New Roman" w:cs="Times New Roman"/>
          <w:sz w:val="28"/>
          <w:szCs w:val="28"/>
        </w:rPr>
      </w:pPr>
      <w:r w:rsidRPr="002D5D92">
        <w:rPr>
          <w:rFonts w:ascii="Times New Roman" w:hAnsi="Times New Roman" w:cs="Times New Roman"/>
          <w:sz w:val="28"/>
          <w:szCs w:val="28"/>
        </w:rPr>
        <w:t xml:space="preserve">-  зону ожидания для лиц, прибывших для получения консультации и ожидающих своей очереди, </w:t>
      </w:r>
      <w:r w:rsidR="00FC6797" w:rsidRPr="002D5D92">
        <w:rPr>
          <w:rFonts w:ascii="Times New Roman" w:hAnsi="Times New Roman" w:cs="Times New Roman"/>
          <w:sz w:val="28"/>
          <w:szCs w:val="28"/>
        </w:rPr>
        <w:t>советующие требованиям, указанным в пункте 2.</w:t>
      </w:r>
      <w:r w:rsidR="00FC6797">
        <w:rPr>
          <w:rFonts w:ascii="Times New Roman" w:hAnsi="Times New Roman" w:cs="Times New Roman"/>
          <w:sz w:val="28"/>
          <w:szCs w:val="28"/>
        </w:rPr>
        <w:t>4</w:t>
      </w:r>
      <w:r w:rsidR="00FC6797" w:rsidRPr="002D5D92">
        <w:rPr>
          <w:rFonts w:ascii="Times New Roman" w:hAnsi="Times New Roman" w:cs="Times New Roman"/>
          <w:sz w:val="28"/>
          <w:szCs w:val="28"/>
        </w:rPr>
        <w:t xml:space="preserve"> приложения 3.1 настоящей Конкурсной документации.</w:t>
      </w:r>
    </w:p>
    <w:p w14:paraId="39679613" w14:textId="77777777" w:rsidR="002D5D92" w:rsidRDefault="002D5D92" w:rsidP="002D5D92">
      <w:pPr>
        <w:spacing w:after="0" w:line="360" w:lineRule="auto"/>
        <w:ind w:firstLine="709"/>
        <w:jc w:val="both"/>
        <w:rPr>
          <w:rFonts w:ascii="Times New Roman" w:hAnsi="Times New Roman" w:cs="Times New Roman"/>
          <w:sz w:val="28"/>
          <w:szCs w:val="28"/>
        </w:rPr>
      </w:pPr>
      <w:r w:rsidRPr="002D5D92">
        <w:rPr>
          <w:rFonts w:ascii="Times New Roman" w:hAnsi="Times New Roman" w:cs="Times New Roman"/>
          <w:sz w:val="28"/>
          <w:szCs w:val="28"/>
        </w:rPr>
        <w:t xml:space="preserve">- зону ожидания для детей получателей услуги, которая будет находиться в помещении для оказания услуги, </w:t>
      </w:r>
      <w:r w:rsidR="00FC6797" w:rsidRPr="002D5D92">
        <w:rPr>
          <w:rFonts w:ascii="Times New Roman" w:hAnsi="Times New Roman" w:cs="Times New Roman"/>
          <w:sz w:val="28"/>
          <w:szCs w:val="28"/>
        </w:rPr>
        <w:t>советующие требованиям, указанным в пункте 2.</w:t>
      </w:r>
      <w:r w:rsidR="00FC6797">
        <w:rPr>
          <w:rFonts w:ascii="Times New Roman" w:hAnsi="Times New Roman" w:cs="Times New Roman"/>
          <w:sz w:val="28"/>
          <w:szCs w:val="28"/>
        </w:rPr>
        <w:t>4</w:t>
      </w:r>
      <w:r w:rsidR="00FC6797" w:rsidRPr="002D5D92">
        <w:rPr>
          <w:rFonts w:ascii="Times New Roman" w:hAnsi="Times New Roman" w:cs="Times New Roman"/>
          <w:sz w:val="28"/>
          <w:szCs w:val="28"/>
        </w:rPr>
        <w:t xml:space="preserve"> приложения 3.1 настоящей Конкурсной документации.</w:t>
      </w:r>
    </w:p>
    <w:p w14:paraId="55F5232E" w14:textId="77777777" w:rsidR="00F745D6" w:rsidRPr="00F745D6" w:rsidRDefault="00F745D6" w:rsidP="00F745D6">
      <w:pPr>
        <w:spacing w:after="0" w:line="360" w:lineRule="auto"/>
        <w:ind w:firstLine="709"/>
        <w:jc w:val="both"/>
        <w:rPr>
          <w:rFonts w:ascii="Times New Roman" w:hAnsi="Times New Roman" w:cs="Times New Roman"/>
          <w:sz w:val="28"/>
          <w:szCs w:val="28"/>
        </w:rPr>
      </w:pPr>
      <w:r w:rsidRPr="00F745D6">
        <w:rPr>
          <w:rFonts w:ascii="Times New Roman" w:hAnsi="Times New Roman" w:cs="Times New Roman"/>
          <w:sz w:val="28"/>
          <w:szCs w:val="28"/>
        </w:rPr>
        <w:t xml:space="preserve">Возможность присутствия ребенка в помещении на время получения консультации предоставляется по выбору службы либо всем получателям услуги, либо отдельным их категориям (например, лицам, являющимся единственным законным представителем ребенка, не обучающегося в образовательной организации). Выбор в вопросе присутствия ребенка в помещении для оказания услуги в ходе оказания услуги осуществляется получателем услуги, исходя </w:t>
      </w:r>
      <w:r w:rsidR="00F54758">
        <w:rPr>
          <w:rFonts w:ascii="Times New Roman" w:hAnsi="Times New Roman" w:cs="Times New Roman"/>
          <w:sz w:val="28"/>
          <w:szCs w:val="28"/>
        </w:rPr>
        <w:br/>
      </w:r>
      <w:r w:rsidRPr="00F745D6">
        <w:rPr>
          <w:rFonts w:ascii="Times New Roman" w:hAnsi="Times New Roman" w:cs="Times New Roman"/>
          <w:sz w:val="28"/>
          <w:szCs w:val="28"/>
        </w:rPr>
        <w:t xml:space="preserve">из содержания его запроса к консультанту, характера ребенка и других обстоятельств. </w:t>
      </w:r>
    </w:p>
    <w:p w14:paraId="3853721B" w14:textId="77777777" w:rsidR="00F745D6" w:rsidRPr="00F745D6" w:rsidRDefault="00F745D6" w:rsidP="00F745D6">
      <w:pPr>
        <w:spacing w:after="0" w:line="360" w:lineRule="auto"/>
        <w:ind w:firstLine="709"/>
        <w:jc w:val="both"/>
        <w:rPr>
          <w:rFonts w:ascii="Times New Roman" w:hAnsi="Times New Roman" w:cs="Times New Roman"/>
          <w:sz w:val="28"/>
          <w:szCs w:val="28"/>
        </w:rPr>
      </w:pPr>
      <w:r w:rsidRPr="00F745D6">
        <w:rPr>
          <w:rFonts w:ascii="Times New Roman" w:hAnsi="Times New Roman" w:cs="Times New Roman"/>
          <w:sz w:val="28"/>
          <w:szCs w:val="28"/>
        </w:rPr>
        <w:t xml:space="preserve">Выездная консультация. Представляет собой консультацию по месту жительства получателя услуги. Консультант должен иметь с собой оборудование, позволяющее обращаться к текстам нормативных правовых и иных актов, осуществлять поиск необходимой информации в сети Интернет, отправлять письма по электронной почте, а также возможность демонстрации информации </w:t>
      </w:r>
      <w:r w:rsidR="00F54758">
        <w:rPr>
          <w:rFonts w:ascii="Times New Roman" w:hAnsi="Times New Roman" w:cs="Times New Roman"/>
          <w:sz w:val="28"/>
          <w:szCs w:val="28"/>
        </w:rPr>
        <w:br/>
      </w:r>
      <w:r w:rsidRPr="00F745D6">
        <w:rPr>
          <w:rFonts w:ascii="Times New Roman" w:hAnsi="Times New Roman" w:cs="Times New Roman"/>
          <w:sz w:val="28"/>
          <w:szCs w:val="28"/>
        </w:rPr>
        <w:t xml:space="preserve">на экране получателю услуги. Оборудование не должно требовать подключения </w:t>
      </w:r>
      <w:r w:rsidR="00F54758">
        <w:rPr>
          <w:rFonts w:ascii="Times New Roman" w:hAnsi="Times New Roman" w:cs="Times New Roman"/>
          <w:sz w:val="28"/>
          <w:szCs w:val="28"/>
        </w:rPr>
        <w:br/>
      </w:r>
      <w:r w:rsidRPr="00F745D6">
        <w:rPr>
          <w:rFonts w:ascii="Times New Roman" w:hAnsi="Times New Roman" w:cs="Times New Roman"/>
          <w:sz w:val="28"/>
          <w:szCs w:val="28"/>
        </w:rPr>
        <w:t xml:space="preserve">к электросети получателя услуги. </w:t>
      </w:r>
    </w:p>
    <w:p w14:paraId="744D39D7" w14:textId="77777777" w:rsidR="00F745D6" w:rsidRPr="00F745D6" w:rsidRDefault="00F745D6" w:rsidP="00F745D6">
      <w:pPr>
        <w:spacing w:after="0" w:line="360" w:lineRule="auto"/>
        <w:ind w:firstLine="709"/>
        <w:jc w:val="both"/>
        <w:rPr>
          <w:rFonts w:ascii="Times New Roman" w:hAnsi="Times New Roman" w:cs="Times New Roman"/>
          <w:sz w:val="28"/>
          <w:szCs w:val="28"/>
        </w:rPr>
      </w:pPr>
      <w:r w:rsidRPr="00F745D6">
        <w:rPr>
          <w:rFonts w:ascii="Times New Roman" w:hAnsi="Times New Roman" w:cs="Times New Roman"/>
          <w:sz w:val="28"/>
          <w:szCs w:val="28"/>
        </w:rPr>
        <w:lastRenderedPageBreak/>
        <w:t xml:space="preserve">Право на выездную консультацию предоставляется категориям граждан </w:t>
      </w:r>
      <w:r w:rsidR="00F54758">
        <w:rPr>
          <w:rFonts w:ascii="Times New Roman" w:hAnsi="Times New Roman" w:cs="Times New Roman"/>
          <w:sz w:val="28"/>
          <w:szCs w:val="28"/>
        </w:rPr>
        <w:br/>
      </w:r>
      <w:r w:rsidRPr="00F745D6">
        <w:rPr>
          <w:rFonts w:ascii="Times New Roman" w:hAnsi="Times New Roman" w:cs="Times New Roman"/>
          <w:sz w:val="28"/>
          <w:szCs w:val="28"/>
        </w:rPr>
        <w:t>по решению службы. Рекомендуется, чтобы в такие категории были включены граждане пенсионного возраста, проживающие вне места нахождения службы, инвалиды первой и второй групп, граждан</w:t>
      </w:r>
      <w:r w:rsidR="00F54758">
        <w:rPr>
          <w:rFonts w:ascii="Times New Roman" w:hAnsi="Times New Roman" w:cs="Times New Roman"/>
          <w:sz w:val="28"/>
          <w:szCs w:val="28"/>
        </w:rPr>
        <w:t>е</w:t>
      </w:r>
      <w:r w:rsidRPr="00F745D6">
        <w:rPr>
          <w:rFonts w:ascii="Times New Roman" w:hAnsi="Times New Roman" w:cs="Times New Roman"/>
          <w:sz w:val="28"/>
          <w:szCs w:val="28"/>
        </w:rPr>
        <w:t>, воспитывающи</w:t>
      </w:r>
      <w:r w:rsidR="00F54758">
        <w:rPr>
          <w:rFonts w:ascii="Times New Roman" w:hAnsi="Times New Roman" w:cs="Times New Roman"/>
          <w:sz w:val="28"/>
          <w:szCs w:val="28"/>
        </w:rPr>
        <w:t>е</w:t>
      </w:r>
      <w:r w:rsidRPr="00F745D6">
        <w:rPr>
          <w:rFonts w:ascii="Times New Roman" w:hAnsi="Times New Roman" w:cs="Times New Roman"/>
          <w:sz w:val="28"/>
          <w:szCs w:val="28"/>
        </w:rPr>
        <w:t xml:space="preserve"> ребенка в неполной семье и являющи</w:t>
      </w:r>
      <w:r w:rsidR="00F54758">
        <w:rPr>
          <w:rFonts w:ascii="Times New Roman" w:hAnsi="Times New Roman" w:cs="Times New Roman"/>
          <w:sz w:val="28"/>
          <w:szCs w:val="28"/>
        </w:rPr>
        <w:t>е</w:t>
      </w:r>
      <w:r w:rsidRPr="00F745D6">
        <w:rPr>
          <w:rFonts w:ascii="Times New Roman" w:hAnsi="Times New Roman" w:cs="Times New Roman"/>
          <w:sz w:val="28"/>
          <w:szCs w:val="28"/>
        </w:rPr>
        <w:t xml:space="preserve">ся единственным законным представителям ребенка дошкольного возраста, не обучающегося в образовательной организации, проживающим вне пределов транспортной доступности службы. </w:t>
      </w:r>
    </w:p>
    <w:p w14:paraId="51B0EA9C" w14:textId="77777777" w:rsidR="00F745D6" w:rsidRPr="00F745D6" w:rsidRDefault="00F745D6" w:rsidP="00F745D6">
      <w:pPr>
        <w:spacing w:after="0" w:line="360" w:lineRule="auto"/>
        <w:ind w:firstLine="709"/>
        <w:jc w:val="both"/>
        <w:rPr>
          <w:rFonts w:ascii="Times New Roman" w:hAnsi="Times New Roman" w:cs="Times New Roman"/>
          <w:sz w:val="28"/>
          <w:szCs w:val="28"/>
        </w:rPr>
      </w:pPr>
      <w:r w:rsidRPr="00F745D6">
        <w:rPr>
          <w:rFonts w:ascii="Times New Roman" w:hAnsi="Times New Roman" w:cs="Times New Roman"/>
          <w:sz w:val="28"/>
          <w:szCs w:val="28"/>
        </w:rPr>
        <w:t xml:space="preserve">Право выбора консультанта в данном случае не реализуется, если иное </w:t>
      </w:r>
      <w:r w:rsidR="00F54758">
        <w:rPr>
          <w:rFonts w:ascii="Times New Roman" w:hAnsi="Times New Roman" w:cs="Times New Roman"/>
          <w:sz w:val="28"/>
          <w:szCs w:val="28"/>
        </w:rPr>
        <w:br/>
      </w:r>
      <w:r w:rsidRPr="00F745D6">
        <w:rPr>
          <w:rFonts w:ascii="Times New Roman" w:hAnsi="Times New Roman" w:cs="Times New Roman"/>
          <w:sz w:val="28"/>
          <w:szCs w:val="28"/>
        </w:rPr>
        <w:t xml:space="preserve">не определено службой. Выбор осуществляется службой с учетом организации оказания услуг. Оказание услуги несколькими консультантами одновременно </w:t>
      </w:r>
      <w:r w:rsidR="00F54758">
        <w:rPr>
          <w:rFonts w:ascii="Times New Roman" w:hAnsi="Times New Roman" w:cs="Times New Roman"/>
          <w:sz w:val="28"/>
          <w:szCs w:val="28"/>
        </w:rPr>
        <w:br/>
      </w:r>
      <w:r w:rsidRPr="00F745D6">
        <w:rPr>
          <w:rFonts w:ascii="Times New Roman" w:hAnsi="Times New Roman" w:cs="Times New Roman"/>
          <w:sz w:val="28"/>
          <w:szCs w:val="28"/>
        </w:rPr>
        <w:t xml:space="preserve">не осуществляется. </w:t>
      </w:r>
    </w:p>
    <w:p w14:paraId="0B25461B" w14:textId="77777777" w:rsidR="00F745D6" w:rsidRPr="00F745D6" w:rsidRDefault="00F745D6" w:rsidP="00F745D6">
      <w:pPr>
        <w:spacing w:after="0" w:line="360" w:lineRule="auto"/>
        <w:ind w:firstLine="709"/>
        <w:jc w:val="both"/>
        <w:rPr>
          <w:rFonts w:ascii="Times New Roman" w:hAnsi="Times New Roman" w:cs="Times New Roman"/>
          <w:sz w:val="28"/>
          <w:szCs w:val="28"/>
        </w:rPr>
      </w:pPr>
      <w:r w:rsidRPr="00F745D6">
        <w:rPr>
          <w:rFonts w:ascii="Times New Roman" w:hAnsi="Times New Roman" w:cs="Times New Roman"/>
          <w:sz w:val="28"/>
          <w:szCs w:val="28"/>
        </w:rPr>
        <w:t xml:space="preserve">Право выбора времени оказания услуги в данном случае реализуется частично, в формате выбора «окна» времени для оказания услуги, позволяющего учесть вопросы невозможности точного прогнозирования транспортной ситуации. </w:t>
      </w:r>
    </w:p>
    <w:p w14:paraId="2FFF2EB6" w14:textId="77777777" w:rsidR="00F745D6" w:rsidRPr="00F745D6" w:rsidRDefault="00F745D6" w:rsidP="00F745D6">
      <w:pPr>
        <w:spacing w:after="0" w:line="360" w:lineRule="auto"/>
        <w:ind w:firstLine="709"/>
        <w:jc w:val="both"/>
        <w:rPr>
          <w:rFonts w:ascii="Times New Roman" w:hAnsi="Times New Roman" w:cs="Times New Roman"/>
          <w:sz w:val="28"/>
          <w:szCs w:val="28"/>
        </w:rPr>
      </w:pPr>
      <w:r w:rsidRPr="00F745D6">
        <w:rPr>
          <w:rFonts w:ascii="Times New Roman" w:hAnsi="Times New Roman" w:cs="Times New Roman"/>
          <w:sz w:val="28"/>
          <w:szCs w:val="28"/>
        </w:rPr>
        <w:t xml:space="preserve">Дистанционная консультация. Может быть оказана, по выбору получателя услуги, посредством телефонной связи, а также связи с использованием Интернет-соединения. Рекомендуется предоставлять получателям услуги выбор удобного им телекоммуникационного сервиса из имеющихся в доступе службы. Рекомендуется, чтобы как минимум один телекоммуникационный сервис позволял осуществлять </w:t>
      </w:r>
      <w:r w:rsidR="00AA094D" w:rsidRPr="00090CA5">
        <w:rPr>
          <w:rFonts w:ascii="Times New Roman" w:hAnsi="Times New Roman" w:cs="Times New Roman"/>
          <w:sz w:val="28"/>
          <w:szCs w:val="28"/>
        </w:rPr>
        <w:t>видеосвязь</w:t>
      </w:r>
      <w:r w:rsidRPr="00F745D6">
        <w:rPr>
          <w:rFonts w:ascii="Times New Roman" w:hAnsi="Times New Roman" w:cs="Times New Roman"/>
          <w:sz w:val="28"/>
          <w:szCs w:val="28"/>
        </w:rPr>
        <w:t xml:space="preserve"> с получателем услуги. Рекомендуется, чтобы как минимум один телекоммуникационный сервис позволял демонстрацию получателю услуги на экране текстов нормативных правовых и иных актов, другой информации. </w:t>
      </w:r>
    </w:p>
    <w:p w14:paraId="6BAFB8BB" w14:textId="77777777" w:rsidR="00F745D6" w:rsidRPr="00F745D6" w:rsidRDefault="00F745D6" w:rsidP="00F745D6">
      <w:pPr>
        <w:spacing w:after="0" w:line="360" w:lineRule="auto"/>
        <w:ind w:firstLine="709"/>
        <w:jc w:val="both"/>
        <w:rPr>
          <w:rFonts w:ascii="Times New Roman" w:hAnsi="Times New Roman" w:cs="Times New Roman"/>
          <w:sz w:val="28"/>
          <w:szCs w:val="28"/>
        </w:rPr>
      </w:pPr>
      <w:r w:rsidRPr="00F745D6">
        <w:rPr>
          <w:rFonts w:ascii="Times New Roman" w:hAnsi="Times New Roman" w:cs="Times New Roman"/>
          <w:sz w:val="28"/>
          <w:szCs w:val="28"/>
        </w:rPr>
        <w:t xml:space="preserve">Для обеспечения бесперебойной связи рекомендуется обеспечить бесперебойное </w:t>
      </w:r>
      <w:r w:rsidR="00AA094D">
        <w:rPr>
          <w:rFonts w:ascii="Times New Roman" w:hAnsi="Times New Roman" w:cs="Times New Roman"/>
          <w:sz w:val="28"/>
          <w:szCs w:val="28"/>
        </w:rPr>
        <w:t>Интернет-соединение</w:t>
      </w:r>
      <w:r w:rsidRPr="00F745D6">
        <w:rPr>
          <w:rFonts w:ascii="Times New Roman" w:hAnsi="Times New Roman" w:cs="Times New Roman"/>
          <w:sz w:val="28"/>
          <w:szCs w:val="28"/>
        </w:rPr>
        <w:t xml:space="preserve"> и качественное телефонное соединение. </w:t>
      </w:r>
    </w:p>
    <w:p w14:paraId="4F4EDC1D" w14:textId="77777777" w:rsidR="00F745D6" w:rsidRPr="00F745D6" w:rsidRDefault="00F745D6" w:rsidP="00F745D6">
      <w:pPr>
        <w:spacing w:after="0" w:line="360" w:lineRule="auto"/>
        <w:ind w:firstLine="709"/>
        <w:jc w:val="both"/>
        <w:rPr>
          <w:rFonts w:ascii="Times New Roman" w:hAnsi="Times New Roman" w:cs="Times New Roman"/>
          <w:sz w:val="28"/>
          <w:szCs w:val="28"/>
        </w:rPr>
      </w:pPr>
      <w:r w:rsidRPr="00F745D6">
        <w:rPr>
          <w:rFonts w:ascii="Times New Roman" w:hAnsi="Times New Roman" w:cs="Times New Roman"/>
          <w:sz w:val="28"/>
          <w:szCs w:val="28"/>
        </w:rPr>
        <w:t xml:space="preserve">Скорость Интернет-соединения должна позволять использование аудио-  </w:t>
      </w:r>
      <w:r w:rsidR="00F54758">
        <w:rPr>
          <w:rFonts w:ascii="Times New Roman" w:hAnsi="Times New Roman" w:cs="Times New Roman"/>
          <w:sz w:val="28"/>
          <w:szCs w:val="28"/>
        </w:rPr>
        <w:br/>
      </w:r>
      <w:r w:rsidRPr="00F745D6">
        <w:rPr>
          <w:rFonts w:ascii="Times New Roman" w:hAnsi="Times New Roman" w:cs="Times New Roman"/>
          <w:sz w:val="28"/>
          <w:szCs w:val="28"/>
        </w:rPr>
        <w:t xml:space="preserve">и </w:t>
      </w:r>
      <w:r w:rsidR="00F945F1" w:rsidRPr="00F745D6">
        <w:rPr>
          <w:rFonts w:ascii="Times New Roman" w:hAnsi="Times New Roman" w:cs="Times New Roman"/>
          <w:sz w:val="28"/>
          <w:szCs w:val="28"/>
        </w:rPr>
        <w:t>видеосвязи</w:t>
      </w:r>
      <w:r w:rsidRPr="00F745D6">
        <w:rPr>
          <w:rFonts w:ascii="Times New Roman" w:hAnsi="Times New Roman" w:cs="Times New Roman"/>
          <w:sz w:val="28"/>
          <w:szCs w:val="28"/>
        </w:rPr>
        <w:t xml:space="preserve">, а также должна позволять консультанту демонстрацию необходимых материалов. </w:t>
      </w:r>
    </w:p>
    <w:p w14:paraId="1F5F19E1" w14:textId="77777777" w:rsidR="00F745D6" w:rsidRPr="00F745D6" w:rsidRDefault="00F745D6" w:rsidP="00F745D6">
      <w:pPr>
        <w:spacing w:after="0" w:line="360" w:lineRule="auto"/>
        <w:ind w:firstLine="709"/>
        <w:jc w:val="both"/>
        <w:rPr>
          <w:rFonts w:ascii="Times New Roman" w:hAnsi="Times New Roman" w:cs="Times New Roman"/>
          <w:sz w:val="28"/>
          <w:szCs w:val="28"/>
        </w:rPr>
      </w:pPr>
      <w:r w:rsidRPr="00F745D6">
        <w:rPr>
          <w:rFonts w:ascii="Times New Roman" w:hAnsi="Times New Roman" w:cs="Times New Roman"/>
          <w:sz w:val="28"/>
          <w:szCs w:val="28"/>
        </w:rPr>
        <w:t xml:space="preserve">В ходе дистанционной консультации консультант должен иметь возможность оказать помощь в части использования получателем консультации </w:t>
      </w:r>
      <w:r w:rsidRPr="00F745D6">
        <w:rPr>
          <w:rFonts w:ascii="Times New Roman" w:hAnsi="Times New Roman" w:cs="Times New Roman"/>
          <w:sz w:val="28"/>
          <w:szCs w:val="28"/>
        </w:rPr>
        <w:lastRenderedPageBreak/>
        <w:t xml:space="preserve">возможностей выбранного сервиса (например, объяснить, как можно включить видео, либо открыть файл – техническая помощь). Техническая помощь может быть оказана любым представителем службы, включая лиц, не являющихся специалистами службы и не обладающих квалификацией таких специалистов. </w:t>
      </w:r>
    </w:p>
    <w:p w14:paraId="1E70A24F" w14:textId="77777777" w:rsidR="00F745D6" w:rsidRDefault="00F745D6" w:rsidP="00F745D6">
      <w:pPr>
        <w:spacing w:after="0" w:line="360" w:lineRule="auto"/>
        <w:ind w:firstLine="709"/>
        <w:jc w:val="both"/>
        <w:rPr>
          <w:rFonts w:cs="Times New Roman"/>
          <w:szCs w:val="28"/>
        </w:rPr>
      </w:pPr>
      <w:r w:rsidRPr="00F745D6">
        <w:rPr>
          <w:rFonts w:ascii="Times New Roman" w:hAnsi="Times New Roman" w:cs="Times New Roman"/>
          <w:sz w:val="28"/>
          <w:szCs w:val="28"/>
        </w:rPr>
        <w:t xml:space="preserve">В случае, если консультацию не удалось оказать, либо завершить </w:t>
      </w:r>
      <w:r w:rsidR="00F54758">
        <w:rPr>
          <w:rFonts w:ascii="Times New Roman" w:hAnsi="Times New Roman" w:cs="Times New Roman"/>
          <w:sz w:val="28"/>
          <w:szCs w:val="28"/>
        </w:rPr>
        <w:br/>
      </w:r>
      <w:r w:rsidRPr="00F745D6">
        <w:rPr>
          <w:rFonts w:ascii="Times New Roman" w:hAnsi="Times New Roman" w:cs="Times New Roman"/>
          <w:sz w:val="28"/>
          <w:szCs w:val="28"/>
        </w:rPr>
        <w:t xml:space="preserve">по причине технических проблем, возникших со стороны службы, служба обеспечивает скорейшее решение данных проблем и обеспечивает возможность повторного получения консультации в удобное для получателя услуги время </w:t>
      </w:r>
      <w:r w:rsidR="00F54758">
        <w:rPr>
          <w:rFonts w:ascii="Times New Roman" w:hAnsi="Times New Roman" w:cs="Times New Roman"/>
          <w:sz w:val="28"/>
          <w:szCs w:val="28"/>
        </w:rPr>
        <w:br/>
      </w:r>
      <w:r w:rsidRPr="00F745D6">
        <w:rPr>
          <w:rFonts w:ascii="Times New Roman" w:hAnsi="Times New Roman" w:cs="Times New Roman"/>
          <w:sz w:val="28"/>
          <w:szCs w:val="28"/>
        </w:rPr>
        <w:t xml:space="preserve">в срок не позднее 48 часов с момента начала первоначальной консультации. </w:t>
      </w:r>
      <w:r w:rsidR="00F54758">
        <w:rPr>
          <w:rFonts w:ascii="Times New Roman" w:hAnsi="Times New Roman" w:cs="Times New Roman"/>
          <w:sz w:val="28"/>
          <w:szCs w:val="28"/>
        </w:rPr>
        <w:br/>
      </w:r>
      <w:r w:rsidRPr="00F745D6">
        <w:rPr>
          <w:rFonts w:ascii="Times New Roman" w:hAnsi="Times New Roman" w:cs="Times New Roman"/>
          <w:sz w:val="28"/>
          <w:szCs w:val="28"/>
        </w:rPr>
        <w:t xml:space="preserve">В случае, если консультацию не удалось оказать, либо завершить по причине технических проблем, возникших со стороны получателя услуги, служба ожидает восстановления связи и обеспечивает возможность повторного получения консультации в удобное для получателя услуги время в срок не позднее недели </w:t>
      </w:r>
      <w:r w:rsidR="00F54758">
        <w:rPr>
          <w:rFonts w:ascii="Times New Roman" w:hAnsi="Times New Roman" w:cs="Times New Roman"/>
          <w:sz w:val="28"/>
          <w:szCs w:val="28"/>
        </w:rPr>
        <w:br/>
      </w:r>
      <w:r w:rsidRPr="00F745D6">
        <w:rPr>
          <w:rFonts w:ascii="Times New Roman" w:hAnsi="Times New Roman" w:cs="Times New Roman"/>
          <w:sz w:val="28"/>
          <w:szCs w:val="28"/>
        </w:rPr>
        <w:t>с момента начала первоначальной консультации.</w:t>
      </w:r>
    </w:p>
    <w:p w14:paraId="620F74CF" w14:textId="77777777" w:rsidR="004C35A1" w:rsidRPr="00491465" w:rsidRDefault="0099078E">
      <w:pPr>
        <w:tabs>
          <w:tab w:val="left" w:pos="1134"/>
        </w:tabs>
        <w:spacing w:after="0" w:line="360" w:lineRule="auto"/>
        <w:ind w:firstLine="680"/>
        <w:jc w:val="both"/>
        <w:rPr>
          <w:rFonts w:ascii="Times New Roman" w:hAnsi="Times New Roman" w:cs="Times New Roman"/>
          <w:sz w:val="28"/>
          <w:szCs w:val="28"/>
        </w:rPr>
      </w:pPr>
      <w:bookmarkStart w:id="10" w:name="_Toc533190789"/>
      <w:bookmarkStart w:id="11" w:name="_Toc533190883"/>
      <w:r>
        <w:rPr>
          <w:rFonts w:ascii="Times New Roman" w:hAnsi="Times New Roman" w:cs="Times New Roman"/>
          <w:sz w:val="28"/>
          <w:szCs w:val="28"/>
        </w:rPr>
        <w:t>Получатели</w:t>
      </w:r>
      <w:r w:rsidR="003E791E">
        <w:rPr>
          <w:rFonts w:ascii="Times New Roman" w:hAnsi="Times New Roman" w:cs="Times New Roman"/>
          <w:sz w:val="28"/>
          <w:szCs w:val="28"/>
        </w:rPr>
        <w:t xml:space="preserve"> </w:t>
      </w:r>
      <w:r w:rsidR="004C35A1" w:rsidRPr="00491465">
        <w:rPr>
          <w:rFonts w:ascii="Times New Roman" w:hAnsi="Times New Roman" w:cs="Times New Roman"/>
          <w:sz w:val="28"/>
          <w:szCs w:val="28"/>
        </w:rPr>
        <w:t>услуг</w:t>
      </w:r>
      <w:r>
        <w:rPr>
          <w:rFonts w:ascii="Times New Roman" w:hAnsi="Times New Roman" w:cs="Times New Roman"/>
          <w:sz w:val="28"/>
          <w:szCs w:val="28"/>
        </w:rPr>
        <w:t xml:space="preserve"> являются гражданами различных категорий</w:t>
      </w:r>
      <w:r w:rsidR="004C35A1" w:rsidRPr="00491465">
        <w:rPr>
          <w:rFonts w:ascii="Times New Roman" w:hAnsi="Times New Roman" w:cs="Times New Roman"/>
          <w:sz w:val="28"/>
          <w:szCs w:val="28"/>
        </w:rPr>
        <w:t>:</w:t>
      </w:r>
    </w:p>
    <w:p w14:paraId="06010750" w14:textId="77777777" w:rsidR="004C35A1" w:rsidRDefault="004C35A1">
      <w:pPr>
        <w:pStyle w:val="a3"/>
        <w:tabs>
          <w:tab w:val="left" w:pos="993"/>
          <w:tab w:val="left" w:pos="1134"/>
        </w:tabs>
        <w:spacing w:after="0" w:line="360" w:lineRule="auto"/>
        <w:ind w:left="709"/>
        <w:jc w:val="both"/>
        <w:rPr>
          <w:rFonts w:ascii="Times New Roman" w:hAnsi="Times New Roman" w:cs="Times New Roman"/>
          <w:sz w:val="28"/>
          <w:szCs w:val="28"/>
        </w:rPr>
      </w:pPr>
      <w:r>
        <w:rPr>
          <w:rFonts w:ascii="Times New Roman" w:hAnsi="Times New Roman" w:cs="Times New Roman"/>
          <w:sz w:val="28"/>
          <w:szCs w:val="28"/>
        </w:rPr>
        <w:t>- родители</w:t>
      </w:r>
      <w:r w:rsidRPr="003D25CE">
        <w:rPr>
          <w:rFonts w:ascii="Times New Roman" w:hAnsi="Times New Roman" w:cs="Times New Roman"/>
          <w:sz w:val="28"/>
          <w:szCs w:val="28"/>
        </w:rPr>
        <w:t xml:space="preserve"> (законны</w:t>
      </w:r>
      <w:r>
        <w:rPr>
          <w:rFonts w:ascii="Times New Roman" w:hAnsi="Times New Roman" w:cs="Times New Roman"/>
          <w:sz w:val="28"/>
          <w:szCs w:val="28"/>
        </w:rPr>
        <w:t>е представители</w:t>
      </w:r>
      <w:r w:rsidRPr="003D25CE">
        <w:rPr>
          <w:rFonts w:ascii="Times New Roman" w:hAnsi="Times New Roman" w:cs="Times New Roman"/>
          <w:sz w:val="28"/>
          <w:szCs w:val="28"/>
        </w:rPr>
        <w:t>) детей</w:t>
      </w:r>
      <w:r>
        <w:rPr>
          <w:rFonts w:ascii="Times New Roman" w:hAnsi="Times New Roman" w:cs="Times New Roman"/>
          <w:sz w:val="28"/>
          <w:szCs w:val="28"/>
        </w:rPr>
        <w:t>;</w:t>
      </w:r>
    </w:p>
    <w:p w14:paraId="708240EE" w14:textId="77777777" w:rsidR="004C35A1" w:rsidRDefault="004C35A1">
      <w:pPr>
        <w:pStyle w:val="a3"/>
        <w:tabs>
          <w:tab w:val="left" w:pos="993"/>
          <w:tab w:val="left" w:pos="1134"/>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граждане, желающие</w:t>
      </w:r>
      <w:r w:rsidRPr="003D25CE">
        <w:rPr>
          <w:rFonts w:ascii="Times New Roman" w:hAnsi="Times New Roman" w:cs="Times New Roman"/>
          <w:sz w:val="28"/>
          <w:szCs w:val="28"/>
        </w:rPr>
        <w:t xml:space="preserve"> принять на воспитание в свои семьи детей, оставшихся без попечения родителей</w:t>
      </w:r>
      <w:r>
        <w:rPr>
          <w:rFonts w:ascii="Times New Roman" w:hAnsi="Times New Roman" w:cs="Times New Roman"/>
          <w:sz w:val="28"/>
          <w:szCs w:val="28"/>
        </w:rPr>
        <w:t>.</w:t>
      </w:r>
    </w:p>
    <w:p w14:paraId="5001E57E" w14:textId="77777777" w:rsidR="00C633FC" w:rsidRDefault="00C633FC">
      <w:pPr>
        <w:pStyle w:val="a3"/>
        <w:tabs>
          <w:tab w:val="left" w:pos="993"/>
          <w:tab w:val="left" w:pos="1134"/>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Получатели услуг получают услуги по собственному запросу, организации не вправе навязывать получение услуги. Граждане обращаются за услугой </w:t>
      </w:r>
      <w:r w:rsidR="00584EA8">
        <w:rPr>
          <w:rFonts w:ascii="Times New Roman" w:hAnsi="Times New Roman" w:cs="Times New Roman"/>
          <w:sz w:val="28"/>
          <w:szCs w:val="28"/>
        </w:rPr>
        <w:br/>
      </w:r>
      <w:r>
        <w:rPr>
          <w:rFonts w:ascii="Times New Roman" w:hAnsi="Times New Roman" w:cs="Times New Roman"/>
          <w:sz w:val="28"/>
          <w:szCs w:val="28"/>
        </w:rPr>
        <w:t xml:space="preserve">по мере возникновения необходимости, и имеют право на получение более, чем одной услуги в течение календарного года. </w:t>
      </w:r>
    </w:p>
    <w:p w14:paraId="73CDF680" w14:textId="77777777" w:rsidR="0099078E" w:rsidRDefault="0099078E" w:rsidP="004C35A1">
      <w:pPr>
        <w:pStyle w:val="a3"/>
        <w:tabs>
          <w:tab w:val="left" w:pos="993"/>
          <w:tab w:val="left" w:pos="1134"/>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Каждый получатель услуги</w:t>
      </w:r>
      <w:r w:rsidR="00731C94">
        <w:rPr>
          <w:rFonts w:ascii="Times New Roman" w:hAnsi="Times New Roman" w:cs="Times New Roman"/>
          <w:sz w:val="28"/>
          <w:szCs w:val="28"/>
        </w:rPr>
        <w:t xml:space="preserve"> </w:t>
      </w:r>
      <w:r>
        <w:rPr>
          <w:rFonts w:ascii="Times New Roman" w:hAnsi="Times New Roman" w:cs="Times New Roman"/>
          <w:sz w:val="28"/>
          <w:szCs w:val="28"/>
        </w:rPr>
        <w:t>имеет право на бесплатное получение услуги</w:t>
      </w:r>
      <w:r w:rsidR="00584EA8">
        <w:rPr>
          <w:rFonts w:ascii="Times New Roman" w:hAnsi="Times New Roman" w:cs="Times New Roman"/>
          <w:sz w:val="28"/>
          <w:szCs w:val="28"/>
        </w:rPr>
        <w:t xml:space="preserve"> </w:t>
      </w:r>
      <w:r w:rsidR="00F54758">
        <w:rPr>
          <w:rFonts w:ascii="Times New Roman" w:hAnsi="Times New Roman" w:cs="Times New Roman"/>
          <w:sz w:val="28"/>
          <w:szCs w:val="28"/>
        </w:rPr>
        <w:br/>
      </w:r>
      <w:r w:rsidR="00584EA8">
        <w:rPr>
          <w:rFonts w:ascii="Times New Roman" w:hAnsi="Times New Roman" w:cs="Times New Roman"/>
          <w:sz w:val="28"/>
          <w:szCs w:val="28"/>
        </w:rPr>
        <w:t xml:space="preserve">в рамках проекта. Не допускается взимание платы за услуги, финансируемые </w:t>
      </w:r>
      <w:r w:rsidR="00584EA8">
        <w:rPr>
          <w:rFonts w:ascii="Times New Roman" w:hAnsi="Times New Roman" w:cs="Times New Roman"/>
          <w:sz w:val="28"/>
          <w:szCs w:val="28"/>
        </w:rPr>
        <w:br/>
        <w:t>из федерального бюджета.</w:t>
      </w:r>
    </w:p>
    <w:p w14:paraId="3F7683A3" w14:textId="77777777" w:rsidR="0099078E" w:rsidRDefault="00C633FC" w:rsidP="004C35A1">
      <w:pPr>
        <w:pStyle w:val="a3"/>
        <w:tabs>
          <w:tab w:val="left" w:pos="993"/>
          <w:tab w:val="left" w:pos="1134"/>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Особые права в части получения услуг могут быть установлены и </w:t>
      </w:r>
      <w:r w:rsidR="00F54758">
        <w:rPr>
          <w:rFonts w:ascii="Times New Roman" w:hAnsi="Times New Roman" w:cs="Times New Roman"/>
          <w:sz w:val="28"/>
          <w:szCs w:val="28"/>
        </w:rPr>
        <w:br/>
      </w:r>
      <w:r>
        <w:rPr>
          <w:rFonts w:ascii="Times New Roman" w:hAnsi="Times New Roman" w:cs="Times New Roman"/>
          <w:sz w:val="28"/>
          <w:szCs w:val="28"/>
        </w:rPr>
        <w:t xml:space="preserve">для других категорий получателей, например, малообеспеченных граждан, граждан с многодетными семьями, граждан из «молодых семей», </w:t>
      </w:r>
      <w:r w:rsidR="00884758">
        <w:rPr>
          <w:rFonts w:ascii="Times New Roman" w:hAnsi="Times New Roman" w:cs="Times New Roman"/>
          <w:sz w:val="28"/>
          <w:szCs w:val="28"/>
        </w:rPr>
        <w:t xml:space="preserve">неполных семей, </w:t>
      </w:r>
      <w:r>
        <w:rPr>
          <w:rFonts w:ascii="Times New Roman" w:hAnsi="Times New Roman" w:cs="Times New Roman"/>
          <w:sz w:val="28"/>
          <w:szCs w:val="28"/>
        </w:rPr>
        <w:t xml:space="preserve">граждан с детьми с особыми потребностями и т.п. </w:t>
      </w:r>
      <w:r w:rsidR="00305036">
        <w:rPr>
          <w:rFonts w:ascii="Times New Roman" w:hAnsi="Times New Roman" w:cs="Times New Roman"/>
          <w:sz w:val="28"/>
          <w:szCs w:val="28"/>
        </w:rPr>
        <w:t xml:space="preserve">Определение принадлежности получателя услуги к конкретной категории определяется в соответствии </w:t>
      </w:r>
      <w:r w:rsidR="00584EA8">
        <w:rPr>
          <w:rFonts w:ascii="Times New Roman" w:hAnsi="Times New Roman" w:cs="Times New Roman"/>
          <w:sz w:val="28"/>
          <w:szCs w:val="28"/>
        </w:rPr>
        <w:br/>
      </w:r>
      <w:r w:rsidR="00305036">
        <w:rPr>
          <w:rFonts w:ascii="Times New Roman" w:hAnsi="Times New Roman" w:cs="Times New Roman"/>
          <w:sz w:val="28"/>
          <w:szCs w:val="28"/>
        </w:rPr>
        <w:lastRenderedPageBreak/>
        <w:t xml:space="preserve">с нормативными актами, которые устанавливают право для соответствующих категорий граждан на получение услуг. </w:t>
      </w:r>
    </w:p>
    <w:p w14:paraId="40A4D6DC" w14:textId="77777777" w:rsidR="00C633FC" w:rsidRDefault="00C633FC" w:rsidP="004C35A1">
      <w:pPr>
        <w:pStyle w:val="a3"/>
        <w:tabs>
          <w:tab w:val="left" w:pos="993"/>
          <w:tab w:val="left" w:pos="1134"/>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Количество услуг, оказываемых за счет средств бюджетов бюджетной системы Российской Федерации, определяется в установленном нормативными правовыми актами порядке. Не исключается ситуация, когда для различных категорий получателей услуг будут устанавливаться различные возможности </w:t>
      </w:r>
      <w:r w:rsidR="00F54758">
        <w:rPr>
          <w:rFonts w:ascii="Times New Roman" w:hAnsi="Times New Roman" w:cs="Times New Roman"/>
          <w:sz w:val="28"/>
          <w:szCs w:val="28"/>
        </w:rPr>
        <w:br/>
      </w:r>
      <w:r>
        <w:rPr>
          <w:rFonts w:ascii="Times New Roman" w:hAnsi="Times New Roman" w:cs="Times New Roman"/>
          <w:sz w:val="28"/>
          <w:szCs w:val="28"/>
        </w:rPr>
        <w:t xml:space="preserve">в части количества получаемых услуг в календарном году. </w:t>
      </w:r>
      <w:r w:rsidR="00305036">
        <w:rPr>
          <w:rFonts w:ascii="Times New Roman" w:hAnsi="Times New Roman" w:cs="Times New Roman"/>
          <w:sz w:val="28"/>
          <w:szCs w:val="28"/>
        </w:rPr>
        <w:t xml:space="preserve">Количество услуг, оказываемых за счет средств пожертвований, и получатели данных услуг определяются жертвователем. Количество услуг, оказываемых за счет собственных доходов организации, в составе которой создана служба, определятся в порядке, установленном уставом организации. </w:t>
      </w:r>
    </w:p>
    <w:p w14:paraId="0ED39D2D" w14:textId="77777777" w:rsidR="008E4FDB" w:rsidRDefault="009B613A" w:rsidP="004C35A1">
      <w:pPr>
        <w:pStyle w:val="a3"/>
        <w:tabs>
          <w:tab w:val="left" w:pos="993"/>
          <w:tab w:val="left" w:pos="1134"/>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Организация, планирующая создание службы, планирует также и категории получателей услуг, которые будут получать услуги за счет средств из различных источников. При этом планируется, что деятельность </w:t>
      </w:r>
      <w:r w:rsidR="00C61CA2">
        <w:rPr>
          <w:rFonts w:ascii="Times New Roman" w:hAnsi="Times New Roman" w:cs="Times New Roman"/>
          <w:sz w:val="28"/>
          <w:szCs w:val="28"/>
        </w:rPr>
        <w:t xml:space="preserve">некоммерческих организаций </w:t>
      </w:r>
      <w:r w:rsidR="00273BDD">
        <w:rPr>
          <w:rFonts w:ascii="Times New Roman" w:hAnsi="Times New Roman" w:cs="Times New Roman"/>
          <w:sz w:val="28"/>
          <w:szCs w:val="28"/>
        </w:rPr>
        <w:t xml:space="preserve">(служб) </w:t>
      </w:r>
      <w:r>
        <w:rPr>
          <w:rFonts w:ascii="Times New Roman" w:hAnsi="Times New Roman" w:cs="Times New Roman"/>
          <w:sz w:val="28"/>
          <w:szCs w:val="28"/>
        </w:rPr>
        <w:t xml:space="preserve">продолжится по завершении </w:t>
      </w:r>
      <w:r w:rsidR="00DD6D0C">
        <w:rPr>
          <w:rFonts w:ascii="Times New Roman" w:hAnsi="Times New Roman" w:cs="Times New Roman"/>
          <w:sz w:val="28"/>
          <w:szCs w:val="28"/>
        </w:rPr>
        <w:t xml:space="preserve">2020 </w:t>
      </w:r>
      <w:r>
        <w:rPr>
          <w:rFonts w:ascii="Times New Roman" w:hAnsi="Times New Roman" w:cs="Times New Roman"/>
          <w:sz w:val="28"/>
          <w:szCs w:val="28"/>
        </w:rPr>
        <w:t xml:space="preserve">года, и услуги будут оказываться получателям. </w:t>
      </w:r>
    </w:p>
    <w:p w14:paraId="6741865C" w14:textId="77777777" w:rsidR="009B613A" w:rsidRDefault="009B613A" w:rsidP="004C35A1">
      <w:pPr>
        <w:pStyle w:val="a3"/>
        <w:tabs>
          <w:tab w:val="left" w:pos="993"/>
          <w:tab w:val="left" w:pos="1134"/>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Рекомендуется детально планировать источники финансирования оказания услуг как в </w:t>
      </w:r>
      <w:r w:rsidR="00DD6D0C">
        <w:rPr>
          <w:rFonts w:ascii="Times New Roman" w:hAnsi="Times New Roman" w:cs="Times New Roman"/>
          <w:sz w:val="28"/>
          <w:szCs w:val="28"/>
        </w:rPr>
        <w:t xml:space="preserve">2020 </w:t>
      </w:r>
      <w:r>
        <w:rPr>
          <w:rFonts w:ascii="Times New Roman" w:hAnsi="Times New Roman" w:cs="Times New Roman"/>
          <w:sz w:val="28"/>
          <w:szCs w:val="28"/>
        </w:rPr>
        <w:t xml:space="preserve">году, так и в последующих годах. В случае, если отдельные категории получателей услуг будут получать услуги за собственный счет, </w:t>
      </w:r>
      <w:r w:rsidR="00606A28">
        <w:rPr>
          <w:rFonts w:ascii="Times New Roman" w:hAnsi="Times New Roman" w:cs="Times New Roman"/>
          <w:sz w:val="28"/>
          <w:szCs w:val="28"/>
        </w:rPr>
        <w:t xml:space="preserve">рекомендуется определение цены на услуги с учетом обеспечения максимальной доступности услуг для получателей. </w:t>
      </w:r>
    </w:p>
    <w:p w14:paraId="57CC6E68" w14:textId="77777777" w:rsidR="00C05BC9" w:rsidRDefault="00C05BC9" w:rsidP="004C35A1">
      <w:pPr>
        <w:pStyle w:val="a3"/>
        <w:tabs>
          <w:tab w:val="left" w:pos="993"/>
          <w:tab w:val="left" w:pos="1134"/>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если определенные категории получателей услуги имеют сложности с доступом к предоставляемой услуге, рекомендуется описание категорий получателей услуги, имеющих право на получение особого формата оказания услуги. Например, гражданам пенсионного возраста, проживающим вне места нахождения службы, инвалидам первой и второй групп, другим категориям граждан может быть предоставлено право на получение услуги с выездом специалиста по месту жительства гражданина – получателя услуги, гражданам, воспитывающим ребенка в неполной семье и являющимся единственным законным представителем ребенка, не обучающегося в образовательной </w:t>
      </w:r>
      <w:r>
        <w:rPr>
          <w:rFonts w:ascii="Times New Roman" w:hAnsi="Times New Roman" w:cs="Times New Roman"/>
          <w:sz w:val="28"/>
          <w:szCs w:val="28"/>
        </w:rPr>
        <w:lastRenderedPageBreak/>
        <w:t xml:space="preserve">организации, может быть предоставлено право на получение услуги одновременно с услугой по пребыванию и присмотру за ребенком в течение времени получения услуги и т.п. В случае, если доступность услуги может быть обеспечена без предоставления особых условий получения услуги, подобное описание не требуется. </w:t>
      </w:r>
    </w:p>
    <w:p w14:paraId="58B476B4" w14:textId="77777777" w:rsidR="008E4FDB" w:rsidRDefault="008E4FDB" w:rsidP="004C35A1">
      <w:pPr>
        <w:pStyle w:val="a3"/>
        <w:tabs>
          <w:tab w:val="left" w:pos="993"/>
          <w:tab w:val="left" w:pos="1134"/>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Документы, определяющие круг получателей услуги, категории получателей услуги и права отдельных категорий в рамках получения услуги должны публично размещаться на официальном сайте организации, в составе которой создается служба. </w:t>
      </w:r>
    </w:p>
    <w:p w14:paraId="1E3AB8F3" w14:textId="77777777" w:rsidR="004E179C" w:rsidRPr="00491465" w:rsidRDefault="004E179C" w:rsidP="004C35A1">
      <w:pPr>
        <w:pStyle w:val="2"/>
        <w:spacing w:before="240" w:after="120" w:line="360" w:lineRule="auto"/>
        <w:ind w:firstLine="709"/>
        <w:rPr>
          <w:rFonts w:cs="Times New Roman"/>
          <w:szCs w:val="28"/>
        </w:rPr>
      </w:pPr>
      <w:bookmarkStart w:id="12" w:name="_Toc536661167"/>
      <w:r w:rsidRPr="00491465">
        <w:rPr>
          <w:rFonts w:cs="Times New Roman"/>
          <w:szCs w:val="28"/>
        </w:rPr>
        <w:t>2.</w:t>
      </w:r>
      <w:r w:rsidR="00C70587">
        <w:rPr>
          <w:rFonts w:cs="Times New Roman"/>
          <w:szCs w:val="28"/>
        </w:rPr>
        <w:t>2</w:t>
      </w:r>
      <w:r w:rsidRPr="00491465">
        <w:rPr>
          <w:rFonts w:cs="Times New Roman"/>
          <w:szCs w:val="28"/>
        </w:rPr>
        <w:t xml:space="preserve">. </w:t>
      </w:r>
      <w:bookmarkEnd w:id="10"/>
      <w:bookmarkEnd w:id="11"/>
      <w:r w:rsidR="004C35A1" w:rsidRPr="004C35A1">
        <w:rPr>
          <w:rFonts w:cs="Times New Roman"/>
          <w:szCs w:val="28"/>
        </w:rPr>
        <w:t>Нормативно-правовая база</w:t>
      </w:r>
      <w:bookmarkEnd w:id="12"/>
    </w:p>
    <w:p w14:paraId="4DD608C9" w14:textId="77777777" w:rsidR="004C35A1" w:rsidRPr="00491465" w:rsidRDefault="004C35A1" w:rsidP="004C35A1">
      <w:pPr>
        <w:pStyle w:val="af9"/>
        <w:tabs>
          <w:tab w:val="left" w:pos="709"/>
        </w:tabs>
        <w:autoSpaceDE w:val="0"/>
        <w:autoSpaceDN w:val="0"/>
        <w:adjustRightInd w:val="0"/>
        <w:spacing w:line="360" w:lineRule="auto"/>
        <w:ind w:firstLine="709"/>
        <w:jc w:val="both"/>
        <w:rPr>
          <w:rFonts w:ascii="Times New Roman" w:hAnsi="Times New Roman" w:cs="Times New Roman"/>
          <w:sz w:val="28"/>
          <w:szCs w:val="28"/>
        </w:rPr>
      </w:pPr>
      <w:bookmarkStart w:id="13" w:name="_Toc533190791"/>
      <w:bookmarkStart w:id="14" w:name="_Toc533190885"/>
      <w:r>
        <w:rPr>
          <w:rFonts w:ascii="Times New Roman" w:hAnsi="Times New Roman" w:cs="Times New Roman"/>
          <w:sz w:val="28"/>
          <w:szCs w:val="28"/>
        </w:rPr>
        <w:t xml:space="preserve">Условия </w:t>
      </w:r>
      <w:r w:rsidRPr="005F3921">
        <w:rPr>
          <w:rFonts w:ascii="Times New Roman" w:hAnsi="Times New Roman" w:cs="Times New Roman"/>
          <w:sz w:val="28"/>
          <w:szCs w:val="28"/>
        </w:rPr>
        <w:t xml:space="preserve">для оказания услуг психолого-педагогической, методической </w:t>
      </w:r>
      <w:r>
        <w:rPr>
          <w:rFonts w:ascii="Times New Roman" w:hAnsi="Times New Roman" w:cs="Times New Roman"/>
          <w:sz w:val="28"/>
          <w:szCs w:val="28"/>
        </w:rPr>
        <w:br/>
      </w:r>
      <w:r w:rsidRPr="005F3921">
        <w:rPr>
          <w:rFonts w:ascii="Times New Roman" w:hAnsi="Times New Roman" w:cs="Times New Roman"/>
          <w:sz w:val="28"/>
          <w:szCs w:val="28"/>
        </w:rPr>
        <w:t xml:space="preserve">и консультативной помощи родителям (законным представителям) детей, </w:t>
      </w:r>
      <w:r>
        <w:rPr>
          <w:rFonts w:ascii="Times New Roman" w:hAnsi="Times New Roman" w:cs="Times New Roman"/>
          <w:sz w:val="28"/>
          <w:szCs w:val="28"/>
        </w:rPr>
        <w:br/>
      </w:r>
      <w:r w:rsidRPr="005F3921">
        <w:rPr>
          <w:rFonts w:ascii="Times New Roman" w:hAnsi="Times New Roman" w:cs="Times New Roman"/>
          <w:sz w:val="28"/>
          <w:szCs w:val="28"/>
        </w:rPr>
        <w:t>а также гражданам, желающим принять на воспитание в свои семьи детей, оставшихся без попечения родителей</w:t>
      </w:r>
      <w:r>
        <w:rPr>
          <w:rFonts w:ascii="Times New Roman" w:hAnsi="Times New Roman" w:cs="Times New Roman"/>
          <w:sz w:val="28"/>
          <w:szCs w:val="28"/>
        </w:rPr>
        <w:t xml:space="preserve">, </w:t>
      </w:r>
      <w:r w:rsidRPr="00491465">
        <w:rPr>
          <w:rFonts w:ascii="Times New Roman" w:hAnsi="Times New Roman" w:cs="Times New Roman"/>
          <w:sz w:val="28"/>
          <w:szCs w:val="28"/>
        </w:rPr>
        <w:t xml:space="preserve">создаются с учетом следующих нормативно-правовых актов: </w:t>
      </w:r>
    </w:p>
    <w:p w14:paraId="271BDDF0" w14:textId="77777777" w:rsidR="004C35A1" w:rsidRDefault="004C35A1" w:rsidP="004C35A1">
      <w:pPr>
        <w:pStyle w:val="a3"/>
        <w:numPr>
          <w:ilvl w:val="0"/>
          <w:numId w:val="36"/>
        </w:numPr>
        <w:tabs>
          <w:tab w:val="left" w:pos="993"/>
        </w:tabs>
        <w:spacing w:after="0" w:line="360" w:lineRule="auto"/>
        <w:ind w:left="0" w:firstLine="709"/>
        <w:contextualSpacing w:val="0"/>
        <w:jc w:val="both"/>
        <w:rPr>
          <w:rFonts w:ascii="Times New Roman" w:eastAsia="Times New Roman" w:hAnsi="Times New Roman" w:cs="Times New Roman"/>
          <w:sz w:val="28"/>
          <w:szCs w:val="28"/>
        </w:rPr>
      </w:pPr>
      <w:r w:rsidRPr="00491465">
        <w:rPr>
          <w:rFonts w:ascii="Times New Roman" w:eastAsia="Times New Roman" w:hAnsi="Times New Roman" w:cs="Times New Roman"/>
          <w:sz w:val="28"/>
          <w:szCs w:val="28"/>
        </w:rPr>
        <w:t xml:space="preserve">Федеральный закон Российской Федерации от 29 декабря 2012 г. </w:t>
      </w:r>
      <w:r>
        <w:rPr>
          <w:rFonts w:ascii="Times New Roman" w:eastAsia="Times New Roman" w:hAnsi="Times New Roman" w:cs="Times New Roman"/>
          <w:sz w:val="28"/>
          <w:szCs w:val="28"/>
        </w:rPr>
        <w:br/>
      </w:r>
      <w:r w:rsidRPr="00491465">
        <w:rPr>
          <w:rFonts w:ascii="Times New Roman" w:eastAsia="Times New Roman" w:hAnsi="Times New Roman" w:cs="Times New Roman"/>
          <w:sz w:val="28"/>
          <w:szCs w:val="28"/>
        </w:rPr>
        <w:t>№ 273-ФЗ «Об образовании в Российской Федерации»;</w:t>
      </w:r>
    </w:p>
    <w:p w14:paraId="731E0EA2" w14:textId="77777777" w:rsidR="0085049D" w:rsidRDefault="00B347A0" w:rsidP="0085049D">
      <w:pPr>
        <w:pStyle w:val="a3"/>
        <w:numPr>
          <w:ilvl w:val="0"/>
          <w:numId w:val="36"/>
        </w:numPr>
        <w:tabs>
          <w:tab w:val="left" w:pos="993"/>
        </w:tabs>
        <w:spacing w:after="0" w:line="360" w:lineRule="auto"/>
        <w:ind w:left="0" w:firstLine="709"/>
        <w:contextualSpacing w:val="0"/>
        <w:jc w:val="both"/>
        <w:rPr>
          <w:rFonts w:ascii="Times New Roman" w:eastAsia="Times New Roman" w:hAnsi="Times New Roman" w:cs="Times New Roman"/>
          <w:sz w:val="28"/>
          <w:szCs w:val="28"/>
        </w:rPr>
      </w:pPr>
      <w:r w:rsidRPr="00B347A0">
        <w:rPr>
          <w:rFonts w:ascii="Times New Roman" w:eastAsia="Times New Roman" w:hAnsi="Times New Roman" w:cs="Times New Roman"/>
          <w:sz w:val="28"/>
          <w:szCs w:val="28"/>
        </w:rPr>
        <w:t xml:space="preserve">Федеральный закон </w:t>
      </w:r>
      <w:r w:rsidR="00EB0D7A">
        <w:rPr>
          <w:rFonts w:ascii="Times New Roman" w:eastAsia="Times New Roman" w:hAnsi="Times New Roman" w:cs="Times New Roman"/>
          <w:sz w:val="28"/>
          <w:szCs w:val="28"/>
        </w:rPr>
        <w:t>«</w:t>
      </w:r>
      <w:r w:rsidRPr="00B347A0">
        <w:rPr>
          <w:rFonts w:ascii="Times New Roman" w:eastAsia="Times New Roman" w:hAnsi="Times New Roman" w:cs="Times New Roman"/>
          <w:sz w:val="28"/>
          <w:szCs w:val="28"/>
        </w:rPr>
        <w:t>Об основных гарантиях прав ребенка в Российской Федерации</w:t>
      </w:r>
      <w:r w:rsidR="00EB0D7A">
        <w:rPr>
          <w:rFonts w:ascii="Times New Roman" w:eastAsia="Times New Roman" w:hAnsi="Times New Roman" w:cs="Times New Roman"/>
          <w:sz w:val="28"/>
          <w:szCs w:val="28"/>
        </w:rPr>
        <w:t xml:space="preserve">» </w:t>
      </w:r>
      <w:r w:rsidRPr="00B347A0">
        <w:rPr>
          <w:rFonts w:ascii="Times New Roman" w:eastAsia="Times New Roman" w:hAnsi="Times New Roman" w:cs="Times New Roman"/>
          <w:sz w:val="28"/>
          <w:szCs w:val="28"/>
        </w:rPr>
        <w:t>от 24</w:t>
      </w:r>
      <w:r w:rsidR="00EB0D7A">
        <w:rPr>
          <w:rFonts w:ascii="Times New Roman" w:eastAsia="Times New Roman" w:hAnsi="Times New Roman" w:cs="Times New Roman"/>
          <w:sz w:val="28"/>
          <w:szCs w:val="28"/>
        </w:rPr>
        <w:t xml:space="preserve"> июля </w:t>
      </w:r>
      <w:r w:rsidRPr="00B347A0">
        <w:rPr>
          <w:rFonts w:ascii="Times New Roman" w:eastAsia="Times New Roman" w:hAnsi="Times New Roman" w:cs="Times New Roman"/>
          <w:sz w:val="28"/>
          <w:szCs w:val="28"/>
        </w:rPr>
        <w:t>1998</w:t>
      </w:r>
      <w:r w:rsidR="00EB0D7A">
        <w:rPr>
          <w:rFonts w:ascii="Times New Roman" w:eastAsia="Times New Roman" w:hAnsi="Times New Roman" w:cs="Times New Roman"/>
          <w:sz w:val="28"/>
          <w:szCs w:val="28"/>
        </w:rPr>
        <w:t xml:space="preserve"> г.</w:t>
      </w:r>
      <w:r w:rsidR="003E791E">
        <w:rPr>
          <w:rFonts w:ascii="Times New Roman" w:eastAsia="Times New Roman" w:hAnsi="Times New Roman" w:cs="Times New Roman"/>
          <w:sz w:val="28"/>
          <w:szCs w:val="28"/>
        </w:rPr>
        <w:t xml:space="preserve"> </w:t>
      </w:r>
      <w:r w:rsidR="00EB0D7A">
        <w:rPr>
          <w:rFonts w:ascii="Times New Roman" w:eastAsia="Times New Roman" w:hAnsi="Times New Roman" w:cs="Times New Roman"/>
          <w:sz w:val="28"/>
          <w:szCs w:val="28"/>
        </w:rPr>
        <w:t>№</w:t>
      </w:r>
      <w:r w:rsidRPr="00B347A0">
        <w:rPr>
          <w:rFonts w:ascii="Times New Roman" w:eastAsia="Times New Roman" w:hAnsi="Times New Roman" w:cs="Times New Roman"/>
          <w:sz w:val="28"/>
          <w:szCs w:val="28"/>
        </w:rPr>
        <w:t xml:space="preserve"> 124-ФЗ</w:t>
      </w:r>
      <w:r>
        <w:rPr>
          <w:rFonts w:ascii="Times New Roman" w:eastAsia="Times New Roman" w:hAnsi="Times New Roman" w:cs="Times New Roman"/>
          <w:sz w:val="28"/>
          <w:szCs w:val="28"/>
        </w:rPr>
        <w:t>;</w:t>
      </w:r>
    </w:p>
    <w:p w14:paraId="632463DF" w14:textId="77777777" w:rsidR="00B347A0" w:rsidRDefault="00B347A0" w:rsidP="004C35A1">
      <w:pPr>
        <w:pStyle w:val="a3"/>
        <w:numPr>
          <w:ilvl w:val="0"/>
          <w:numId w:val="36"/>
        </w:numPr>
        <w:tabs>
          <w:tab w:val="left" w:pos="993"/>
        </w:tabs>
        <w:spacing w:after="0" w:line="360" w:lineRule="auto"/>
        <w:ind w:left="0" w:firstLine="709"/>
        <w:contextualSpacing w:val="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Гражданский кодекс Российской Федерации;</w:t>
      </w:r>
    </w:p>
    <w:p w14:paraId="06184825" w14:textId="77777777" w:rsidR="00B347A0" w:rsidRDefault="00B347A0" w:rsidP="004C35A1">
      <w:pPr>
        <w:pStyle w:val="a3"/>
        <w:numPr>
          <w:ilvl w:val="0"/>
          <w:numId w:val="36"/>
        </w:numPr>
        <w:tabs>
          <w:tab w:val="left" w:pos="993"/>
        </w:tabs>
        <w:spacing w:after="0" w:line="360" w:lineRule="auto"/>
        <w:ind w:left="0" w:firstLine="709"/>
        <w:contextualSpacing w:val="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Семейный кодекс Российской Федерации;</w:t>
      </w:r>
    </w:p>
    <w:p w14:paraId="6C9456A8" w14:textId="77777777" w:rsidR="0085049D" w:rsidRDefault="00B347A0" w:rsidP="0085049D">
      <w:pPr>
        <w:pStyle w:val="a3"/>
        <w:numPr>
          <w:ilvl w:val="0"/>
          <w:numId w:val="36"/>
        </w:numPr>
        <w:tabs>
          <w:tab w:val="left" w:pos="993"/>
        </w:tabs>
        <w:spacing w:after="0" w:line="360" w:lineRule="auto"/>
        <w:ind w:left="0" w:firstLine="709"/>
        <w:contextualSpacing w:val="0"/>
        <w:jc w:val="both"/>
        <w:rPr>
          <w:rFonts w:ascii="Times New Roman" w:eastAsia="Times New Roman" w:hAnsi="Times New Roman" w:cs="Times New Roman"/>
          <w:sz w:val="28"/>
          <w:szCs w:val="28"/>
        </w:rPr>
      </w:pPr>
      <w:r w:rsidRPr="00B347A0">
        <w:rPr>
          <w:rFonts w:ascii="Times New Roman" w:eastAsia="Times New Roman" w:hAnsi="Times New Roman" w:cs="Times New Roman"/>
          <w:sz w:val="28"/>
          <w:szCs w:val="28"/>
        </w:rPr>
        <w:t xml:space="preserve">Федеральный закон </w:t>
      </w:r>
      <w:r w:rsidR="00EB0D7A">
        <w:rPr>
          <w:rFonts w:ascii="Times New Roman" w:eastAsia="Times New Roman" w:hAnsi="Times New Roman" w:cs="Times New Roman"/>
          <w:sz w:val="28"/>
          <w:szCs w:val="28"/>
        </w:rPr>
        <w:t>«</w:t>
      </w:r>
      <w:r w:rsidRPr="00B347A0">
        <w:rPr>
          <w:rFonts w:ascii="Times New Roman" w:eastAsia="Times New Roman" w:hAnsi="Times New Roman" w:cs="Times New Roman"/>
          <w:sz w:val="28"/>
          <w:szCs w:val="28"/>
        </w:rPr>
        <w:t>О персональных данных</w:t>
      </w:r>
      <w:r w:rsidR="00EB0D7A">
        <w:rPr>
          <w:rFonts w:ascii="Times New Roman" w:eastAsia="Times New Roman" w:hAnsi="Times New Roman" w:cs="Times New Roman"/>
          <w:sz w:val="28"/>
          <w:szCs w:val="28"/>
        </w:rPr>
        <w:t>»</w:t>
      </w:r>
      <w:r w:rsidRPr="00B347A0">
        <w:rPr>
          <w:rFonts w:ascii="Times New Roman" w:eastAsia="Times New Roman" w:hAnsi="Times New Roman" w:cs="Times New Roman"/>
          <w:sz w:val="28"/>
          <w:szCs w:val="28"/>
        </w:rPr>
        <w:t xml:space="preserve"> от 27</w:t>
      </w:r>
      <w:r w:rsidR="00EB0D7A">
        <w:rPr>
          <w:rFonts w:ascii="Times New Roman" w:eastAsia="Times New Roman" w:hAnsi="Times New Roman" w:cs="Times New Roman"/>
          <w:sz w:val="28"/>
          <w:szCs w:val="28"/>
        </w:rPr>
        <w:t xml:space="preserve"> июля </w:t>
      </w:r>
      <w:r w:rsidRPr="00B347A0">
        <w:rPr>
          <w:rFonts w:ascii="Times New Roman" w:eastAsia="Times New Roman" w:hAnsi="Times New Roman" w:cs="Times New Roman"/>
          <w:sz w:val="28"/>
          <w:szCs w:val="28"/>
        </w:rPr>
        <w:t>2006</w:t>
      </w:r>
      <w:r w:rsidR="00EB0D7A">
        <w:rPr>
          <w:rFonts w:ascii="Times New Roman" w:eastAsia="Times New Roman" w:hAnsi="Times New Roman" w:cs="Times New Roman"/>
          <w:sz w:val="28"/>
          <w:szCs w:val="28"/>
        </w:rPr>
        <w:t xml:space="preserve"> г.</w:t>
      </w:r>
      <w:r w:rsidR="00EB0D7A">
        <w:rPr>
          <w:rFonts w:ascii="Times New Roman" w:eastAsia="Times New Roman" w:hAnsi="Times New Roman" w:cs="Times New Roman"/>
          <w:sz w:val="28"/>
          <w:szCs w:val="28"/>
        </w:rPr>
        <w:br/>
        <w:t>№</w:t>
      </w:r>
      <w:r w:rsidRPr="00B347A0">
        <w:rPr>
          <w:rFonts w:ascii="Times New Roman" w:eastAsia="Times New Roman" w:hAnsi="Times New Roman" w:cs="Times New Roman"/>
          <w:sz w:val="28"/>
          <w:szCs w:val="28"/>
        </w:rPr>
        <w:t xml:space="preserve"> 152-ФЗ</w:t>
      </w:r>
      <w:r>
        <w:rPr>
          <w:rFonts w:ascii="Times New Roman" w:eastAsia="Times New Roman" w:hAnsi="Times New Roman" w:cs="Times New Roman"/>
          <w:sz w:val="28"/>
          <w:szCs w:val="28"/>
        </w:rPr>
        <w:t>;</w:t>
      </w:r>
    </w:p>
    <w:p w14:paraId="11CD531C" w14:textId="77777777" w:rsidR="0085049D" w:rsidRDefault="00B347A0" w:rsidP="0085049D">
      <w:pPr>
        <w:pStyle w:val="a3"/>
        <w:numPr>
          <w:ilvl w:val="0"/>
          <w:numId w:val="36"/>
        </w:numPr>
        <w:tabs>
          <w:tab w:val="left" w:pos="993"/>
        </w:tabs>
        <w:spacing w:after="0" w:line="360" w:lineRule="auto"/>
        <w:ind w:left="0" w:firstLine="709"/>
        <w:contextualSpacing w:val="0"/>
        <w:jc w:val="both"/>
        <w:rPr>
          <w:rFonts w:ascii="Times New Roman" w:eastAsia="Times New Roman" w:hAnsi="Times New Roman" w:cs="Times New Roman"/>
          <w:sz w:val="28"/>
          <w:szCs w:val="28"/>
        </w:rPr>
      </w:pPr>
      <w:r w:rsidRPr="00B347A0">
        <w:rPr>
          <w:rFonts w:ascii="Times New Roman" w:eastAsia="Times New Roman" w:hAnsi="Times New Roman" w:cs="Times New Roman"/>
          <w:sz w:val="28"/>
          <w:szCs w:val="28"/>
        </w:rPr>
        <w:t xml:space="preserve">Закон </w:t>
      </w:r>
      <w:r w:rsidR="00EB0D7A">
        <w:rPr>
          <w:rFonts w:ascii="Times New Roman" w:eastAsia="Times New Roman" w:hAnsi="Times New Roman" w:cs="Times New Roman"/>
          <w:sz w:val="28"/>
          <w:szCs w:val="28"/>
        </w:rPr>
        <w:t>Российской Федерации</w:t>
      </w:r>
      <w:r w:rsidRPr="00B347A0">
        <w:rPr>
          <w:rFonts w:ascii="Times New Roman" w:eastAsia="Times New Roman" w:hAnsi="Times New Roman" w:cs="Times New Roman"/>
          <w:sz w:val="28"/>
          <w:szCs w:val="28"/>
        </w:rPr>
        <w:t xml:space="preserve"> от 7 февраля 1992 г. </w:t>
      </w:r>
      <w:r w:rsidR="00EB0D7A">
        <w:rPr>
          <w:rFonts w:ascii="Times New Roman" w:eastAsia="Times New Roman" w:hAnsi="Times New Roman" w:cs="Times New Roman"/>
          <w:sz w:val="28"/>
          <w:szCs w:val="28"/>
        </w:rPr>
        <w:t>№</w:t>
      </w:r>
      <w:r w:rsidRPr="00B347A0">
        <w:rPr>
          <w:rFonts w:ascii="Times New Roman" w:eastAsia="Times New Roman" w:hAnsi="Times New Roman" w:cs="Times New Roman"/>
          <w:sz w:val="28"/>
          <w:szCs w:val="28"/>
        </w:rPr>
        <w:t xml:space="preserve"> 2300-I </w:t>
      </w:r>
      <w:r w:rsidR="00EB0D7A">
        <w:rPr>
          <w:rFonts w:ascii="Times New Roman" w:eastAsia="Times New Roman" w:hAnsi="Times New Roman" w:cs="Times New Roman"/>
          <w:sz w:val="28"/>
          <w:szCs w:val="28"/>
        </w:rPr>
        <w:t>«</w:t>
      </w:r>
      <w:r w:rsidRPr="00B347A0">
        <w:rPr>
          <w:rFonts w:ascii="Times New Roman" w:eastAsia="Times New Roman" w:hAnsi="Times New Roman" w:cs="Times New Roman"/>
          <w:sz w:val="28"/>
          <w:szCs w:val="28"/>
        </w:rPr>
        <w:t>О защите прав потребителей</w:t>
      </w:r>
      <w:r w:rsidR="00EB0D7A">
        <w:rPr>
          <w:rFonts w:ascii="Times New Roman" w:eastAsia="Times New Roman" w:hAnsi="Times New Roman" w:cs="Times New Roman"/>
          <w:sz w:val="28"/>
          <w:szCs w:val="28"/>
        </w:rPr>
        <w:t>»</w:t>
      </w:r>
      <w:r>
        <w:rPr>
          <w:rFonts w:ascii="Times New Roman" w:eastAsia="Times New Roman" w:hAnsi="Times New Roman" w:cs="Times New Roman"/>
          <w:sz w:val="28"/>
          <w:szCs w:val="28"/>
        </w:rPr>
        <w:t>;</w:t>
      </w:r>
    </w:p>
    <w:p w14:paraId="0CFA1831" w14:textId="77777777" w:rsidR="00B347A0" w:rsidRDefault="00B347A0" w:rsidP="004C35A1">
      <w:pPr>
        <w:pStyle w:val="a3"/>
        <w:numPr>
          <w:ilvl w:val="0"/>
          <w:numId w:val="36"/>
        </w:numPr>
        <w:tabs>
          <w:tab w:val="left" w:pos="993"/>
        </w:tabs>
        <w:spacing w:after="0" w:line="360" w:lineRule="auto"/>
        <w:ind w:left="0" w:firstLine="709"/>
        <w:contextualSpacing w:val="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подзаконные нормативные правовые акты, принятые на основании указанных федеральных законов, санитарно-эпидемиологические правила и нормативы;</w:t>
      </w:r>
    </w:p>
    <w:p w14:paraId="717EBA0F" w14:textId="77777777" w:rsidR="00EB0D7A" w:rsidRDefault="00B347A0" w:rsidP="004C35A1">
      <w:pPr>
        <w:pStyle w:val="a3"/>
        <w:numPr>
          <w:ilvl w:val="0"/>
          <w:numId w:val="36"/>
        </w:numPr>
        <w:tabs>
          <w:tab w:val="left" w:pos="993"/>
        </w:tabs>
        <w:spacing w:after="0" w:line="360" w:lineRule="auto"/>
        <w:ind w:left="0" w:firstLine="709"/>
        <w:contextualSpacing w:val="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государственные и муниципальные программы, методические рекомендации государственных и муниципальных органов власти</w:t>
      </w:r>
      <w:r w:rsidR="004C35A1">
        <w:rPr>
          <w:rFonts w:ascii="Times New Roman" w:eastAsia="Times New Roman" w:hAnsi="Times New Roman" w:cs="Times New Roman"/>
          <w:sz w:val="28"/>
          <w:szCs w:val="28"/>
        </w:rPr>
        <w:t>.</w:t>
      </w:r>
    </w:p>
    <w:p w14:paraId="25B4BC60" w14:textId="77777777" w:rsidR="0085049D" w:rsidRPr="0085049D" w:rsidRDefault="0085049D" w:rsidP="0085049D">
      <w:pPr>
        <w:pStyle w:val="a3"/>
        <w:tabs>
          <w:tab w:val="left" w:pos="993"/>
        </w:tabs>
        <w:spacing w:after="0" w:line="360" w:lineRule="auto"/>
        <w:ind w:left="0" w:firstLine="709"/>
        <w:contextualSpacing w:val="0"/>
        <w:jc w:val="both"/>
        <w:rPr>
          <w:rFonts w:ascii="Times New Roman" w:eastAsia="Times New Roman" w:hAnsi="Times New Roman" w:cs="Times New Roman"/>
          <w:sz w:val="28"/>
          <w:szCs w:val="28"/>
        </w:rPr>
      </w:pPr>
      <w:r w:rsidRPr="0085049D">
        <w:rPr>
          <w:rFonts w:ascii="Times New Roman" w:eastAsia="Times New Roman" w:hAnsi="Times New Roman" w:cs="Times New Roman"/>
          <w:sz w:val="28"/>
          <w:szCs w:val="28"/>
        </w:rPr>
        <w:t>Предполагается также, что служба в своей деятельности будет учитывать</w:t>
      </w:r>
      <w:r w:rsidR="003E791E">
        <w:rPr>
          <w:rFonts w:ascii="Times New Roman" w:eastAsia="Times New Roman" w:hAnsi="Times New Roman" w:cs="Times New Roman"/>
          <w:sz w:val="28"/>
          <w:szCs w:val="28"/>
        </w:rPr>
        <w:t xml:space="preserve"> </w:t>
      </w:r>
      <w:r w:rsidRPr="0085049D">
        <w:rPr>
          <w:rFonts w:ascii="Times New Roman" w:eastAsia="Times New Roman" w:hAnsi="Times New Roman" w:cs="Times New Roman"/>
          <w:sz w:val="28"/>
          <w:szCs w:val="28"/>
        </w:rPr>
        <w:t xml:space="preserve">региональные и муниципальные правовые документы (при их наличии). </w:t>
      </w:r>
    </w:p>
    <w:p w14:paraId="21AB6A25" w14:textId="77777777" w:rsidR="0085049D" w:rsidRPr="0085049D" w:rsidRDefault="0085049D" w:rsidP="0085049D">
      <w:pPr>
        <w:pStyle w:val="a3"/>
        <w:tabs>
          <w:tab w:val="left" w:pos="993"/>
        </w:tabs>
        <w:spacing w:after="0" w:line="360" w:lineRule="auto"/>
        <w:ind w:left="0" w:firstLine="709"/>
        <w:contextualSpacing w:val="0"/>
        <w:jc w:val="both"/>
        <w:rPr>
          <w:rFonts w:ascii="Times New Roman" w:eastAsia="Times New Roman" w:hAnsi="Times New Roman" w:cs="Times New Roman"/>
          <w:sz w:val="28"/>
          <w:szCs w:val="28"/>
        </w:rPr>
      </w:pPr>
      <w:r w:rsidRPr="0085049D">
        <w:rPr>
          <w:rFonts w:ascii="Times New Roman" w:eastAsia="Times New Roman" w:hAnsi="Times New Roman" w:cs="Times New Roman"/>
          <w:sz w:val="28"/>
          <w:szCs w:val="28"/>
        </w:rPr>
        <w:t xml:space="preserve">В ходе создания службы организация обеспечивает контроль за знанием специалистами, оказывающими услуги, требований нормативных правовых актов и других документов по вопросам образования, прав детей и их законных представителей, а также порядка оказания услуги. </w:t>
      </w:r>
    </w:p>
    <w:p w14:paraId="4813DAEB" w14:textId="77777777" w:rsidR="0085049D" w:rsidRPr="0085049D" w:rsidRDefault="0085049D" w:rsidP="0085049D">
      <w:pPr>
        <w:pStyle w:val="a3"/>
        <w:tabs>
          <w:tab w:val="left" w:pos="993"/>
        </w:tabs>
        <w:spacing w:after="0" w:line="360" w:lineRule="auto"/>
        <w:ind w:left="0" w:firstLine="709"/>
        <w:contextualSpacing w:val="0"/>
        <w:jc w:val="both"/>
        <w:rPr>
          <w:rFonts w:ascii="Times New Roman" w:eastAsia="Times New Roman" w:hAnsi="Times New Roman" w:cs="Times New Roman"/>
          <w:sz w:val="28"/>
          <w:szCs w:val="28"/>
        </w:rPr>
      </w:pPr>
      <w:r w:rsidRPr="0085049D">
        <w:rPr>
          <w:rFonts w:ascii="Times New Roman" w:eastAsia="Times New Roman" w:hAnsi="Times New Roman" w:cs="Times New Roman"/>
          <w:sz w:val="28"/>
          <w:szCs w:val="28"/>
        </w:rPr>
        <w:t xml:space="preserve">Деятельность служб должна соответствовать законодательству Российской Федерации, соответствующего региона и муниципального образования. Контроль за соответствием деятельности службы требованиям нормативных правовых актов осуществляет руководитель организации. </w:t>
      </w:r>
    </w:p>
    <w:p w14:paraId="3CC23C2B" w14:textId="77777777" w:rsidR="0085049D" w:rsidRPr="0085049D" w:rsidRDefault="0085049D" w:rsidP="0085049D">
      <w:pPr>
        <w:pStyle w:val="a3"/>
        <w:tabs>
          <w:tab w:val="left" w:pos="993"/>
        </w:tabs>
        <w:spacing w:after="0" w:line="360" w:lineRule="auto"/>
        <w:ind w:left="0" w:firstLine="709"/>
        <w:contextualSpacing w:val="0"/>
        <w:jc w:val="both"/>
        <w:rPr>
          <w:rFonts w:ascii="Times New Roman" w:eastAsia="Times New Roman" w:hAnsi="Times New Roman" w:cs="Times New Roman"/>
          <w:sz w:val="28"/>
          <w:szCs w:val="28"/>
        </w:rPr>
      </w:pPr>
      <w:r w:rsidRPr="0085049D">
        <w:rPr>
          <w:rFonts w:ascii="Times New Roman" w:eastAsia="Times New Roman" w:hAnsi="Times New Roman" w:cs="Times New Roman"/>
          <w:sz w:val="28"/>
          <w:szCs w:val="28"/>
        </w:rPr>
        <w:t xml:space="preserve">Предполагается, что для обеспечения деятельности службы будет также разработан пакет локальных нормативных актов, описывающий порядок обращения за услугой, порядок получения услуги, устанавливающий максимальное время ожидания в «очереди» на получение услуги, определяющий категории получателей услуги и источники финансирования оказания услуги </w:t>
      </w:r>
      <w:r w:rsidR="00F54758">
        <w:rPr>
          <w:rFonts w:ascii="Times New Roman" w:eastAsia="Times New Roman" w:hAnsi="Times New Roman" w:cs="Times New Roman"/>
          <w:sz w:val="28"/>
          <w:szCs w:val="28"/>
        </w:rPr>
        <w:br/>
      </w:r>
      <w:r w:rsidRPr="0085049D">
        <w:rPr>
          <w:rFonts w:ascii="Times New Roman" w:eastAsia="Times New Roman" w:hAnsi="Times New Roman" w:cs="Times New Roman"/>
          <w:sz w:val="28"/>
          <w:szCs w:val="28"/>
        </w:rPr>
        <w:t xml:space="preserve">для данных категорий, а также регламентирующий иные необходимые вопросы. </w:t>
      </w:r>
    </w:p>
    <w:p w14:paraId="2B694E8D" w14:textId="610C4D05" w:rsidR="0085049D" w:rsidRPr="0085049D" w:rsidRDefault="0085049D" w:rsidP="00892FD3">
      <w:pPr>
        <w:tabs>
          <w:tab w:val="left" w:pos="1134"/>
        </w:tabs>
        <w:spacing w:after="0" w:line="360" w:lineRule="auto"/>
        <w:ind w:firstLine="709"/>
        <w:jc w:val="center"/>
        <w:rPr>
          <w:rFonts w:ascii="Times New Roman" w:hAnsi="Times New Roman" w:cs="Times New Roman"/>
          <w:b/>
          <w:sz w:val="28"/>
          <w:szCs w:val="28"/>
        </w:rPr>
      </w:pPr>
      <w:r w:rsidRPr="0085049D">
        <w:rPr>
          <w:rFonts w:ascii="Times New Roman" w:hAnsi="Times New Roman" w:cs="Times New Roman"/>
          <w:b/>
          <w:sz w:val="28"/>
          <w:szCs w:val="28"/>
        </w:rPr>
        <w:t>2.</w:t>
      </w:r>
      <w:r w:rsidR="00C70587">
        <w:rPr>
          <w:rFonts w:ascii="Times New Roman" w:hAnsi="Times New Roman" w:cs="Times New Roman"/>
          <w:b/>
          <w:sz w:val="28"/>
          <w:szCs w:val="28"/>
        </w:rPr>
        <w:t>3</w:t>
      </w:r>
      <w:r w:rsidRPr="0085049D">
        <w:rPr>
          <w:rFonts w:ascii="Times New Roman" w:hAnsi="Times New Roman" w:cs="Times New Roman"/>
          <w:b/>
          <w:sz w:val="28"/>
          <w:szCs w:val="28"/>
        </w:rPr>
        <w:t>. Кадровое обеспечение оказания услуг</w:t>
      </w:r>
    </w:p>
    <w:p w14:paraId="01F7489A" w14:textId="77777777" w:rsidR="00F54758" w:rsidRDefault="00AE7AE2">
      <w:pPr>
        <w:tabs>
          <w:tab w:val="left" w:pos="1134"/>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Услуги оказываются специалистами службы, принятыми на работу </w:t>
      </w:r>
      <w:r w:rsidR="00F54758">
        <w:rPr>
          <w:rFonts w:ascii="Times New Roman" w:hAnsi="Times New Roman" w:cs="Times New Roman"/>
          <w:sz w:val="28"/>
          <w:szCs w:val="28"/>
        </w:rPr>
        <w:br/>
      </w:r>
      <w:r>
        <w:rPr>
          <w:rFonts w:ascii="Times New Roman" w:hAnsi="Times New Roman" w:cs="Times New Roman"/>
          <w:sz w:val="28"/>
          <w:szCs w:val="28"/>
        </w:rPr>
        <w:t xml:space="preserve">на основании трудового договора, либо привлеченными к оказанию услуг </w:t>
      </w:r>
      <w:r w:rsidR="00F54758">
        <w:rPr>
          <w:rFonts w:ascii="Times New Roman" w:hAnsi="Times New Roman" w:cs="Times New Roman"/>
          <w:sz w:val="28"/>
          <w:szCs w:val="28"/>
        </w:rPr>
        <w:br/>
      </w:r>
      <w:r>
        <w:rPr>
          <w:rFonts w:ascii="Times New Roman" w:hAnsi="Times New Roman" w:cs="Times New Roman"/>
          <w:sz w:val="28"/>
          <w:szCs w:val="28"/>
        </w:rPr>
        <w:t>на основании гражданско-правового договора</w:t>
      </w:r>
      <w:r w:rsidR="0099078E" w:rsidRPr="00491465">
        <w:rPr>
          <w:rFonts w:ascii="Times New Roman" w:hAnsi="Times New Roman" w:cs="Times New Roman"/>
          <w:sz w:val="28"/>
          <w:szCs w:val="28"/>
        </w:rPr>
        <w:t>.</w:t>
      </w:r>
      <w:r>
        <w:rPr>
          <w:rFonts w:ascii="Times New Roman" w:hAnsi="Times New Roman" w:cs="Times New Roman"/>
          <w:sz w:val="28"/>
          <w:szCs w:val="28"/>
        </w:rPr>
        <w:t xml:space="preserve"> Основание привлечения гражданина к оказанию услуг в рамках службы не должно служить основанием повышения либо понижения квалификационных требований к специалисту. </w:t>
      </w:r>
    </w:p>
    <w:p w14:paraId="06A8EA1B" w14:textId="77777777" w:rsidR="00F54758" w:rsidRPr="00F54758" w:rsidRDefault="00F54758" w:rsidP="00F54758">
      <w:pPr>
        <w:tabs>
          <w:tab w:val="left" w:pos="1134"/>
        </w:tabs>
        <w:spacing w:after="0" w:line="360" w:lineRule="auto"/>
        <w:ind w:firstLine="709"/>
        <w:jc w:val="both"/>
        <w:rPr>
          <w:rFonts w:ascii="Times New Roman" w:hAnsi="Times New Roman" w:cs="Times New Roman"/>
          <w:sz w:val="28"/>
          <w:szCs w:val="28"/>
        </w:rPr>
      </w:pPr>
      <w:r w:rsidRPr="00F54758">
        <w:rPr>
          <w:rFonts w:ascii="Times New Roman" w:hAnsi="Times New Roman" w:cs="Times New Roman"/>
          <w:sz w:val="28"/>
          <w:szCs w:val="28"/>
        </w:rPr>
        <w:t>Специалисты должны отвечать квалификационным требованиям, предусмотренным локальными нормативными актами службы. Данные квалификационные требования должны обеспечивать квалифицированное оказание помощи получателям услуг и не могут быть ниже, чем предусмотренные профессиональными стандартами к одной из перечисленных ниже должностей. Квалификационные требова</w:t>
      </w:r>
      <w:r>
        <w:rPr>
          <w:rFonts w:ascii="Times New Roman" w:hAnsi="Times New Roman" w:cs="Times New Roman"/>
          <w:sz w:val="28"/>
          <w:szCs w:val="28"/>
        </w:rPr>
        <w:t xml:space="preserve">ния к специалистам – работникам </w:t>
      </w:r>
      <w:r w:rsidRPr="00F54758">
        <w:rPr>
          <w:rFonts w:ascii="Times New Roman" w:hAnsi="Times New Roman" w:cs="Times New Roman"/>
          <w:sz w:val="28"/>
          <w:szCs w:val="28"/>
        </w:rPr>
        <w:t xml:space="preserve">службы </w:t>
      </w:r>
      <w:r w:rsidRPr="00F54758">
        <w:rPr>
          <w:rFonts w:ascii="Times New Roman" w:hAnsi="Times New Roman" w:cs="Times New Roman"/>
          <w:sz w:val="28"/>
          <w:szCs w:val="28"/>
        </w:rPr>
        <w:lastRenderedPageBreak/>
        <w:t xml:space="preserve">фиксируются по занимаемым должностям работников службы должностными инструкциями и иными локальными нормативными актами службы, а для лиц, принимаемых на основе гражданско-правового договора - в данном договоре, как условие заключения договора. </w:t>
      </w:r>
    </w:p>
    <w:p w14:paraId="1929BD18" w14:textId="77777777" w:rsidR="00F54758" w:rsidRPr="00F54758" w:rsidRDefault="00F54758" w:rsidP="00F54758">
      <w:pPr>
        <w:tabs>
          <w:tab w:val="left" w:pos="1134"/>
        </w:tabs>
        <w:spacing w:after="0" w:line="360" w:lineRule="auto"/>
        <w:ind w:firstLine="709"/>
        <w:jc w:val="both"/>
        <w:rPr>
          <w:rFonts w:ascii="Times New Roman" w:hAnsi="Times New Roman" w:cs="Times New Roman"/>
          <w:sz w:val="28"/>
          <w:szCs w:val="28"/>
        </w:rPr>
      </w:pPr>
      <w:r w:rsidRPr="00F54758">
        <w:rPr>
          <w:rFonts w:ascii="Times New Roman" w:hAnsi="Times New Roman" w:cs="Times New Roman"/>
          <w:sz w:val="28"/>
          <w:szCs w:val="28"/>
        </w:rPr>
        <w:t xml:space="preserve">Возможные должности, требования к квалификации по которым рассматриваются как минимальные при установлении квалификационных требований </w:t>
      </w:r>
      <w:proofErr w:type="gramStart"/>
      <w:r w:rsidRPr="00F54758">
        <w:rPr>
          <w:rFonts w:ascii="Times New Roman" w:hAnsi="Times New Roman" w:cs="Times New Roman"/>
          <w:sz w:val="28"/>
          <w:szCs w:val="28"/>
        </w:rPr>
        <w:t>к  должны</w:t>
      </w:r>
      <w:proofErr w:type="gramEnd"/>
      <w:r w:rsidRPr="00F54758">
        <w:rPr>
          <w:rFonts w:ascii="Times New Roman" w:hAnsi="Times New Roman" w:cs="Times New Roman"/>
          <w:sz w:val="28"/>
          <w:szCs w:val="28"/>
        </w:rPr>
        <w:t xml:space="preserve"> специалистам службы:  </w:t>
      </w:r>
    </w:p>
    <w:p w14:paraId="7147FD6D" w14:textId="77777777" w:rsidR="0085049D" w:rsidRDefault="00286076" w:rsidP="0085049D">
      <w:pPr>
        <w:tabs>
          <w:tab w:val="left" w:pos="1134"/>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Возможные должности специалистов службы – работников службы: </w:t>
      </w:r>
    </w:p>
    <w:p w14:paraId="71D226A2" w14:textId="77777777" w:rsidR="0085049D" w:rsidRDefault="00286076" w:rsidP="0085049D">
      <w:pPr>
        <w:tabs>
          <w:tab w:val="left" w:pos="1134"/>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любые </w:t>
      </w:r>
      <w:r w:rsidR="00AE7AE2">
        <w:rPr>
          <w:rFonts w:ascii="Times New Roman" w:hAnsi="Times New Roman" w:cs="Times New Roman"/>
          <w:sz w:val="28"/>
          <w:szCs w:val="28"/>
        </w:rPr>
        <w:t>должности</w:t>
      </w:r>
      <w:r>
        <w:rPr>
          <w:rFonts w:ascii="Times New Roman" w:hAnsi="Times New Roman" w:cs="Times New Roman"/>
          <w:sz w:val="28"/>
          <w:szCs w:val="28"/>
        </w:rPr>
        <w:t xml:space="preserve"> педагогических работников профессиональной квалификационной группы должностей педагогических работников второго, третьего, четвертого квалификационных уровней (за исключением концертмейстера)</w:t>
      </w:r>
      <w:r w:rsidR="00274BB1">
        <w:rPr>
          <w:rFonts w:ascii="Times New Roman" w:hAnsi="Times New Roman" w:cs="Times New Roman"/>
          <w:sz w:val="28"/>
          <w:szCs w:val="28"/>
        </w:rPr>
        <w:t>;</w:t>
      </w:r>
    </w:p>
    <w:p w14:paraId="262109F7" w14:textId="77777777" w:rsidR="0085049D" w:rsidRDefault="00274BB1" w:rsidP="0085049D">
      <w:pPr>
        <w:tabs>
          <w:tab w:val="left" w:pos="1134"/>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должности профессиональной квалификационной группы должностей руководителей структурных подразделений (в составе должностей работников образования), если возглавляемое структурное подразделение реализует образовательную программу для детей;</w:t>
      </w:r>
    </w:p>
    <w:p w14:paraId="5C881EF9" w14:textId="77777777" w:rsidR="0085049D" w:rsidRDefault="00286076" w:rsidP="0085049D">
      <w:pPr>
        <w:tabs>
          <w:tab w:val="left" w:pos="1134"/>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должность психолога</w:t>
      </w:r>
      <w:r w:rsidR="003E791E">
        <w:rPr>
          <w:rFonts w:ascii="Times New Roman" w:hAnsi="Times New Roman" w:cs="Times New Roman"/>
          <w:sz w:val="28"/>
          <w:szCs w:val="28"/>
        </w:rPr>
        <w:t xml:space="preserve"> </w:t>
      </w:r>
      <w:r>
        <w:rPr>
          <w:rFonts w:ascii="Times New Roman" w:hAnsi="Times New Roman" w:cs="Times New Roman"/>
          <w:sz w:val="28"/>
          <w:szCs w:val="28"/>
        </w:rPr>
        <w:t xml:space="preserve">профессиональной квалификационной группы общеотраслевых должностей служащих, при условии наличия опыта работы </w:t>
      </w:r>
      <w:r w:rsidR="00F54758">
        <w:rPr>
          <w:rFonts w:ascii="Times New Roman" w:hAnsi="Times New Roman" w:cs="Times New Roman"/>
          <w:sz w:val="28"/>
          <w:szCs w:val="28"/>
        </w:rPr>
        <w:br/>
      </w:r>
      <w:r>
        <w:rPr>
          <w:rFonts w:ascii="Times New Roman" w:hAnsi="Times New Roman" w:cs="Times New Roman"/>
          <w:sz w:val="28"/>
          <w:szCs w:val="28"/>
        </w:rPr>
        <w:t xml:space="preserve">в образовательной организации, обучающей детей, не менее 3 лет. </w:t>
      </w:r>
    </w:p>
    <w:p w14:paraId="6D1912EB" w14:textId="77777777" w:rsidR="0085049D" w:rsidRDefault="00286076" w:rsidP="0085049D">
      <w:pPr>
        <w:tabs>
          <w:tab w:val="left" w:pos="1134"/>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если по соответствующей должности профессиональный стандарт отсутствует, могут использоваться требования к квалификации </w:t>
      </w:r>
      <w:r w:rsidR="00F54758">
        <w:rPr>
          <w:rFonts w:ascii="Times New Roman" w:hAnsi="Times New Roman" w:cs="Times New Roman"/>
          <w:sz w:val="28"/>
          <w:szCs w:val="28"/>
        </w:rPr>
        <w:br/>
      </w:r>
      <w:r>
        <w:rPr>
          <w:rFonts w:ascii="Times New Roman" w:hAnsi="Times New Roman" w:cs="Times New Roman"/>
          <w:sz w:val="28"/>
          <w:szCs w:val="28"/>
        </w:rPr>
        <w:t xml:space="preserve">из квалификационных справочников. В случае, если профессиональный стандарт по должности принят, обязательны требования к квалификации, установленные профессиональным стандартом. </w:t>
      </w:r>
    </w:p>
    <w:p w14:paraId="75F7A0C0" w14:textId="77777777" w:rsidR="0085049D" w:rsidRDefault="00274BB1" w:rsidP="0085049D">
      <w:pPr>
        <w:tabs>
          <w:tab w:val="left" w:pos="1134"/>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Рекомендуется детально описывать квалификацию лиц, привлекаемых </w:t>
      </w:r>
      <w:r w:rsidR="00F54758">
        <w:rPr>
          <w:rFonts w:ascii="Times New Roman" w:hAnsi="Times New Roman" w:cs="Times New Roman"/>
          <w:sz w:val="28"/>
          <w:szCs w:val="28"/>
        </w:rPr>
        <w:br/>
      </w:r>
      <w:r>
        <w:rPr>
          <w:rFonts w:ascii="Times New Roman" w:hAnsi="Times New Roman" w:cs="Times New Roman"/>
          <w:sz w:val="28"/>
          <w:szCs w:val="28"/>
        </w:rPr>
        <w:t xml:space="preserve">к оказанию услуг в качестве специалистов. </w:t>
      </w:r>
    </w:p>
    <w:p w14:paraId="37DEEECB" w14:textId="77777777" w:rsidR="0085049D" w:rsidRDefault="00274BB1" w:rsidP="0085049D">
      <w:pPr>
        <w:tabs>
          <w:tab w:val="left" w:pos="1134"/>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Рекомендуется получать согласие специалистов на размещение на сайте организации, в составе которой </w:t>
      </w:r>
      <w:r w:rsidR="00D26D5F">
        <w:rPr>
          <w:rFonts w:ascii="Times New Roman" w:hAnsi="Times New Roman" w:cs="Times New Roman"/>
          <w:sz w:val="28"/>
          <w:szCs w:val="28"/>
        </w:rPr>
        <w:t xml:space="preserve">создается служба, информации о своем образовании, квалификации и опыте работы. </w:t>
      </w:r>
    </w:p>
    <w:p w14:paraId="7E7BC420" w14:textId="77777777" w:rsidR="0085049D" w:rsidRDefault="00D26D5F" w:rsidP="0085049D">
      <w:pPr>
        <w:tabs>
          <w:tab w:val="left" w:pos="1134"/>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Рекомендуется обеспечить возможность выбора получателем услуги конкретного специалиста, оказывающего услугу. При этом в случае, если оказание услуги данным конкретным специалистом в течение короткого срока невозможно, но при этом имеется возможность в короткий срок получить услугу у другого специалиста, такая ситуация не должна рассматриваться как превышение времени ожидания оказания услуги, определенного службой. </w:t>
      </w:r>
    </w:p>
    <w:p w14:paraId="6D1FEC6B" w14:textId="77777777" w:rsidR="0085049D" w:rsidRDefault="00286076" w:rsidP="0085049D">
      <w:pPr>
        <w:tabs>
          <w:tab w:val="left" w:pos="1134"/>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Специалисты службы в течение первого года работы должны также пройти специальное обучение по воп</w:t>
      </w:r>
      <w:r w:rsidR="002B042C">
        <w:rPr>
          <w:rFonts w:ascii="Times New Roman" w:hAnsi="Times New Roman" w:cs="Times New Roman"/>
          <w:sz w:val="28"/>
          <w:szCs w:val="28"/>
        </w:rPr>
        <w:t xml:space="preserve">росам оказания услуг, в форме повышения квалификации, и рекомендуется, чтобы такое повышение квалификации было регулярным, не реже одного раза в пять лет. При этом целесообразно учитывать, что оказание услуг – это особый вид деятельности, который не совпадает </w:t>
      </w:r>
      <w:r w:rsidR="00F54758">
        <w:rPr>
          <w:rFonts w:ascii="Times New Roman" w:hAnsi="Times New Roman" w:cs="Times New Roman"/>
          <w:sz w:val="28"/>
          <w:szCs w:val="28"/>
        </w:rPr>
        <w:br/>
      </w:r>
      <w:r w:rsidR="002B042C">
        <w:rPr>
          <w:rFonts w:ascii="Times New Roman" w:hAnsi="Times New Roman" w:cs="Times New Roman"/>
          <w:sz w:val="28"/>
          <w:szCs w:val="28"/>
        </w:rPr>
        <w:t xml:space="preserve">с деятельностью по реализации образовательной программы либо по разработке методических материалов. Содержание обучения должно учитывать специфику оказываемой услуги, а также тот факт, что получателями услуги являются родители, законные представители, иные лица из числа получателей услуги </w:t>
      </w:r>
      <w:r w:rsidR="00F54758">
        <w:rPr>
          <w:rFonts w:ascii="Times New Roman" w:hAnsi="Times New Roman" w:cs="Times New Roman"/>
          <w:sz w:val="28"/>
          <w:szCs w:val="28"/>
        </w:rPr>
        <w:br/>
      </w:r>
      <w:r w:rsidR="002B042C">
        <w:rPr>
          <w:rFonts w:ascii="Times New Roman" w:hAnsi="Times New Roman" w:cs="Times New Roman"/>
          <w:sz w:val="28"/>
          <w:szCs w:val="28"/>
        </w:rPr>
        <w:t xml:space="preserve">(а не дети). </w:t>
      </w:r>
    </w:p>
    <w:p w14:paraId="7CBDBB2E" w14:textId="77777777" w:rsidR="00B409C5" w:rsidRPr="00F969AB" w:rsidRDefault="00B409C5" w:rsidP="0085049D">
      <w:pPr>
        <w:tabs>
          <w:tab w:val="left" w:pos="1134"/>
        </w:tabs>
        <w:spacing w:after="0" w:line="360" w:lineRule="auto"/>
        <w:ind w:firstLine="709"/>
        <w:jc w:val="both"/>
        <w:rPr>
          <w:rFonts w:ascii="Times New Roman" w:hAnsi="Times New Roman" w:cs="Times New Roman"/>
          <w:sz w:val="28"/>
          <w:szCs w:val="28"/>
        </w:rPr>
      </w:pPr>
      <w:r w:rsidRPr="00F969AB">
        <w:rPr>
          <w:rFonts w:ascii="Times New Roman" w:hAnsi="Times New Roman" w:cs="Times New Roman"/>
          <w:sz w:val="28"/>
          <w:szCs w:val="28"/>
        </w:rPr>
        <w:t>Количество специалистов, прошедших обучение, должно составлять не менее 80% от общего количества специалистов, непосредственно оказывающи</w:t>
      </w:r>
      <w:r w:rsidR="00AC6811" w:rsidRPr="00F969AB">
        <w:rPr>
          <w:rFonts w:ascii="Times New Roman" w:hAnsi="Times New Roman" w:cs="Times New Roman"/>
          <w:sz w:val="28"/>
          <w:szCs w:val="28"/>
        </w:rPr>
        <w:t>х</w:t>
      </w:r>
      <w:r w:rsidRPr="00F969AB">
        <w:rPr>
          <w:rFonts w:ascii="Times New Roman" w:hAnsi="Times New Roman" w:cs="Times New Roman"/>
          <w:sz w:val="28"/>
          <w:szCs w:val="28"/>
        </w:rPr>
        <w:t xml:space="preserve"> услуги психолого-педагогической, методической и консультативной помощи гражданам, имеющих детей.</w:t>
      </w:r>
    </w:p>
    <w:p w14:paraId="15C2CCB9" w14:textId="77777777" w:rsidR="0085049D" w:rsidRDefault="005F1D76" w:rsidP="0085049D">
      <w:pPr>
        <w:tabs>
          <w:tab w:val="left" w:pos="1134"/>
        </w:tabs>
        <w:spacing w:after="0" w:line="360" w:lineRule="auto"/>
        <w:ind w:firstLine="709"/>
        <w:jc w:val="both"/>
        <w:rPr>
          <w:rFonts w:ascii="Times New Roman" w:hAnsi="Times New Roman" w:cs="Times New Roman"/>
          <w:sz w:val="28"/>
          <w:szCs w:val="28"/>
        </w:rPr>
      </w:pPr>
      <w:r w:rsidRPr="00F969AB">
        <w:rPr>
          <w:rFonts w:ascii="Times New Roman" w:hAnsi="Times New Roman" w:cs="Times New Roman"/>
          <w:sz w:val="28"/>
          <w:szCs w:val="28"/>
        </w:rPr>
        <w:t>Специалисты должны иметь право на получение информации об оценке качества их работы получателями услуг. Информация</w:t>
      </w:r>
      <w:r>
        <w:rPr>
          <w:rFonts w:ascii="Times New Roman" w:hAnsi="Times New Roman" w:cs="Times New Roman"/>
          <w:sz w:val="28"/>
          <w:szCs w:val="28"/>
        </w:rPr>
        <w:t xml:space="preserve"> должна предоставляться </w:t>
      </w:r>
      <w:r w:rsidR="00F54758">
        <w:rPr>
          <w:rFonts w:ascii="Times New Roman" w:hAnsi="Times New Roman" w:cs="Times New Roman"/>
          <w:sz w:val="28"/>
          <w:szCs w:val="28"/>
        </w:rPr>
        <w:br/>
      </w:r>
      <w:r>
        <w:rPr>
          <w:rFonts w:ascii="Times New Roman" w:hAnsi="Times New Roman" w:cs="Times New Roman"/>
          <w:sz w:val="28"/>
          <w:szCs w:val="28"/>
        </w:rPr>
        <w:t xml:space="preserve">в обезличенной форме, не позволяющей определить лицо, оценившее работу специалиста. </w:t>
      </w:r>
    </w:p>
    <w:p w14:paraId="1571DBF8" w14:textId="77777777" w:rsidR="0085049D" w:rsidRPr="0085049D" w:rsidRDefault="0085049D" w:rsidP="00892FD3">
      <w:pPr>
        <w:tabs>
          <w:tab w:val="left" w:pos="1134"/>
        </w:tabs>
        <w:spacing w:after="0" w:line="360" w:lineRule="auto"/>
        <w:ind w:firstLine="709"/>
        <w:jc w:val="center"/>
        <w:rPr>
          <w:rFonts w:ascii="Times New Roman" w:hAnsi="Times New Roman" w:cs="Times New Roman"/>
          <w:b/>
          <w:sz w:val="28"/>
          <w:szCs w:val="28"/>
        </w:rPr>
      </w:pPr>
      <w:r w:rsidRPr="0085049D">
        <w:rPr>
          <w:rFonts w:ascii="Times New Roman" w:hAnsi="Times New Roman" w:cs="Times New Roman"/>
          <w:b/>
          <w:sz w:val="28"/>
          <w:szCs w:val="28"/>
        </w:rPr>
        <w:t>2.</w:t>
      </w:r>
      <w:r w:rsidR="00584EA8">
        <w:rPr>
          <w:rFonts w:ascii="Times New Roman" w:hAnsi="Times New Roman" w:cs="Times New Roman"/>
          <w:b/>
          <w:sz w:val="28"/>
          <w:szCs w:val="28"/>
        </w:rPr>
        <w:t>4</w:t>
      </w:r>
      <w:r w:rsidRPr="0085049D">
        <w:rPr>
          <w:rFonts w:ascii="Times New Roman" w:hAnsi="Times New Roman" w:cs="Times New Roman"/>
          <w:b/>
          <w:sz w:val="28"/>
          <w:szCs w:val="28"/>
        </w:rPr>
        <w:t>. Материально-техническое обеспечение оказания услуг</w:t>
      </w:r>
    </w:p>
    <w:p w14:paraId="4C1085BF" w14:textId="77777777" w:rsidR="00FC6797" w:rsidRDefault="00C05BC9" w:rsidP="0085049D">
      <w:pPr>
        <w:tabs>
          <w:tab w:val="left" w:pos="1134"/>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Оказание услуг требует выделения для службы</w:t>
      </w:r>
      <w:r w:rsidR="00FC6797">
        <w:rPr>
          <w:rFonts w:ascii="Times New Roman" w:hAnsi="Times New Roman" w:cs="Times New Roman"/>
          <w:sz w:val="28"/>
          <w:szCs w:val="28"/>
        </w:rPr>
        <w:t>:</w:t>
      </w:r>
    </w:p>
    <w:p w14:paraId="30E7C342" w14:textId="77777777" w:rsidR="00242084" w:rsidRPr="002D5D92" w:rsidRDefault="00242084" w:rsidP="0024208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Pr="002D5D92">
        <w:rPr>
          <w:rFonts w:ascii="Times New Roman" w:hAnsi="Times New Roman" w:cs="Times New Roman"/>
          <w:sz w:val="28"/>
          <w:szCs w:val="28"/>
        </w:rPr>
        <w:t>помещени</w:t>
      </w:r>
      <w:r>
        <w:rPr>
          <w:rFonts w:ascii="Times New Roman" w:hAnsi="Times New Roman" w:cs="Times New Roman"/>
          <w:sz w:val="28"/>
          <w:szCs w:val="28"/>
        </w:rPr>
        <w:t>й для оказания услуги;</w:t>
      </w:r>
    </w:p>
    <w:p w14:paraId="463A90C5" w14:textId="77777777" w:rsidR="00242084" w:rsidRPr="002D5D92" w:rsidRDefault="00242084" w:rsidP="0024208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Pr="002D5D92">
        <w:rPr>
          <w:rFonts w:ascii="Times New Roman" w:hAnsi="Times New Roman" w:cs="Times New Roman"/>
          <w:sz w:val="28"/>
          <w:szCs w:val="28"/>
        </w:rPr>
        <w:t xml:space="preserve"> зон</w:t>
      </w:r>
      <w:r>
        <w:rPr>
          <w:rFonts w:ascii="Times New Roman" w:hAnsi="Times New Roman" w:cs="Times New Roman"/>
          <w:sz w:val="28"/>
          <w:szCs w:val="28"/>
        </w:rPr>
        <w:t>ы</w:t>
      </w:r>
      <w:r w:rsidRPr="002D5D92">
        <w:rPr>
          <w:rFonts w:ascii="Times New Roman" w:hAnsi="Times New Roman" w:cs="Times New Roman"/>
          <w:sz w:val="28"/>
          <w:szCs w:val="28"/>
        </w:rPr>
        <w:t xml:space="preserve"> ожидания для лиц, прибывших для получения консультации и ожидающих своей очереди</w:t>
      </w:r>
      <w:r>
        <w:rPr>
          <w:rFonts w:ascii="Times New Roman" w:hAnsi="Times New Roman" w:cs="Times New Roman"/>
          <w:sz w:val="28"/>
          <w:szCs w:val="28"/>
        </w:rPr>
        <w:t>;</w:t>
      </w:r>
    </w:p>
    <w:p w14:paraId="4FD0AE95" w14:textId="77777777" w:rsidR="00242084" w:rsidRDefault="00242084" w:rsidP="0024208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3) </w:t>
      </w:r>
      <w:r w:rsidRPr="002D5D92">
        <w:rPr>
          <w:rFonts w:ascii="Times New Roman" w:hAnsi="Times New Roman" w:cs="Times New Roman"/>
          <w:sz w:val="28"/>
          <w:szCs w:val="28"/>
        </w:rPr>
        <w:t>зон</w:t>
      </w:r>
      <w:r>
        <w:rPr>
          <w:rFonts w:ascii="Times New Roman" w:hAnsi="Times New Roman" w:cs="Times New Roman"/>
          <w:sz w:val="28"/>
          <w:szCs w:val="28"/>
        </w:rPr>
        <w:t>ы</w:t>
      </w:r>
      <w:r w:rsidRPr="002D5D92">
        <w:rPr>
          <w:rFonts w:ascii="Times New Roman" w:hAnsi="Times New Roman" w:cs="Times New Roman"/>
          <w:sz w:val="28"/>
          <w:szCs w:val="28"/>
        </w:rPr>
        <w:t xml:space="preserve"> ожидания для детей получателей услуги, которая будет находиться в помещении для оказания услуги</w:t>
      </w:r>
      <w:r>
        <w:rPr>
          <w:rFonts w:ascii="Times New Roman" w:hAnsi="Times New Roman" w:cs="Times New Roman"/>
          <w:sz w:val="28"/>
          <w:szCs w:val="28"/>
        </w:rPr>
        <w:t>.</w:t>
      </w:r>
    </w:p>
    <w:p w14:paraId="13C65BE1" w14:textId="77777777" w:rsidR="006C2D4A" w:rsidRDefault="00242084" w:rsidP="00115B72">
      <w:pPr>
        <w:tabs>
          <w:tab w:val="left" w:pos="1134"/>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6C2D4A">
        <w:rPr>
          <w:rFonts w:ascii="Times New Roman" w:hAnsi="Times New Roman" w:cs="Times New Roman"/>
          <w:sz w:val="28"/>
          <w:szCs w:val="28"/>
        </w:rPr>
        <w:t xml:space="preserve"> Должно быть обеспечено </w:t>
      </w:r>
      <w:r w:rsidR="00C05BC9">
        <w:rPr>
          <w:rFonts w:ascii="Times New Roman" w:hAnsi="Times New Roman" w:cs="Times New Roman"/>
          <w:sz w:val="28"/>
          <w:szCs w:val="28"/>
        </w:rPr>
        <w:t>отдельно</w:t>
      </w:r>
      <w:r w:rsidR="006C2D4A">
        <w:rPr>
          <w:rFonts w:ascii="Times New Roman" w:hAnsi="Times New Roman" w:cs="Times New Roman"/>
          <w:sz w:val="28"/>
          <w:szCs w:val="28"/>
        </w:rPr>
        <w:t>е</w:t>
      </w:r>
      <w:r w:rsidR="00C05BC9">
        <w:rPr>
          <w:rFonts w:ascii="Times New Roman" w:hAnsi="Times New Roman" w:cs="Times New Roman"/>
          <w:sz w:val="28"/>
          <w:szCs w:val="28"/>
        </w:rPr>
        <w:t xml:space="preserve"> помещени</w:t>
      </w:r>
      <w:r w:rsidR="006C2D4A">
        <w:rPr>
          <w:rFonts w:ascii="Times New Roman" w:hAnsi="Times New Roman" w:cs="Times New Roman"/>
          <w:sz w:val="28"/>
          <w:szCs w:val="28"/>
        </w:rPr>
        <w:t>е</w:t>
      </w:r>
      <w:r w:rsidR="00C05BC9">
        <w:rPr>
          <w:rFonts w:ascii="Times New Roman" w:hAnsi="Times New Roman" w:cs="Times New Roman"/>
          <w:sz w:val="28"/>
          <w:szCs w:val="28"/>
        </w:rPr>
        <w:t xml:space="preserve"> для приема граждан. </w:t>
      </w:r>
      <w:r w:rsidR="006C2D4A">
        <w:rPr>
          <w:rFonts w:ascii="Times New Roman" w:hAnsi="Times New Roman" w:cs="Times New Roman"/>
          <w:sz w:val="28"/>
          <w:szCs w:val="28"/>
        </w:rPr>
        <w:t>Помещение должно быть оснащено необходимой мебелью (для специалиста и получателя услуги).</w:t>
      </w:r>
    </w:p>
    <w:p w14:paraId="3BBF80BC" w14:textId="77777777" w:rsidR="006C2D4A" w:rsidRDefault="006C2D4A" w:rsidP="00F969AB">
      <w:pPr>
        <w:tabs>
          <w:tab w:val="left" w:pos="1134"/>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Должно быть обеспечено рабочее место специалиста.</w:t>
      </w:r>
      <w:r w:rsidR="001C26DE">
        <w:rPr>
          <w:rFonts w:ascii="Times New Roman" w:hAnsi="Times New Roman" w:cs="Times New Roman"/>
          <w:sz w:val="28"/>
          <w:szCs w:val="28"/>
        </w:rPr>
        <w:t xml:space="preserve"> </w:t>
      </w:r>
      <w:r w:rsidRPr="00BA72D9">
        <w:rPr>
          <w:rFonts w:ascii="Times New Roman" w:hAnsi="Times New Roman" w:cs="Times New Roman"/>
          <w:sz w:val="28"/>
          <w:szCs w:val="28"/>
        </w:rPr>
        <w:t xml:space="preserve">Оборудование помещения для оказания услуги должно позволять консультанту возможность обращаться к текстам нормативных правовых и иных актов, осуществлять поиск необходимой информации в сети Интернет, отправлять письма по электронной почте. </w:t>
      </w:r>
    </w:p>
    <w:p w14:paraId="3CBA7667" w14:textId="77777777" w:rsidR="006C2D4A" w:rsidRDefault="006C2D4A" w:rsidP="006C2D4A">
      <w:pPr>
        <w:spacing w:after="0" w:line="360" w:lineRule="auto"/>
        <w:ind w:firstLine="709"/>
        <w:jc w:val="both"/>
        <w:rPr>
          <w:rFonts w:ascii="Times New Roman" w:hAnsi="Times New Roman" w:cs="Times New Roman"/>
          <w:sz w:val="28"/>
          <w:szCs w:val="28"/>
        </w:rPr>
      </w:pPr>
      <w:r w:rsidRPr="00BA72D9">
        <w:rPr>
          <w:rFonts w:ascii="Times New Roman" w:hAnsi="Times New Roman" w:cs="Times New Roman"/>
          <w:sz w:val="28"/>
          <w:szCs w:val="28"/>
        </w:rPr>
        <w:t xml:space="preserve">Должна обеспечиваться возможность демонстрации информации на экране получателю услуги. </w:t>
      </w:r>
    </w:p>
    <w:p w14:paraId="585D198B" w14:textId="77777777" w:rsidR="006C2D4A" w:rsidRDefault="006C2D4A" w:rsidP="006C2D4A">
      <w:pPr>
        <w:spacing w:after="0" w:line="360" w:lineRule="auto"/>
        <w:ind w:firstLine="709"/>
        <w:jc w:val="both"/>
        <w:rPr>
          <w:rFonts w:ascii="Times New Roman" w:hAnsi="Times New Roman" w:cs="Times New Roman"/>
          <w:sz w:val="28"/>
          <w:szCs w:val="28"/>
        </w:rPr>
      </w:pPr>
      <w:r w:rsidRPr="006C2D4A">
        <w:rPr>
          <w:rFonts w:ascii="Times New Roman" w:hAnsi="Times New Roman" w:cs="Times New Roman"/>
          <w:sz w:val="28"/>
          <w:szCs w:val="28"/>
        </w:rPr>
        <w:t xml:space="preserve">Помещение </w:t>
      </w:r>
      <w:r w:rsidRPr="00BA72D9">
        <w:rPr>
          <w:rFonts w:ascii="Times New Roman" w:hAnsi="Times New Roman" w:cs="Times New Roman"/>
          <w:sz w:val="28"/>
          <w:szCs w:val="28"/>
        </w:rPr>
        <w:t xml:space="preserve">для оказания услуги </w:t>
      </w:r>
      <w:r w:rsidRPr="006C2D4A">
        <w:rPr>
          <w:rFonts w:ascii="Times New Roman" w:hAnsi="Times New Roman" w:cs="Times New Roman"/>
          <w:sz w:val="28"/>
          <w:szCs w:val="28"/>
        </w:rPr>
        <w:t>должно соответствовать санитарно-эпидеми</w:t>
      </w:r>
      <w:r>
        <w:rPr>
          <w:rFonts w:ascii="Times New Roman" w:hAnsi="Times New Roman" w:cs="Times New Roman"/>
          <w:sz w:val="28"/>
          <w:szCs w:val="28"/>
        </w:rPr>
        <w:t>ологическим и ины</w:t>
      </w:r>
      <w:r w:rsidR="00115B72">
        <w:rPr>
          <w:rFonts w:ascii="Times New Roman" w:hAnsi="Times New Roman" w:cs="Times New Roman"/>
          <w:sz w:val="28"/>
          <w:szCs w:val="28"/>
        </w:rPr>
        <w:t>м</w:t>
      </w:r>
      <w:r>
        <w:rPr>
          <w:rFonts w:ascii="Times New Roman" w:hAnsi="Times New Roman" w:cs="Times New Roman"/>
          <w:sz w:val="28"/>
          <w:szCs w:val="28"/>
        </w:rPr>
        <w:t xml:space="preserve"> требованиям, </w:t>
      </w:r>
      <w:r w:rsidRPr="00BA72D9">
        <w:rPr>
          <w:rFonts w:ascii="Times New Roman" w:hAnsi="Times New Roman" w:cs="Times New Roman"/>
          <w:sz w:val="28"/>
          <w:szCs w:val="28"/>
        </w:rPr>
        <w:t xml:space="preserve">а также обеспечивать конфиденциальность консультации. </w:t>
      </w:r>
    </w:p>
    <w:p w14:paraId="06A9D852" w14:textId="77777777" w:rsidR="006C2D4A" w:rsidRPr="00BA72D9" w:rsidRDefault="006C2D4A" w:rsidP="006C2D4A">
      <w:pPr>
        <w:spacing w:after="0" w:line="360" w:lineRule="auto"/>
        <w:ind w:firstLine="709"/>
        <w:jc w:val="both"/>
        <w:rPr>
          <w:rFonts w:ascii="Times New Roman" w:hAnsi="Times New Roman" w:cs="Times New Roman"/>
          <w:sz w:val="28"/>
          <w:szCs w:val="28"/>
        </w:rPr>
      </w:pPr>
      <w:r w:rsidRPr="00BA72D9">
        <w:rPr>
          <w:rFonts w:ascii="Times New Roman" w:hAnsi="Times New Roman" w:cs="Times New Roman"/>
          <w:sz w:val="28"/>
          <w:szCs w:val="28"/>
        </w:rPr>
        <w:t xml:space="preserve">Рекомендуется, чтобы помещение располагалось на первом этаже. Помещение должно позволять свободное размещение необходимого оборудования, а также лиц, участвующих в процессе оказания услуги, быть оборудовано мебелью и необходимым оборудованием. </w:t>
      </w:r>
    </w:p>
    <w:p w14:paraId="3CDC67B4" w14:textId="77777777" w:rsidR="0085049D" w:rsidRDefault="00FC60FA" w:rsidP="0085049D">
      <w:pPr>
        <w:tabs>
          <w:tab w:val="left" w:pos="1134"/>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очного оказания услуг оказание услуг двум гражданам в одном помещении одновременно не допускается. В ходе оказания услуги должна быть обеспечена конфиденциальность информации, сообщаемой получателем услуги специалисту службы. </w:t>
      </w:r>
    </w:p>
    <w:p w14:paraId="6E833AC8" w14:textId="77777777" w:rsidR="00451478" w:rsidRPr="002D5D92" w:rsidRDefault="00451478" w:rsidP="0045147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Pr="002D5D92">
        <w:rPr>
          <w:rFonts w:ascii="Times New Roman" w:hAnsi="Times New Roman" w:cs="Times New Roman"/>
          <w:sz w:val="28"/>
          <w:szCs w:val="28"/>
        </w:rPr>
        <w:t xml:space="preserve"> </w:t>
      </w:r>
      <w:r>
        <w:rPr>
          <w:rFonts w:ascii="Times New Roman" w:hAnsi="Times New Roman" w:cs="Times New Roman"/>
          <w:sz w:val="28"/>
          <w:szCs w:val="28"/>
        </w:rPr>
        <w:t>З</w:t>
      </w:r>
      <w:r w:rsidRPr="002D5D92">
        <w:rPr>
          <w:rFonts w:ascii="Times New Roman" w:hAnsi="Times New Roman" w:cs="Times New Roman"/>
          <w:sz w:val="28"/>
          <w:szCs w:val="28"/>
        </w:rPr>
        <w:t>он</w:t>
      </w:r>
      <w:r>
        <w:rPr>
          <w:rFonts w:ascii="Times New Roman" w:hAnsi="Times New Roman" w:cs="Times New Roman"/>
          <w:sz w:val="28"/>
          <w:szCs w:val="28"/>
        </w:rPr>
        <w:t>а</w:t>
      </w:r>
      <w:r w:rsidRPr="002D5D92">
        <w:rPr>
          <w:rFonts w:ascii="Times New Roman" w:hAnsi="Times New Roman" w:cs="Times New Roman"/>
          <w:sz w:val="28"/>
          <w:szCs w:val="28"/>
        </w:rPr>
        <w:t xml:space="preserve"> ожидания для лиц, прибывших для получения консультации и ожидающих своей очереди</w:t>
      </w:r>
      <w:r>
        <w:rPr>
          <w:rFonts w:ascii="Times New Roman" w:hAnsi="Times New Roman" w:cs="Times New Roman"/>
          <w:sz w:val="28"/>
          <w:szCs w:val="28"/>
        </w:rPr>
        <w:t xml:space="preserve">, </w:t>
      </w:r>
      <w:r w:rsidRPr="00451478">
        <w:rPr>
          <w:rFonts w:ascii="Times New Roman" w:hAnsi="Times New Roman" w:cs="Times New Roman"/>
          <w:sz w:val="28"/>
          <w:szCs w:val="28"/>
        </w:rPr>
        <w:t>должн</w:t>
      </w:r>
      <w:r>
        <w:rPr>
          <w:rFonts w:ascii="Times New Roman" w:hAnsi="Times New Roman" w:cs="Times New Roman"/>
          <w:sz w:val="28"/>
          <w:szCs w:val="28"/>
        </w:rPr>
        <w:t xml:space="preserve">а быть оснащена необходимой мебелью и </w:t>
      </w:r>
      <w:r w:rsidRPr="00451478">
        <w:rPr>
          <w:rFonts w:ascii="Times New Roman" w:hAnsi="Times New Roman" w:cs="Times New Roman"/>
          <w:sz w:val="28"/>
          <w:szCs w:val="28"/>
        </w:rPr>
        <w:t xml:space="preserve"> соответствовать санитарно-эпидем</w:t>
      </w:r>
      <w:r>
        <w:rPr>
          <w:rFonts w:ascii="Times New Roman" w:hAnsi="Times New Roman" w:cs="Times New Roman"/>
          <w:sz w:val="28"/>
          <w:szCs w:val="28"/>
        </w:rPr>
        <w:t>иологическим и ины</w:t>
      </w:r>
      <w:r w:rsidR="00115B72">
        <w:rPr>
          <w:rFonts w:ascii="Times New Roman" w:hAnsi="Times New Roman" w:cs="Times New Roman"/>
          <w:sz w:val="28"/>
          <w:szCs w:val="28"/>
        </w:rPr>
        <w:t>м</w:t>
      </w:r>
      <w:r>
        <w:rPr>
          <w:rFonts w:ascii="Times New Roman" w:hAnsi="Times New Roman" w:cs="Times New Roman"/>
          <w:sz w:val="28"/>
          <w:szCs w:val="28"/>
        </w:rPr>
        <w:t xml:space="preserve"> требованиям;</w:t>
      </w:r>
    </w:p>
    <w:p w14:paraId="3B72F50E" w14:textId="77777777" w:rsidR="00451478" w:rsidRDefault="00451478" w:rsidP="0085049D">
      <w:pPr>
        <w:tabs>
          <w:tab w:val="left" w:pos="1134"/>
        </w:tabs>
        <w:spacing w:after="0" w:line="360" w:lineRule="auto"/>
        <w:ind w:firstLine="709"/>
        <w:jc w:val="both"/>
        <w:rPr>
          <w:rFonts w:ascii="Times New Roman" w:hAnsi="Times New Roman" w:cs="Times New Roman"/>
          <w:sz w:val="28"/>
          <w:szCs w:val="28"/>
        </w:rPr>
      </w:pPr>
      <w:r w:rsidRPr="00BA72D9">
        <w:rPr>
          <w:rFonts w:ascii="Times New Roman" w:hAnsi="Times New Roman" w:cs="Times New Roman"/>
          <w:sz w:val="28"/>
          <w:szCs w:val="28"/>
        </w:rPr>
        <w:t xml:space="preserve">Рекомендуется, чтобы </w:t>
      </w:r>
      <w:r>
        <w:rPr>
          <w:rFonts w:ascii="Times New Roman" w:hAnsi="Times New Roman" w:cs="Times New Roman"/>
          <w:sz w:val="28"/>
          <w:szCs w:val="28"/>
        </w:rPr>
        <w:t>з</w:t>
      </w:r>
      <w:r w:rsidRPr="002D5D92">
        <w:rPr>
          <w:rFonts w:ascii="Times New Roman" w:hAnsi="Times New Roman" w:cs="Times New Roman"/>
          <w:sz w:val="28"/>
          <w:szCs w:val="28"/>
        </w:rPr>
        <w:t>он</w:t>
      </w:r>
      <w:r>
        <w:rPr>
          <w:rFonts w:ascii="Times New Roman" w:hAnsi="Times New Roman" w:cs="Times New Roman"/>
          <w:sz w:val="28"/>
          <w:szCs w:val="28"/>
        </w:rPr>
        <w:t>а</w:t>
      </w:r>
      <w:r w:rsidRPr="002D5D92">
        <w:rPr>
          <w:rFonts w:ascii="Times New Roman" w:hAnsi="Times New Roman" w:cs="Times New Roman"/>
          <w:sz w:val="28"/>
          <w:szCs w:val="28"/>
        </w:rPr>
        <w:t xml:space="preserve"> ожидания для лиц, прибывших для получения консультации и ожидающих своей очереди</w:t>
      </w:r>
      <w:r>
        <w:rPr>
          <w:rFonts w:ascii="Times New Roman" w:hAnsi="Times New Roman" w:cs="Times New Roman"/>
          <w:sz w:val="28"/>
          <w:szCs w:val="28"/>
        </w:rPr>
        <w:t xml:space="preserve">, </w:t>
      </w:r>
      <w:r w:rsidRPr="00BA72D9">
        <w:rPr>
          <w:rFonts w:ascii="Times New Roman" w:hAnsi="Times New Roman" w:cs="Times New Roman"/>
          <w:sz w:val="28"/>
          <w:szCs w:val="28"/>
        </w:rPr>
        <w:t xml:space="preserve"> располагал</w:t>
      </w:r>
      <w:r>
        <w:rPr>
          <w:rFonts w:ascii="Times New Roman" w:hAnsi="Times New Roman" w:cs="Times New Roman"/>
          <w:sz w:val="28"/>
          <w:szCs w:val="28"/>
        </w:rPr>
        <w:t>а</w:t>
      </w:r>
      <w:r w:rsidRPr="00BA72D9">
        <w:rPr>
          <w:rFonts w:ascii="Times New Roman" w:hAnsi="Times New Roman" w:cs="Times New Roman"/>
          <w:sz w:val="28"/>
          <w:szCs w:val="28"/>
        </w:rPr>
        <w:t>сь на первом этаже.</w:t>
      </w:r>
    </w:p>
    <w:p w14:paraId="442FF13A" w14:textId="77777777" w:rsidR="00451478" w:rsidRDefault="00451478" w:rsidP="00DD6D0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DD6D0C" w:rsidRPr="00BA72D9">
        <w:rPr>
          <w:rFonts w:ascii="Times New Roman" w:hAnsi="Times New Roman" w:cs="Times New Roman"/>
          <w:sz w:val="28"/>
          <w:szCs w:val="28"/>
        </w:rPr>
        <w:t xml:space="preserve">Зона ожидания для детей должна </w:t>
      </w:r>
      <w:r w:rsidRPr="00451478">
        <w:rPr>
          <w:rFonts w:ascii="Times New Roman" w:hAnsi="Times New Roman" w:cs="Times New Roman"/>
          <w:sz w:val="28"/>
          <w:szCs w:val="28"/>
        </w:rPr>
        <w:t>соответствовать санитарно-эпидем</w:t>
      </w:r>
      <w:r>
        <w:rPr>
          <w:rFonts w:ascii="Times New Roman" w:hAnsi="Times New Roman" w:cs="Times New Roman"/>
          <w:sz w:val="28"/>
          <w:szCs w:val="28"/>
        </w:rPr>
        <w:t>иологическим и ины</w:t>
      </w:r>
      <w:r w:rsidR="00115B72">
        <w:rPr>
          <w:rFonts w:ascii="Times New Roman" w:hAnsi="Times New Roman" w:cs="Times New Roman"/>
          <w:sz w:val="28"/>
          <w:szCs w:val="28"/>
        </w:rPr>
        <w:t>м</w:t>
      </w:r>
      <w:r>
        <w:rPr>
          <w:rFonts w:ascii="Times New Roman" w:hAnsi="Times New Roman" w:cs="Times New Roman"/>
          <w:sz w:val="28"/>
          <w:szCs w:val="28"/>
        </w:rPr>
        <w:t xml:space="preserve"> требованиям.</w:t>
      </w:r>
    </w:p>
    <w:p w14:paraId="7E46216C" w14:textId="77777777" w:rsidR="00451478" w:rsidRDefault="00451478" w:rsidP="00DD6D0C">
      <w:pPr>
        <w:spacing w:after="0" w:line="360" w:lineRule="auto"/>
        <w:ind w:firstLine="709"/>
        <w:jc w:val="both"/>
        <w:rPr>
          <w:rFonts w:ascii="Times New Roman" w:hAnsi="Times New Roman" w:cs="Times New Roman"/>
          <w:sz w:val="28"/>
          <w:szCs w:val="28"/>
        </w:rPr>
      </w:pPr>
      <w:r w:rsidRPr="00BA72D9">
        <w:rPr>
          <w:rFonts w:ascii="Times New Roman" w:hAnsi="Times New Roman" w:cs="Times New Roman"/>
          <w:sz w:val="28"/>
          <w:szCs w:val="28"/>
        </w:rPr>
        <w:lastRenderedPageBreak/>
        <w:t xml:space="preserve">Зона ожидания для детей </w:t>
      </w:r>
      <w:r w:rsidR="00DD6D0C" w:rsidRPr="00BA72D9">
        <w:rPr>
          <w:rFonts w:ascii="Times New Roman" w:hAnsi="Times New Roman" w:cs="Times New Roman"/>
          <w:sz w:val="28"/>
          <w:szCs w:val="28"/>
        </w:rPr>
        <w:t>быть оснащена</w:t>
      </w:r>
      <w:r w:rsidR="00842996">
        <w:rPr>
          <w:rFonts w:ascii="Times New Roman" w:hAnsi="Times New Roman" w:cs="Times New Roman"/>
          <w:sz w:val="28"/>
          <w:szCs w:val="28"/>
        </w:rPr>
        <w:t xml:space="preserve"> детской мебелью, </w:t>
      </w:r>
      <w:r w:rsidR="00DD6D0C" w:rsidRPr="00BA72D9">
        <w:rPr>
          <w:rFonts w:ascii="Times New Roman" w:hAnsi="Times New Roman" w:cs="Times New Roman"/>
          <w:sz w:val="28"/>
          <w:szCs w:val="28"/>
        </w:rPr>
        <w:t xml:space="preserve"> игрушками</w:t>
      </w:r>
      <w:r w:rsidR="00BB641C">
        <w:rPr>
          <w:rFonts w:ascii="Times New Roman" w:hAnsi="Times New Roman" w:cs="Times New Roman"/>
          <w:sz w:val="28"/>
          <w:szCs w:val="28"/>
        </w:rPr>
        <w:t xml:space="preserve">, детскими играми </w:t>
      </w:r>
      <w:r w:rsidR="00DD6D0C" w:rsidRPr="00BA72D9">
        <w:rPr>
          <w:rFonts w:ascii="Times New Roman" w:hAnsi="Times New Roman" w:cs="Times New Roman"/>
          <w:sz w:val="28"/>
          <w:szCs w:val="28"/>
        </w:rPr>
        <w:t xml:space="preserve"> для детей разного возраста. </w:t>
      </w:r>
    </w:p>
    <w:p w14:paraId="637D26E4" w14:textId="77777777" w:rsidR="00DD6D0C" w:rsidRDefault="00DD6D0C" w:rsidP="00DD6D0C">
      <w:pPr>
        <w:spacing w:after="0" w:line="360" w:lineRule="auto"/>
        <w:ind w:firstLine="709"/>
        <w:jc w:val="both"/>
        <w:rPr>
          <w:rFonts w:ascii="Times New Roman" w:hAnsi="Times New Roman" w:cs="Times New Roman"/>
          <w:sz w:val="28"/>
          <w:szCs w:val="28"/>
        </w:rPr>
      </w:pPr>
      <w:r w:rsidRPr="00BA72D9">
        <w:rPr>
          <w:rFonts w:ascii="Times New Roman" w:hAnsi="Times New Roman" w:cs="Times New Roman"/>
          <w:sz w:val="28"/>
          <w:szCs w:val="28"/>
        </w:rPr>
        <w:t>Возможность присутствия ребенка в помещении на время получения консультации предоставляется по выбору службы либо всем получателям услуги, либо отдельным их категориям (например, лицам, являющимся единственным законным представителем ребенка, не обучающегося в образовательной организации). Выбор в вопросе присутствия ребенка в помещении для оказания услуги в ходе оказания услуги осуществляется получателем услуги, исходя из содержания его запроса к консультанту, характера ребенка и других обстоятельств.</w:t>
      </w:r>
    </w:p>
    <w:p w14:paraId="5349E001" w14:textId="77777777" w:rsidR="00451478" w:rsidRPr="001C26DE" w:rsidRDefault="00451478" w:rsidP="00451478">
      <w:pPr>
        <w:tabs>
          <w:tab w:val="left" w:pos="1134"/>
        </w:tabs>
        <w:spacing w:after="0" w:line="360" w:lineRule="auto"/>
        <w:ind w:firstLine="709"/>
        <w:jc w:val="both"/>
        <w:rPr>
          <w:rFonts w:ascii="Times New Roman" w:hAnsi="Times New Roman" w:cs="Times New Roman"/>
          <w:sz w:val="28"/>
          <w:szCs w:val="28"/>
        </w:rPr>
      </w:pPr>
      <w:r w:rsidRPr="00BA72D9">
        <w:rPr>
          <w:rFonts w:ascii="Times New Roman" w:hAnsi="Times New Roman" w:cs="Times New Roman"/>
          <w:sz w:val="28"/>
          <w:szCs w:val="28"/>
        </w:rPr>
        <w:t xml:space="preserve">Рекомендуется, чтобы </w:t>
      </w:r>
      <w:r>
        <w:rPr>
          <w:rFonts w:ascii="Times New Roman" w:hAnsi="Times New Roman" w:cs="Times New Roman"/>
          <w:sz w:val="28"/>
          <w:szCs w:val="28"/>
        </w:rPr>
        <w:t>з</w:t>
      </w:r>
      <w:r w:rsidRPr="002D5D92">
        <w:rPr>
          <w:rFonts w:ascii="Times New Roman" w:hAnsi="Times New Roman" w:cs="Times New Roman"/>
          <w:sz w:val="28"/>
          <w:szCs w:val="28"/>
        </w:rPr>
        <w:t>он</w:t>
      </w:r>
      <w:r>
        <w:rPr>
          <w:rFonts w:ascii="Times New Roman" w:hAnsi="Times New Roman" w:cs="Times New Roman"/>
          <w:sz w:val="28"/>
          <w:szCs w:val="28"/>
        </w:rPr>
        <w:t>а</w:t>
      </w:r>
      <w:r w:rsidRPr="002D5D92">
        <w:rPr>
          <w:rFonts w:ascii="Times New Roman" w:hAnsi="Times New Roman" w:cs="Times New Roman"/>
          <w:sz w:val="28"/>
          <w:szCs w:val="28"/>
        </w:rPr>
        <w:t xml:space="preserve"> ожидания </w:t>
      </w:r>
      <w:r w:rsidRPr="00451478">
        <w:rPr>
          <w:rFonts w:ascii="Times New Roman" w:hAnsi="Times New Roman" w:cs="Times New Roman"/>
          <w:sz w:val="28"/>
          <w:szCs w:val="28"/>
        </w:rPr>
        <w:t>для детей</w:t>
      </w:r>
      <w:r>
        <w:rPr>
          <w:rFonts w:ascii="Times New Roman" w:hAnsi="Times New Roman" w:cs="Times New Roman"/>
          <w:sz w:val="28"/>
          <w:szCs w:val="28"/>
        </w:rPr>
        <w:t xml:space="preserve">, </w:t>
      </w:r>
      <w:r w:rsidRPr="00BA72D9">
        <w:rPr>
          <w:rFonts w:ascii="Times New Roman" w:hAnsi="Times New Roman" w:cs="Times New Roman"/>
          <w:sz w:val="28"/>
          <w:szCs w:val="28"/>
        </w:rPr>
        <w:t xml:space="preserve"> располагал</w:t>
      </w:r>
      <w:r>
        <w:rPr>
          <w:rFonts w:ascii="Times New Roman" w:hAnsi="Times New Roman" w:cs="Times New Roman"/>
          <w:sz w:val="28"/>
          <w:szCs w:val="28"/>
        </w:rPr>
        <w:t>а</w:t>
      </w:r>
      <w:r w:rsidRPr="00BA72D9">
        <w:rPr>
          <w:rFonts w:ascii="Times New Roman" w:hAnsi="Times New Roman" w:cs="Times New Roman"/>
          <w:sz w:val="28"/>
          <w:szCs w:val="28"/>
        </w:rPr>
        <w:t xml:space="preserve">сь на первом </w:t>
      </w:r>
      <w:r w:rsidRPr="001C26DE">
        <w:rPr>
          <w:rFonts w:ascii="Times New Roman" w:hAnsi="Times New Roman" w:cs="Times New Roman"/>
          <w:sz w:val="28"/>
          <w:szCs w:val="28"/>
        </w:rPr>
        <w:t>этаже.</w:t>
      </w:r>
    </w:p>
    <w:p w14:paraId="542364C6" w14:textId="77777777" w:rsidR="00675F05" w:rsidRPr="001C26DE" w:rsidRDefault="00675F05" w:rsidP="00675F05">
      <w:pPr>
        <w:spacing w:after="0" w:line="360" w:lineRule="auto"/>
        <w:ind w:firstLine="709"/>
        <w:jc w:val="both"/>
        <w:rPr>
          <w:rFonts w:ascii="Times New Roman" w:hAnsi="Times New Roman" w:cs="Times New Roman"/>
          <w:sz w:val="28"/>
          <w:szCs w:val="28"/>
        </w:rPr>
      </w:pPr>
      <w:r w:rsidRPr="001C26DE">
        <w:rPr>
          <w:rFonts w:ascii="Times New Roman" w:hAnsi="Times New Roman" w:cs="Times New Roman"/>
          <w:sz w:val="28"/>
          <w:szCs w:val="28"/>
        </w:rPr>
        <w:t>Выполнение капитальных ремонтов, реконструкций зданий и помещений за средства гранта не допускается.</w:t>
      </w:r>
    </w:p>
    <w:p w14:paraId="6CDDD4AC" w14:textId="77777777" w:rsidR="00675F05" w:rsidRDefault="00675F05" w:rsidP="00675F05">
      <w:pPr>
        <w:spacing w:after="0" w:line="360" w:lineRule="auto"/>
        <w:ind w:firstLine="709"/>
        <w:jc w:val="both"/>
        <w:rPr>
          <w:rFonts w:ascii="Times New Roman" w:hAnsi="Times New Roman" w:cs="Times New Roman"/>
          <w:sz w:val="28"/>
          <w:szCs w:val="28"/>
        </w:rPr>
      </w:pPr>
      <w:r w:rsidRPr="001C26DE">
        <w:rPr>
          <w:rFonts w:ascii="Times New Roman" w:hAnsi="Times New Roman" w:cs="Times New Roman"/>
          <w:sz w:val="28"/>
          <w:szCs w:val="28"/>
        </w:rPr>
        <w:t>Покупка транспортных средств за средства гранта не допускается.</w:t>
      </w:r>
    </w:p>
    <w:p w14:paraId="21C3D667" w14:textId="77777777" w:rsidR="0085049D" w:rsidRDefault="00C05BC9" w:rsidP="0085049D">
      <w:pPr>
        <w:tabs>
          <w:tab w:val="left" w:pos="1134"/>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Служба должна быть оснащена оборудованием для </w:t>
      </w:r>
      <w:r w:rsidR="00FC60FA">
        <w:rPr>
          <w:rFonts w:ascii="Times New Roman" w:hAnsi="Times New Roman" w:cs="Times New Roman"/>
          <w:sz w:val="28"/>
          <w:szCs w:val="28"/>
        </w:rPr>
        <w:t xml:space="preserve">оказания услуг </w:t>
      </w:r>
      <w:r w:rsidR="00273BDD">
        <w:rPr>
          <w:rFonts w:ascii="Times New Roman" w:hAnsi="Times New Roman" w:cs="Times New Roman"/>
          <w:sz w:val="28"/>
          <w:szCs w:val="28"/>
        </w:rPr>
        <w:br/>
      </w:r>
      <w:r w:rsidR="00FC60FA">
        <w:rPr>
          <w:rFonts w:ascii="Times New Roman" w:hAnsi="Times New Roman" w:cs="Times New Roman"/>
          <w:sz w:val="28"/>
          <w:szCs w:val="28"/>
        </w:rPr>
        <w:t xml:space="preserve">в дистанционной форме. Технические характеристики оборудования должны позволять обеспечивать </w:t>
      </w:r>
      <w:r w:rsidR="00AA094D">
        <w:rPr>
          <w:rFonts w:ascii="Times New Roman" w:hAnsi="Times New Roman" w:cs="Times New Roman"/>
          <w:sz w:val="28"/>
          <w:szCs w:val="28"/>
        </w:rPr>
        <w:t>видеосвязь</w:t>
      </w:r>
      <w:r w:rsidR="00FC60FA">
        <w:rPr>
          <w:rFonts w:ascii="Times New Roman" w:hAnsi="Times New Roman" w:cs="Times New Roman"/>
          <w:sz w:val="28"/>
          <w:szCs w:val="28"/>
        </w:rPr>
        <w:t xml:space="preserve"> с получателями услуги высокого качества. Служба должна иметь возможность оказания услуг по телефонной связи, включая возможность звонка получателю услуги от специалиста службы. </w:t>
      </w:r>
    </w:p>
    <w:p w14:paraId="7104FA38" w14:textId="77777777" w:rsidR="0085049D" w:rsidRDefault="00F117FF" w:rsidP="0085049D">
      <w:pPr>
        <w:tabs>
          <w:tab w:val="left" w:pos="1134"/>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 оказании услуг в дистанционной форме должна также осуществляться техническая поддержка и консультирование получателей услуг, имеющих сложности с использованием средств</w:t>
      </w:r>
      <w:r w:rsidR="00A1492F">
        <w:rPr>
          <w:rFonts w:ascii="Times New Roman" w:hAnsi="Times New Roman" w:cs="Times New Roman"/>
          <w:sz w:val="28"/>
          <w:szCs w:val="28"/>
        </w:rPr>
        <w:t xml:space="preserve"> </w:t>
      </w:r>
      <w:r>
        <w:rPr>
          <w:rFonts w:ascii="Times New Roman" w:hAnsi="Times New Roman" w:cs="Times New Roman"/>
          <w:sz w:val="28"/>
          <w:szCs w:val="28"/>
        </w:rPr>
        <w:t xml:space="preserve">связи, необходимых для получения дистанционной услуги. Лицо, отвечающее за техническую поддержку получателей услуги, не должно соответствовать описанным выше требованиям </w:t>
      </w:r>
      <w:r w:rsidR="00273BDD">
        <w:rPr>
          <w:rFonts w:ascii="Times New Roman" w:hAnsi="Times New Roman" w:cs="Times New Roman"/>
          <w:sz w:val="28"/>
          <w:szCs w:val="28"/>
        </w:rPr>
        <w:br/>
      </w:r>
      <w:r>
        <w:rPr>
          <w:rFonts w:ascii="Times New Roman" w:hAnsi="Times New Roman" w:cs="Times New Roman"/>
          <w:sz w:val="28"/>
          <w:szCs w:val="28"/>
        </w:rPr>
        <w:t>к специалистам службы.</w:t>
      </w:r>
    </w:p>
    <w:p w14:paraId="67001726" w14:textId="77777777" w:rsidR="0085049D" w:rsidRDefault="000A03BE" w:rsidP="0085049D">
      <w:pPr>
        <w:tabs>
          <w:tab w:val="left" w:pos="1134"/>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Возможно создание мобильной службы, предполагающее выезд </w:t>
      </w:r>
      <w:r w:rsidR="00273BDD">
        <w:rPr>
          <w:rFonts w:ascii="Times New Roman" w:hAnsi="Times New Roman" w:cs="Times New Roman"/>
          <w:sz w:val="28"/>
          <w:szCs w:val="28"/>
        </w:rPr>
        <w:br/>
      </w:r>
      <w:r>
        <w:rPr>
          <w:rFonts w:ascii="Times New Roman" w:hAnsi="Times New Roman" w:cs="Times New Roman"/>
          <w:sz w:val="28"/>
          <w:szCs w:val="28"/>
        </w:rPr>
        <w:t xml:space="preserve">к отдельным категориям получателей услуги с целью оказания услуги. </w:t>
      </w:r>
      <w:r w:rsidR="00F117FF">
        <w:rPr>
          <w:rFonts w:ascii="Times New Roman" w:hAnsi="Times New Roman" w:cs="Times New Roman"/>
          <w:sz w:val="28"/>
          <w:szCs w:val="28"/>
        </w:rPr>
        <w:t xml:space="preserve">Лицо, обеспечивающее в таком случае перевозку специалиста службы для оказания </w:t>
      </w:r>
      <w:r w:rsidR="00F117FF">
        <w:rPr>
          <w:rFonts w:ascii="Times New Roman" w:hAnsi="Times New Roman" w:cs="Times New Roman"/>
          <w:sz w:val="28"/>
          <w:szCs w:val="28"/>
        </w:rPr>
        <w:lastRenderedPageBreak/>
        <w:t xml:space="preserve">услуги, не должно соответствовать описанным выше требованиям к специалистам службы. </w:t>
      </w:r>
    </w:p>
    <w:p w14:paraId="098500B9" w14:textId="77777777" w:rsidR="0085049D" w:rsidRPr="0085049D" w:rsidRDefault="000A03BE" w:rsidP="003E791E">
      <w:pPr>
        <w:tabs>
          <w:tab w:val="left" w:pos="1134"/>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Служба должна иметь простую для получателя услуги систему записи </w:t>
      </w:r>
      <w:r w:rsidR="00273BDD">
        <w:rPr>
          <w:rFonts w:ascii="Times New Roman" w:hAnsi="Times New Roman" w:cs="Times New Roman"/>
          <w:sz w:val="28"/>
          <w:szCs w:val="28"/>
        </w:rPr>
        <w:br/>
      </w:r>
      <w:r>
        <w:rPr>
          <w:rFonts w:ascii="Times New Roman" w:hAnsi="Times New Roman" w:cs="Times New Roman"/>
          <w:sz w:val="28"/>
          <w:szCs w:val="28"/>
        </w:rPr>
        <w:t xml:space="preserve">для получения услуги, а также предоставлять техническую возможность получателю услуги оставить свой отзыв о качестве оказанной услуги. Рекомендуется обеспечить оказание услуг с использованием информационной системы, интегрированной с федеральным порталом. </w:t>
      </w:r>
    </w:p>
    <w:p w14:paraId="4E796C9B" w14:textId="77777777" w:rsidR="002D6E77" w:rsidRPr="00491465" w:rsidRDefault="002D6E77" w:rsidP="00091B3A">
      <w:pPr>
        <w:pStyle w:val="1"/>
        <w:numPr>
          <w:ilvl w:val="0"/>
          <w:numId w:val="11"/>
        </w:numPr>
        <w:tabs>
          <w:tab w:val="left" w:pos="284"/>
        </w:tabs>
        <w:spacing w:after="240" w:line="360" w:lineRule="auto"/>
        <w:ind w:left="0" w:firstLine="0"/>
        <w:jc w:val="center"/>
        <w:rPr>
          <w:rFonts w:eastAsiaTheme="minorHAnsi" w:cs="Times New Roman"/>
          <w:caps/>
        </w:rPr>
      </w:pPr>
      <w:bookmarkStart w:id="15" w:name="_Toc536661168"/>
      <w:r w:rsidRPr="00491465">
        <w:rPr>
          <w:rFonts w:eastAsia="Arial Unicode MS" w:cs="Times New Roman"/>
          <w:caps/>
          <w:kern w:val="3"/>
        </w:rPr>
        <w:t>Цели и задачи</w:t>
      </w:r>
      <w:bookmarkEnd w:id="13"/>
      <w:bookmarkEnd w:id="14"/>
      <w:bookmarkEnd w:id="15"/>
    </w:p>
    <w:p w14:paraId="23486761" w14:textId="77777777" w:rsidR="004C35A1" w:rsidRPr="003D25CE" w:rsidRDefault="004C35A1" w:rsidP="004C35A1">
      <w:pPr>
        <w:tabs>
          <w:tab w:val="left" w:pos="1134"/>
        </w:tabs>
        <w:spacing w:after="0" w:line="360" w:lineRule="auto"/>
        <w:ind w:firstLine="709"/>
        <w:jc w:val="both"/>
        <w:rPr>
          <w:rFonts w:ascii="Times New Roman" w:hAnsi="Times New Roman" w:cs="Times New Roman"/>
          <w:sz w:val="28"/>
          <w:szCs w:val="28"/>
        </w:rPr>
      </w:pPr>
      <w:bookmarkStart w:id="16" w:name="_Toc533190792"/>
      <w:bookmarkStart w:id="17" w:name="_Toc533190886"/>
      <w:r w:rsidRPr="00491465">
        <w:rPr>
          <w:rFonts w:ascii="Times New Roman" w:hAnsi="Times New Roman" w:cs="Times New Roman"/>
          <w:b/>
          <w:sz w:val="28"/>
          <w:szCs w:val="28"/>
        </w:rPr>
        <w:t>Цел</w:t>
      </w:r>
      <w:r>
        <w:rPr>
          <w:rFonts w:ascii="Times New Roman" w:hAnsi="Times New Roman" w:cs="Times New Roman"/>
          <w:b/>
          <w:sz w:val="28"/>
          <w:szCs w:val="28"/>
        </w:rPr>
        <w:t xml:space="preserve">ь: </w:t>
      </w:r>
      <w:r w:rsidRPr="003D25CE">
        <w:rPr>
          <w:rFonts w:ascii="Times New Roman" w:hAnsi="Times New Roman" w:cs="Times New Roman"/>
          <w:sz w:val="28"/>
          <w:szCs w:val="28"/>
        </w:rPr>
        <w:t>создание условий, направленных на повышение компетентности родите</w:t>
      </w:r>
      <w:r>
        <w:rPr>
          <w:rFonts w:ascii="Times New Roman" w:hAnsi="Times New Roman" w:cs="Times New Roman"/>
          <w:sz w:val="28"/>
          <w:szCs w:val="28"/>
        </w:rPr>
        <w:t xml:space="preserve">лей </w:t>
      </w:r>
      <w:r w:rsidR="00795F13" w:rsidRPr="00795F13">
        <w:rPr>
          <w:rFonts w:ascii="Times New Roman" w:hAnsi="Times New Roman" w:cs="Times New Roman"/>
          <w:sz w:val="28"/>
          <w:szCs w:val="28"/>
        </w:rPr>
        <w:t>(законны</w:t>
      </w:r>
      <w:r w:rsidR="00795F13">
        <w:rPr>
          <w:rFonts w:ascii="Times New Roman" w:hAnsi="Times New Roman" w:cs="Times New Roman"/>
          <w:sz w:val="28"/>
          <w:szCs w:val="28"/>
        </w:rPr>
        <w:t>х</w:t>
      </w:r>
      <w:r w:rsidR="00795F13" w:rsidRPr="00795F13">
        <w:rPr>
          <w:rFonts w:ascii="Times New Roman" w:hAnsi="Times New Roman" w:cs="Times New Roman"/>
          <w:sz w:val="28"/>
          <w:szCs w:val="28"/>
        </w:rPr>
        <w:t xml:space="preserve"> представител</w:t>
      </w:r>
      <w:r w:rsidR="00795F13">
        <w:rPr>
          <w:rFonts w:ascii="Times New Roman" w:hAnsi="Times New Roman" w:cs="Times New Roman"/>
          <w:sz w:val="28"/>
          <w:szCs w:val="28"/>
        </w:rPr>
        <w:t>ей</w:t>
      </w:r>
      <w:r w:rsidR="00795F13" w:rsidRPr="00795F13">
        <w:rPr>
          <w:rFonts w:ascii="Times New Roman" w:hAnsi="Times New Roman" w:cs="Times New Roman"/>
          <w:sz w:val="28"/>
          <w:szCs w:val="28"/>
        </w:rPr>
        <w:t xml:space="preserve">) </w:t>
      </w:r>
      <w:r w:rsidR="00795F13">
        <w:rPr>
          <w:rFonts w:ascii="Times New Roman" w:hAnsi="Times New Roman" w:cs="Times New Roman"/>
          <w:sz w:val="28"/>
          <w:szCs w:val="28"/>
        </w:rPr>
        <w:t xml:space="preserve"> </w:t>
      </w:r>
      <w:r>
        <w:rPr>
          <w:rFonts w:ascii="Times New Roman" w:hAnsi="Times New Roman" w:cs="Times New Roman"/>
          <w:sz w:val="28"/>
          <w:szCs w:val="28"/>
        </w:rPr>
        <w:t>в области воспитания детей.</w:t>
      </w:r>
    </w:p>
    <w:p w14:paraId="2BB2AB63" w14:textId="77777777" w:rsidR="004C35A1" w:rsidRPr="00634490" w:rsidRDefault="004C35A1" w:rsidP="004C35A1">
      <w:pPr>
        <w:tabs>
          <w:tab w:val="left" w:pos="1134"/>
        </w:tabs>
        <w:spacing w:after="0" w:line="360" w:lineRule="auto"/>
        <w:ind w:firstLine="709"/>
        <w:jc w:val="both"/>
        <w:rPr>
          <w:rFonts w:ascii="Times New Roman" w:hAnsi="Times New Roman" w:cs="Times New Roman"/>
          <w:b/>
          <w:sz w:val="28"/>
          <w:szCs w:val="28"/>
        </w:rPr>
      </w:pPr>
      <w:r w:rsidRPr="00634490">
        <w:rPr>
          <w:rFonts w:ascii="Times New Roman" w:hAnsi="Times New Roman" w:cs="Times New Roman"/>
          <w:b/>
          <w:sz w:val="28"/>
          <w:szCs w:val="28"/>
        </w:rPr>
        <w:t>Задачи:</w:t>
      </w:r>
    </w:p>
    <w:p w14:paraId="0065C2D2" w14:textId="77777777" w:rsidR="00273BDD" w:rsidRPr="00491465" w:rsidRDefault="00273BDD" w:rsidP="00273BD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91887">
        <w:rPr>
          <w:rFonts w:ascii="Times New Roman" w:hAnsi="Times New Roman" w:cs="Times New Roman"/>
          <w:sz w:val="28"/>
          <w:szCs w:val="28"/>
        </w:rPr>
        <w:t xml:space="preserve">создание условий для повышения компетентности родителей </w:t>
      </w:r>
      <w:r w:rsidR="00795F13">
        <w:rPr>
          <w:rFonts w:ascii="Times New Roman" w:hAnsi="Times New Roman" w:cs="Times New Roman"/>
          <w:sz w:val="28"/>
          <w:szCs w:val="28"/>
        </w:rPr>
        <w:t xml:space="preserve"> </w:t>
      </w:r>
      <w:r w:rsidR="00795F13" w:rsidRPr="00795F13">
        <w:rPr>
          <w:rFonts w:ascii="Times New Roman" w:hAnsi="Times New Roman" w:cs="Times New Roman"/>
          <w:sz w:val="28"/>
          <w:szCs w:val="28"/>
        </w:rPr>
        <w:t>(законны</w:t>
      </w:r>
      <w:r w:rsidR="00795F13">
        <w:rPr>
          <w:rFonts w:ascii="Times New Roman" w:hAnsi="Times New Roman" w:cs="Times New Roman"/>
          <w:sz w:val="28"/>
          <w:szCs w:val="28"/>
        </w:rPr>
        <w:t>х</w:t>
      </w:r>
      <w:r w:rsidR="00795F13" w:rsidRPr="00795F13">
        <w:rPr>
          <w:rFonts w:ascii="Times New Roman" w:hAnsi="Times New Roman" w:cs="Times New Roman"/>
          <w:sz w:val="28"/>
          <w:szCs w:val="28"/>
        </w:rPr>
        <w:t xml:space="preserve"> представител</w:t>
      </w:r>
      <w:r w:rsidR="00795F13">
        <w:rPr>
          <w:rFonts w:ascii="Times New Roman" w:hAnsi="Times New Roman" w:cs="Times New Roman"/>
          <w:sz w:val="28"/>
          <w:szCs w:val="28"/>
        </w:rPr>
        <w:t>ей</w:t>
      </w:r>
      <w:r w:rsidR="00795F13" w:rsidRPr="00795F13">
        <w:rPr>
          <w:rFonts w:ascii="Times New Roman" w:hAnsi="Times New Roman" w:cs="Times New Roman"/>
          <w:sz w:val="28"/>
          <w:szCs w:val="28"/>
        </w:rPr>
        <w:t xml:space="preserve">) </w:t>
      </w:r>
      <w:r w:rsidRPr="00C91887">
        <w:rPr>
          <w:rFonts w:ascii="Times New Roman" w:hAnsi="Times New Roman" w:cs="Times New Roman"/>
          <w:sz w:val="28"/>
          <w:szCs w:val="28"/>
        </w:rPr>
        <w:t>обучающихся в вопросах образования и воспитания, в том числе для раннего развития детей в возрасте до трех лет</w:t>
      </w:r>
      <w:r>
        <w:rPr>
          <w:rFonts w:ascii="Times New Roman" w:hAnsi="Times New Roman" w:cs="Times New Roman"/>
          <w:sz w:val="28"/>
          <w:szCs w:val="28"/>
        </w:rPr>
        <w:t>;</w:t>
      </w:r>
    </w:p>
    <w:p w14:paraId="5AEF9B33" w14:textId="77777777" w:rsidR="00273BDD" w:rsidRPr="003D25CE" w:rsidRDefault="00273BDD" w:rsidP="00273BDD">
      <w:pPr>
        <w:tabs>
          <w:tab w:val="left" w:pos="1134"/>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3D25CE">
        <w:rPr>
          <w:rFonts w:ascii="Times New Roman" w:hAnsi="Times New Roman" w:cs="Times New Roman"/>
          <w:sz w:val="28"/>
          <w:szCs w:val="28"/>
        </w:rPr>
        <w:t xml:space="preserve">поддержка инициатив родительских сообществ, НКО, направленных </w:t>
      </w:r>
      <w:r>
        <w:rPr>
          <w:rFonts w:ascii="Times New Roman" w:hAnsi="Times New Roman" w:cs="Times New Roman"/>
          <w:sz w:val="28"/>
          <w:szCs w:val="28"/>
        </w:rPr>
        <w:br/>
      </w:r>
      <w:r w:rsidRPr="003D25CE">
        <w:rPr>
          <w:rFonts w:ascii="Times New Roman" w:hAnsi="Times New Roman" w:cs="Times New Roman"/>
          <w:sz w:val="28"/>
          <w:szCs w:val="28"/>
        </w:rPr>
        <w:t xml:space="preserve">на конструктивное вовлечение родителей </w:t>
      </w:r>
      <w:r w:rsidR="00E8194A" w:rsidRPr="00E8194A">
        <w:rPr>
          <w:rFonts w:ascii="Times New Roman" w:hAnsi="Times New Roman" w:cs="Times New Roman"/>
          <w:sz w:val="28"/>
          <w:szCs w:val="28"/>
        </w:rPr>
        <w:t>(законны</w:t>
      </w:r>
      <w:r w:rsidR="00E8194A">
        <w:rPr>
          <w:rFonts w:ascii="Times New Roman" w:hAnsi="Times New Roman" w:cs="Times New Roman"/>
          <w:sz w:val="28"/>
          <w:szCs w:val="28"/>
        </w:rPr>
        <w:t>х представителей</w:t>
      </w:r>
      <w:r w:rsidR="00E8194A" w:rsidRPr="00E8194A">
        <w:rPr>
          <w:rFonts w:ascii="Times New Roman" w:hAnsi="Times New Roman" w:cs="Times New Roman"/>
          <w:sz w:val="28"/>
          <w:szCs w:val="28"/>
        </w:rPr>
        <w:t xml:space="preserve">) </w:t>
      </w:r>
      <w:r w:rsidR="00E8194A">
        <w:rPr>
          <w:rFonts w:ascii="Times New Roman" w:hAnsi="Times New Roman" w:cs="Times New Roman"/>
          <w:sz w:val="28"/>
          <w:szCs w:val="28"/>
        </w:rPr>
        <w:t xml:space="preserve"> </w:t>
      </w:r>
      <w:r w:rsidRPr="003D25CE">
        <w:rPr>
          <w:rFonts w:ascii="Times New Roman" w:hAnsi="Times New Roman" w:cs="Times New Roman"/>
          <w:sz w:val="28"/>
          <w:szCs w:val="28"/>
        </w:rPr>
        <w:t>в учебно-воспитательный процесс;</w:t>
      </w:r>
    </w:p>
    <w:p w14:paraId="3521D41D" w14:textId="77777777" w:rsidR="00273BDD" w:rsidRPr="003D25CE" w:rsidRDefault="00273BDD" w:rsidP="00273BDD">
      <w:pPr>
        <w:tabs>
          <w:tab w:val="left" w:pos="1134"/>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3D25CE">
        <w:rPr>
          <w:rFonts w:ascii="Times New Roman" w:hAnsi="Times New Roman" w:cs="Times New Roman"/>
          <w:sz w:val="28"/>
          <w:szCs w:val="28"/>
        </w:rPr>
        <w:t>пропаганда позитивного и ответственного отцовства и материнства, значимости родительского просвещения, укрепления института семьи и духовно-нравственн</w:t>
      </w:r>
      <w:r>
        <w:rPr>
          <w:rFonts w:ascii="Times New Roman" w:hAnsi="Times New Roman" w:cs="Times New Roman"/>
          <w:sz w:val="28"/>
          <w:szCs w:val="28"/>
        </w:rPr>
        <w:t>ых традиций семейных отношений;</w:t>
      </w:r>
    </w:p>
    <w:p w14:paraId="6DD32391" w14:textId="77777777" w:rsidR="00273BDD" w:rsidRPr="003D25CE" w:rsidRDefault="00273BDD" w:rsidP="00273BDD">
      <w:pPr>
        <w:tabs>
          <w:tab w:val="left" w:pos="1134"/>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3D25CE">
        <w:rPr>
          <w:rFonts w:ascii="Times New Roman" w:hAnsi="Times New Roman" w:cs="Times New Roman"/>
          <w:sz w:val="28"/>
          <w:szCs w:val="28"/>
        </w:rPr>
        <w:t>повышение квалификации педагогических и социальных работников</w:t>
      </w:r>
      <w:r>
        <w:rPr>
          <w:rFonts w:ascii="Times New Roman" w:hAnsi="Times New Roman" w:cs="Times New Roman"/>
          <w:sz w:val="28"/>
          <w:szCs w:val="28"/>
        </w:rPr>
        <w:br/>
      </w:r>
      <w:r w:rsidRPr="003D25CE">
        <w:rPr>
          <w:rFonts w:ascii="Times New Roman" w:hAnsi="Times New Roman" w:cs="Times New Roman"/>
          <w:sz w:val="28"/>
          <w:szCs w:val="28"/>
        </w:rPr>
        <w:t>по вопросам развития родительской компетентности, ответственного родительства</w:t>
      </w:r>
      <w:r>
        <w:rPr>
          <w:rFonts w:ascii="Times New Roman" w:hAnsi="Times New Roman" w:cs="Times New Roman"/>
          <w:sz w:val="28"/>
          <w:szCs w:val="28"/>
        </w:rPr>
        <w:t>.</w:t>
      </w:r>
    </w:p>
    <w:p w14:paraId="58085302" w14:textId="77777777" w:rsidR="00AE08CF" w:rsidRDefault="00F55227" w:rsidP="004C35A1">
      <w:pPr>
        <w:tabs>
          <w:tab w:val="left" w:pos="1134"/>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Важной задачей проекта является оказание услуг, которые будут оценены получателями услуг как услуги с высоким уровнем качества. </w:t>
      </w:r>
    </w:p>
    <w:p w14:paraId="52654BC4" w14:textId="77777777" w:rsidR="00F55227" w:rsidRDefault="00F55227" w:rsidP="004C35A1">
      <w:pPr>
        <w:tabs>
          <w:tab w:val="left" w:pos="1134"/>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Рекомендуется формат организации оказания услуг, позволяющий получателям услуг оставлять свои отзывы об оказанных услугах и осуществлять оценку качества оказания услуг. Рекомендуется, чтобы служба по итогам </w:t>
      </w:r>
      <w:r>
        <w:rPr>
          <w:rFonts w:ascii="Times New Roman" w:hAnsi="Times New Roman" w:cs="Times New Roman"/>
          <w:sz w:val="28"/>
          <w:szCs w:val="28"/>
        </w:rPr>
        <w:lastRenderedPageBreak/>
        <w:t xml:space="preserve">оказания каждой услуги предлагала получателю услуги </w:t>
      </w:r>
      <w:r w:rsidR="00ED7171">
        <w:rPr>
          <w:rFonts w:ascii="Times New Roman" w:hAnsi="Times New Roman" w:cs="Times New Roman"/>
          <w:sz w:val="28"/>
          <w:szCs w:val="28"/>
        </w:rPr>
        <w:t>оценить качество полученной услуги (возможно, ответив на серию вопросов, характеризующих качество предоставленной услуги</w:t>
      </w:r>
      <w:r w:rsidR="001701DF">
        <w:rPr>
          <w:rFonts w:ascii="Times New Roman" w:hAnsi="Times New Roman" w:cs="Times New Roman"/>
          <w:sz w:val="28"/>
          <w:szCs w:val="28"/>
        </w:rPr>
        <w:t xml:space="preserve"> – простота записи для получения услуги, «длина очереди», соблюдение сроков записи для получения услуги, соответствие реального времени работы специалиста установленному службой времени, качество работы специалиста, качество работы лиц, обеспечивающих техническое сопровождение получения услуги, и т.п.</w:t>
      </w:r>
      <w:r w:rsidR="00ED7171">
        <w:rPr>
          <w:rFonts w:ascii="Times New Roman" w:hAnsi="Times New Roman" w:cs="Times New Roman"/>
          <w:sz w:val="28"/>
          <w:szCs w:val="28"/>
        </w:rPr>
        <w:t xml:space="preserve">). </w:t>
      </w:r>
    </w:p>
    <w:p w14:paraId="13188874" w14:textId="77777777" w:rsidR="0063295B" w:rsidRPr="00F54758" w:rsidRDefault="00B8510A" w:rsidP="00F54758">
      <w:pPr>
        <w:tabs>
          <w:tab w:val="left" w:pos="1134"/>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Получение услуги не должно требовать от получателя существенных временных затрат (на подачу заявлений, заполнение документов и т.п.). Оптимальным вариантом явл</w:t>
      </w:r>
      <w:r w:rsidR="0063295B">
        <w:rPr>
          <w:rFonts w:ascii="Times New Roman" w:hAnsi="Times New Roman" w:cs="Times New Roman"/>
          <w:sz w:val="28"/>
          <w:szCs w:val="28"/>
        </w:rPr>
        <w:t xml:space="preserve">яется несколько форм получения услуги, выбор между которыми осуществляет получатель услуги (очная услуга по месту нахождения службы, очная услуга с выездом специалиста службы к получателю, дистанционное оказание услуги посредством различных каналов связи). Запись для получения услуги должна быть простой для получателя, время ожидания </w:t>
      </w:r>
      <w:r w:rsidR="00F54758">
        <w:rPr>
          <w:rFonts w:ascii="Times New Roman" w:hAnsi="Times New Roman" w:cs="Times New Roman"/>
          <w:sz w:val="28"/>
          <w:szCs w:val="28"/>
        </w:rPr>
        <w:br/>
      </w:r>
      <w:r w:rsidR="0063295B">
        <w:rPr>
          <w:rFonts w:ascii="Times New Roman" w:hAnsi="Times New Roman" w:cs="Times New Roman"/>
          <w:sz w:val="28"/>
          <w:szCs w:val="28"/>
        </w:rPr>
        <w:t>для получения услуги с момента обращения за услугой («очередь») не должно быть чрезмерно большим</w:t>
      </w:r>
      <w:r w:rsidR="001701DF">
        <w:rPr>
          <w:rFonts w:ascii="Times New Roman" w:hAnsi="Times New Roman" w:cs="Times New Roman"/>
          <w:sz w:val="28"/>
          <w:szCs w:val="28"/>
        </w:rPr>
        <w:t xml:space="preserve"> (рекомендуется установить время максимального ожидания для получения услуги не более месяца, с целью обеспечить возможность оперативного получения услуги)</w:t>
      </w:r>
      <w:r w:rsidR="0063295B">
        <w:rPr>
          <w:rFonts w:ascii="Times New Roman" w:hAnsi="Times New Roman" w:cs="Times New Roman"/>
          <w:sz w:val="28"/>
          <w:szCs w:val="28"/>
        </w:rPr>
        <w:t xml:space="preserve">. Услуга должна быть оказана своевременно, в установленный срок. </w:t>
      </w:r>
      <w:r w:rsidR="00F54758">
        <w:rPr>
          <w:rFonts w:ascii="Times New Roman" w:hAnsi="Times New Roman" w:cs="Times New Roman"/>
          <w:sz w:val="28"/>
          <w:szCs w:val="28"/>
        </w:rPr>
        <w:t>Н</w:t>
      </w:r>
      <w:r w:rsidR="00F54758" w:rsidRPr="00F54758">
        <w:rPr>
          <w:rFonts w:ascii="Times New Roman" w:hAnsi="Times New Roman" w:cs="Times New Roman"/>
          <w:sz w:val="28"/>
          <w:szCs w:val="28"/>
        </w:rPr>
        <w:t>е более 10 дней со дня осуществления записи.</w:t>
      </w:r>
    </w:p>
    <w:p w14:paraId="2F379359" w14:textId="77777777" w:rsidR="00AE08CF" w:rsidRPr="003D25CE" w:rsidRDefault="00AE08CF" w:rsidP="004C35A1">
      <w:pPr>
        <w:tabs>
          <w:tab w:val="left" w:pos="1134"/>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Достижение указанных целей и задач невозможно без повышения квалификации специалистов служб. Обеспечение повышения квалификации кадров является важной составляющей частью организации службы</w:t>
      </w:r>
      <w:r w:rsidR="00273BDD">
        <w:rPr>
          <w:rFonts w:ascii="Times New Roman" w:hAnsi="Times New Roman" w:cs="Times New Roman"/>
          <w:sz w:val="28"/>
          <w:szCs w:val="28"/>
        </w:rPr>
        <w:t>, в т.ч. организовывается ведомственным проектным офисом национального проекта «Образование», определенным Министерством.</w:t>
      </w:r>
    </w:p>
    <w:p w14:paraId="021C8292" w14:textId="77777777" w:rsidR="004C35A1" w:rsidRDefault="004C35A1" w:rsidP="004C35A1">
      <w:pPr>
        <w:pStyle w:val="a3"/>
        <w:tabs>
          <w:tab w:val="left" w:pos="993"/>
        </w:tabs>
        <w:spacing w:after="0" w:line="360" w:lineRule="auto"/>
        <w:ind w:left="709"/>
        <w:contextualSpacing w:val="0"/>
        <w:jc w:val="both"/>
        <w:rPr>
          <w:rFonts w:ascii="Times New Roman" w:hAnsi="Times New Roman" w:cs="Times New Roman"/>
          <w:bCs/>
          <w:sz w:val="28"/>
          <w:szCs w:val="28"/>
        </w:rPr>
      </w:pPr>
    </w:p>
    <w:p w14:paraId="3298174D" w14:textId="77777777" w:rsidR="00892FD3" w:rsidRDefault="00892FD3" w:rsidP="004C35A1">
      <w:pPr>
        <w:pStyle w:val="a3"/>
        <w:tabs>
          <w:tab w:val="left" w:pos="993"/>
        </w:tabs>
        <w:spacing w:after="0" w:line="360" w:lineRule="auto"/>
        <w:ind w:left="709"/>
        <w:contextualSpacing w:val="0"/>
        <w:jc w:val="both"/>
        <w:rPr>
          <w:rFonts w:ascii="Times New Roman" w:hAnsi="Times New Roman" w:cs="Times New Roman"/>
          <w:bCs/>
          <w:sz w:val="28"/>
          <w:szCs w:val="28"/>
        </w:rPr>
      </w:pPr>
    </w:p>
    <w:p w14:paraId="133200D0" w14:textId="77777777" w:rsidR="00892FD3" w:rsidRPr="00491465" w:rsidRDefault="00892FD3" w:rsidP="004C35A1">
      <w:pPr>
        <w:pStyle w:val="a3"/>
        <w:tabs>
          <w:tab w:val="left" w:pos="993"/>
        </w:tabs>
        <w:spacing w:after="0" w:line="360" w:lineRule="auto"/>
        <w:ind w:left="709"/>
        <w:contextualSpacing w:val="0"/>
        <w:jc w:val="both"/>
        <w:rPr>
          <w:rFonts w:ascii="Times New Roman" w:hAnsi="Times New Roman" w:cs="Times New Roman"/>
          <w:bCs/>
          <w:sz w:val="28"/>
          <w:szCs w:val="28"/>
        </w:rPr>
      </w:pPr>
    </w:p>
    <w:p w14:paraId="1AC9C839" w14:textId="77777777" w:rsidR="004C35A1" w:rsidRPr="00491465" w:rsidRDefault="004C35A1" w:rsidP="004C35A1">
      <w:pPr>
        <w:pStyle w:val="1"/>
        <w:numPr>
          <w:ilvl w:val="0"/>
          <w:numId w:val="11"/>
        </w:numPr>
        <w:spacing w:before="0" w:line="360" w:lineRule="auto"/>
        <w:ind w:left="714" w:hanging="357"/>
        <w:jc w:val="center"/>
        <w:rPr>
          <w:rFonts w:cs="Times New Roman"/>
          <w:caps/>
        </w:rPr>
      </w:pPr>
      <w:bookmarkStart w:id="18" w:name="_Toc536661169"/>
      <w:bookmarkEnd w:id="16"/>
      <w:bookmarkEnd w:id="17"/>
      <w:r>
        <w:rPr>
          <w:rFonts w:cs="Times New Roman"/>
          <w:caps/>
        </w:rPr>
        <w:lastRenderedPageBreak/>
        <w:t>Ожидаемые результаты реализации проекта</w:t>
      </w:r>
      <w:bookmarkEnd w:id="18"/>
    </w:p>
    <w:tbl>
      <w:tblPr>
        <w:tblW w:w="4995" w:type="pct"/>
        <w:tblLayout w:type="fixed"/>
        <w:tblCellMar>
          <w:left w:w="10" w:type="dxa"/>
          <w:right w:w="10" w:type="dxa"/>
        </w:tblCellMar>
        <w:tblLook w:val="04A0" w:firstRow="1" w:lastRow="0" w:firstColumn="1" w:lastColumn="0" w:noHBand="0" w:noVBand="1"/>
      </w:tblPr>
      <w:tblGrid>
        <w:gridCol w:w="814"/>
        <w:gridCol w:w="6283"/>
        <w:gridCol w:w="2835"/>
      </w:tblGrid>
      <w:tr w:rsidR="00273BDD" w:rsidRPr="00990674" w14:paraId="4BFAAC71" w14:textId="77777777" w:rsidTr="00BF1E42">
        <w:trPr>
          <w:trHeight w:val="529"/>
        </w:trPr>
        <w:tc>
          <w:tcPr>
            <w:tcW w:w="410" w:type="pct"/>
            <w:vMerge w:val="restart"/>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4A12FA7E" w14:textId="77777777" w:rsidR="00273BDD" w:rsidRPr="00990674" w:rsidRDefault="00273BDD" w:rsidP="00BF1E42">
            <w:pPr>
              <w:pStyle w:val="Standard"/>
              <w:jc w:val="center"/>
              <w:rPr>
                <w:rFonts w:ascii="Times New Roman" w:hAnsi="Times New Roman" w:cs="Times New Roman"/>
              </w:rPr>
            </w:pPr>
            <w:r w:rsidRPr="00990674">
              <w:rPr>
                <w:rFonts w:ascii="Times New Roman" w:hAnsi="Times New Roman" w:cs="Times New Roman"/>
              </w:rPr>
              <w:t>№</w:t>
            </w:r>
          </w:p>
          <w:p w14:paraId="55207EB3" w14:textId="77777777" w:rsidR="00273BDD" w:rsidRPr="00990674" w:rsidRDefault="00273BDD" w:rsidP="00BF1E42">
            <w:pPr>
              <w:pStyle w:val="Standard"/>
              <w:jc w:val="center"/>
              <w:rPr>
                <w:rFonts w:ascii="Times New Roman" w:hAnsi="Times New Roman" w:cs="Times New Roman"/>
              </w:rPr>
            </w:pPr>
            <w:r w:rsidRPr="00990674">
              <w:rPr>
                <w:rFonts w:ascii="Times New Roman" w:hAnsi="Times New Roman" w:cs="Times New Roman"/>
              </w:rPr>
              <w:t>п/п</w:t>
            </w:r>
          </w:p>
        </w:tc>
        <w:tc>
          <w:tcPr>
            <w:tcW w:w="3163" w:type="pct"/>
            <w:vMerge w:val="restart"/>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5AA98B71" w14:textId="77777777" w:rsidR="00273BDD" w:rsidRPr="00990674" w:rsidRDefault="00273BDD" w:rsidP="00BF1E42">
            <w:pPr>
              <w:pStyle w:val="Standard"/>
              <w:jc w:val="center"/>
              <w:rPr>
                <w:rFonts w:ascii="Times New Roman" w:hAnsi="Times New Roman" w:cs="Times New Roman"/>
              </w:rPr>
            </w:pPr>
            <w:r w:rsidRPr="00990674">
              <w:rPr>
                <w:rFonts w:ascii="Times New Roman" w:hAnsi="Times New Roman" w:cs="Times New Roman"/>
              </w:rPr>
              <w:t>Наименование индикатора/показателя</w:t>
            </w:r>
          </w:p>
        </w:tc>
        <w:tc>
          <w:tcPr>
            <w:tcW w:w="1427" w:type="pct"/>
            <w:vMerge w:val="restart"/>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355755E7" w14:textId="77777777" w:rsidR="00731C94" w:rsidRPr="00990674" w:rsidRDefault="00273BDD" w:rsidP="00731C94">
            <w:pPr>
              <w:pStyle w:val="Standard"/>
              <w:jc w:val="center"/>
              <w:rPr>
                <w:rFonts w:ascii="Times New Roman" w:hAnsi="Times New Roman" w:cs="Times New Roman"/>
              </w:rPr>
            </w:pPr>
            <w:r w:rsidRPr="00990674">
              <w:rPr>
                <w:rFonts w:ascii="Times New Roman" w:hAnsi="Times New Roman" w:cs="Times New Roman"/>
              </w:rPr>
              <w:t>Минимальное значение</w:t>
            </w:r>
          </w:p>
          <w:p w14:paraId="72874F50" w14:textId="77777777" w:rsidR="00273BDD" w:rsidRPr="00990674" w:rsidRDefault="00273BDD" w:rsidP="00BF1E42">
            <w:pPr>
              <w:pStyle w:val="Standard"/>
              <w:jc w:val="center"/>
              <w:rPr>
                <w:rFonts w:ascii="Times New Roman" w:hAnsi="Times New Roman" w:cs="Times New Roman"/>
              </w:rPr>
            </w:pPr>
          </w:p>
        </w:tc>
      </w:tr>
      <w:tr w:rsidR="00273BDD" w:rsidRPr="00990674" w14:paraId="3D5EAA78" w14:textId="77777777" w:rsidTr="00BF1E42">
        <w:trPr>
          <w:trHeight w:val="369"/>
        </w:trPr>
        <w:tc>
          <w:tcPr>
            <w:tcW w:w="410" w:type="pct"/>
            <w:vMerge/>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6AB658F8" w14:textId="77777777" w:rsidR="00273BDD" w:rsidRPr="00990674" w:rsidRDefault="00273BDD" w:rsidP="00BF1E42">
            <w:pPr>
              <w:spacing w:after="0" w:line="240" w:lineRule="auto"/>
              <w:rPr>
                <w:rFonts w:ascii="Times New Roman" w:hAnsi="Times New Roman" w:cs="Times New Roman"/>
                <w:sz w:val="24"/>
                <w:szCs w:val="24"/>
              </w:rPr>
            </w:pPr>
          </w:p>
        </w:tc>
        <w:tc>
          <w:tcPr>
            <w:tcW w:w="3163" w:type="pct"/>
            <w:vMerge/>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70800DD7" w14:textId="77777777" w:rsidR="00273BDD" w:rsidRPr="00990674" w:rsidRDefault="00273BDD" w:rsidP="00BF1E42">
            <w:pPr>
              <w:spacing w:after="0" w:line="240" w:lineRule="auto"/>
              <w:jc w:val="center"/>
              <w:rPr>
                <w:rFonts w:ascii="Times New Roman" w:hAnsi="Times New Roman" w:cs="Times New Roman"/>
                <w:sz w:val="24"/>
                <w:szCs w:val="24"/>
              </w:rPr>
            </w:pPr>
          </w:p>
        </w:tc>
        <w:tc>
          <w:tcPr>
            <w:tcW w:w="1427" w:type="pct"/>
            <w:vMerge/>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7B9FD295" w14:textId="77777777" w:rsidR="00273BDD" w:rsidRPr="00990674" w:rsidRDefault="00273BDD" w:rsidP="00BF1E42">
            <w:pPr>
              <w:spacing w:after="0" w:line="240" w:lineRule="auto"/>
              <w:rPr>
                <w:rFonts w:ascii="Times New Roman" w:hAnsi="Times New Roman" w:cs="Times New Roman"/>
                <w:sz w:val="24"/>
                <w:szCs w:val="24"/>
              </w:rPr>
            </w:pPr>
          </w:p>
        </w:tc>
      </w:tr>
      <w:tr w:rsidR="00273BDD" w:rsidRPr="00990674" w14:paraId="6E7C5F25" w14:textId="77777777" w:rsidTr="00731C94">
        <w:trPr>
          <w:trHeight w:val="1413"/>
        </w:trPr>
        <w:tc>
          <w:tcPr>
            <w:tcW w:w="410" w:type="pct"/>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73BE9FAC" w14:textId="77777777" w:rsidR="00273BDD" w:rsidRPr="00990674" w:rsidRDefault="00273BDD" w:rsidP="00BF1E42">
            <w:pPr>
              <w:pStyle w:val="Textbody"/>
              <w:rPr>
                <w:rFonts w:ascii="Times New Roman" w:hAnsi="Times New Roman" w:cs="Times New Roman"/>
                <w:sz w:val="24"/>
                <w:szCs w:val="24"/>
              </w:rPr>
            </w:pPr>
            <w:r w:rsidRPr="00990674">
              <w:rPr>
                <w:rFonts w:ascii="Times New Roman" w:hAnsi="Times New Roman" w:cs="Times New Roman"/>
                <w:sz w:val="24"/>
                <w:szCs w:val="24"/>
              </w:rPr>
              <w:t>1.</w:t>
            </w:r>
          </w:p>
        </w:tc>
        <w:tc>
          <w:tcPr>
            <w:tcW w:w="3163" w:type="pct"/>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730080C4" w14:textId="77777777" w:rsidR="00273BDD" w:rsidRPr="00990674" w:rsidRDefault="00273BDD" w:rsidP="00BF1E42">
            <w:pPr>
              <w:pStyle w:val="s12"/>
              <w:shd w:val="clear" w:color="auto" w:fill="FFFFFF"/>
              <w:tabs>
                <w:tab w:val="left" w:pos="1134"/>
                <w:tab w:val="left" w:pos="8413"/>
              </w:tabs>
              <w:ind w:firstLine="0"/>
            </w:pPr>
            <w:r w:rsidRPr="006F3B53">
              <w:t>Оказан</w:t>
            </w:r>
            <w:r>
              <w:t>ы</w:t>
            </w:r>
            <w:r w:rsidRPr="006F3B53">
              <w:t xml:space="preserve"> услуг</w:t>
            </w:r>
            <w:r>
              <w:t xml:space="preserve">и </w:t>
            </w:r>
            <w:r w:rsidRPr="006F3B53">
              <w:rPr>
                <w:bCs/>
              </w:rPr>
              <w:t>психолого-педагогической, методической и консультативной помощи родителям (законным представителям) детей, а также гражданам</w:t>
            </w:r>
            <w:r w:rsidRPr="006F3B53">
              <w:t>, желающим принять на воспитание в свои семьи детей, оставшихся без попечения родителей</w:t>
            </w:r>
            <w:r>
              <w:t xml:space="preserve"> (единиц) в месяц, начиная с марта</w:t>
            </w:r>
          </w:p>
        </w:tc>
        <w:tc>
          <w:tcPr>
            <w:tcW w:w="1427" w:type="pct"/>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7558E5FF" w14:textId="77777777" w:rsidR="00273BDD" w:rsidRPr="00FA5CFE" w:rsidRDefault="00273BDD">
            <w:pPr>
              <w:pStyle w:val="Textbody"/>
              <w:rPr>
                <w:rFonts w:ascii="Times New Roman" w:hAnsi="Times New Roman" w:cs="Times New Roman"/>
                <w:sz w:val="24"/>
                <w:szCs w:val="24"/>
              </w:rPr>
            </w:pPr>
            <w:r w:rsidRPr="00FA5CFE">
              <w:rPr>
                <w:rFonts w:ascii="Times New Roman" w:hAnsi="Times New Roman" w:cs="Times New Roman"/>
                <w:sz w:val="24"/>
                <w:szCs w:val="24"/>
              </w:rPr>
              <w:t xml:space="preserve">не менее </w:t>
            </w:r>
            <w:r w:rsidR="00236824" w:rsidRPr="00FA5CFE">
              <w:rPr>
                <w:rFonts w:ascii="Times New Roman" w:hAnsi="Times New Roman" w:cs="Times New Roman"/>
                <w:sz w:val="24"/>
                <w:szCs w:val="24"/>
              </w:rPr>
              <w:t xml:space="preserve">10 000 </w:t>
            </w:r>
            <w:r w:rsidRPr="00FA5CFE">
              <w:rPr>
                <w:rFonts w:ascii="Times New Roman" w:hAnsi="Times New Roman" w:cs="Times New Roman"/>
                <w:sz w:val="24"/>
                <w:szCs w:val="24"/>
              </w:rPr>
              <w:t>ед.</w:t>
            </w:r>
          </w:p>
        </w:tc>
      </w:tr>
      <w:tr w:rsidR="00273BDD" w:rsidRPr="00990674" w14:paraId="60BDB983" w14:textId="77777777" w:rsidTr="00731C94">
        <w:trPr>
          <w:trHeight w:val="711"/>
        </w:trPr>
        <w:tc>
          <w:tcPr>
            <w:tcW w:w="410" w:type="pct"/>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345B03DB" w14:textId="77777777" w:rsidR="00273BDD" w:rsidRDefault="00273BDD" w:rsidP="00BF1E42">
            <w:pPr>
              <w:pStyle w:val="Textbody"/>
              <w:rPr>
                <w:rFonts w:ascii="Times New Roman" w:hAnsi="Times New Roman" w:cs="Times New Roman"/>
                <w:sz w:val="24"/>
                <w:szCs w:val="24"/>
              </w:rPr>
            </w:pPr>
            <w:r>
              <w:rPr>
                <w:rFonts w:ascii="Times New Roman" w:hAnsi="Times New Roman" w:cs="Times New Roman"/>
                <w:sz w:val="24"/>
                <w:szCs w:val="24"/>
              </w:rPr>
              <w:t>2.</w:t>
            </w:r>
          </w:p>
        </w:tc>
        <w:tc>
          <w:tcPr>
            <w:tcW w:w="3163" w:type="pct"/>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22AFB450" w14:textId="77777777" w:rsidR="00273BDD" w:rsidRDefault="00273BDD" w:rsidP="00BF1E42">
            <w:pPr>
              <w:pStyle w:val="s12"/>
              <w:shd w:val="clear" w:color="auto" w:fill="FFFFFF"/>
              <w:tabs>
                <w:tab w:val="left" w:pos="1134"/>
                <w:tab w:val="left" w:pos="8413"/>
              </w:tabs>
              <w:ind w:firstLine="0"/>
            </w:pPr>
            <w:r>
              <w:t>Количество специалистов, прошедших обучение (человек)</w:t>
            </w:r>
          </w:p>
        </w:tc>
        <w:tc>
          <w:tcPr>
            <w:tcW w:w="1427" w:type="pct"/>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49A52D0A" w14:textId="77777777" w:rsidR="00273BDD" w:rsidRPr="00BF490C" w:rsidRDefault="00273BDD" w:rsidP="00BF490C">
            <w:pPr>
              <w:pStyle w:val="Textbody"/>
              <w:rPr>
                <w:rFonts w:ascii="Times New Roman" w:hAnsi="Times New Roman" w:cs="Times New Roman"/>
                <w:sz w:val="24"/>
                <w:szCs w:val="24"/>
              </w:rPr>
            </w:pPr>
            <w:r w:rsidRPr="00BF490C">
              <w:rPr>
                <w:rFonts w:ascii="Times New Roman" w:hAnsi="Times New Roman" w:cs="Times New Roman"/>
                <w:sz w:val="24"/>
                <w:szCs w:val="24"/>
              </w:rPr>
              <w:t>80% от общего количества специалистов</w:t>
            </w:r>
            <w:r w:rsidR="005F73F0" w:rsidRPr="00BF490C">
              <w:rPr>
                <w:rFonts w:ascii="Times New Roman" w:hAnsi="Times New Roman" w:cs="Times New Roman"/>
                <w:sz w:val="24"/>
                <w:szCs w:val="24"/>
              </w:rPr>
              <w:t>, непосредственно оказывающих услуги психолого-педагогической, методической и консультативной помощи гражданам, имеющих детей</w:t>
            </w:r>
            <w:r w:rsidR="005F73F0" w:rsidRPr="00BF490C">
              <w:rPr>
                <w:rStyle w:val="a8"/>
                <w:rFonts w:ascii="Times New Roman" w:hAnsi="Times New Roman" w:cs="Times New Roman"/>
                <w:sz w:val="24"/>
                <w:szCs w:val="24"/>
              </w:rPr>
              <w:t xml:space="preserve"> </w:t>
            </w:r>
          </w:p>
        </w:tc>
      </w:tr>
      <w:tr w:rsidR="00273BDD" w:rsidRPr="00990674" w14:paraId="40B0C72B" w14:textId="77777777" w:rsidTr="00BF1E42">
        <w:trPr>
          <w:trHeight w:val="901"/>
        </w:trPr>
        <w:tc>
          <w:tcPr>
            <w:tcW w:w="410" w:type="pct"/>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6982D178" w14:textId="77777777" w:rsidR="00273BDD" w:rsidRDefault="00273BDD" w:rsidP="00BF1E42">
            <w:pPr>
              <w:pStyle w:val="Textbody"/>
              <w:rPr>
                <w:rFonts w:ascii="Times New Roman" w:hAnsi="Times New Roman" w:cs="Times New Roman"/>
                <w:sz w:val="24"/>
                <w:szCs w:val="24"/>
              </w:rPr>
            </w:pPr>
            <w:r>
              <w:rPr>
                <w:rFonts w:ascii="Times New Roman" w:hAnsi="Times New Roman" w:cs="Times New Roman"/>
                <w:sz w:val="24"/>
                <w:szCs w:val="24"/>
              </w:rPr>
              <w:t>3.</w:t>
            </w:r>
          </w:p>
        </w:tc>
        <w:tc>
          <w:tcPr>
            <w:tcW w:w="3163" w:type="pct"/>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5AAAE499" w14:textId="77777777" w:rsidR="00273BDD" w:rsidRDefault="00273BDD" w:rsidP="00BF1E42">
            <w:pPr>
              <w:pStyle w:val="s12"/>
              <w:shd w:val="clear" w:color="auto" w:fill="FFFFFF"/>
              <w:tabs>
                <w:tab w:val="left" w:pos="1134"/>
                <w:tab w:val="left" w:pos="8413"/>
              </w:tabs>
              <w:ind w:firstLine="0"/>
            </w:pPr>
            <w:r>
              <w:t>Оценка качества</w:t>
            </w:r>
            <w:r w:rsidRPr="001529B6">
              <w:t xml:space="preserve"> услуг психолого-педагогической, методиче</w:t>
            </w:r>
            <w:r>
              <w:t xml:space="preserve">ской и консультативной помощи, </w:t>
            </w:r>
            <w:r w:rsidRPr="001529B6">
              <w:t>от общего числа обратившихся за получением услуги, процент</w:t>
            </w:r>
            <w:r>
              <w:t>, (баллы)</w:t>
            </w:r>
          </w:p>
        </w:tc>
        <w:tc>
          <w:tcPr>
            <w:tcW w:w="1427" w:type="pct"/>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6910B305" w14:textId="77777777" w:rsidR="00273BDD" w:rsidRDefault="00273BDD" w:rsidP="00BF1E42">
            <w:pPr>
              <w:pStyle w:val="Textbody"/>
              <w:rPr>
                <w:rFonts w:ascii="Times New Roman" w:hAnsi="Times New Roman" w:cs="Times New Roman"/>
                <w:sz w:val="24"/>
                <w:szCs w:val="24"/>
              </w:rPr>
            </w:pPr>
            <w:r>
              <w:rPr>
                <w:rFonts w:ascii="Times New Roman" w:hAnsi="Times New Roman" w:cs="Times New Roman"/>
                <w:sz w:val="24"/>
                <w:szCs w:val="24"/>
              </w:rPr>
              <w:t>не менее 4 баллов из 5 возможных</w:t>
            </w:r>
          </w:p>
        </w:tc>
      </w:tr>
    </w:tbl>
    <w:p w14:paraId="58D59C3A" w14:textId="77777777" w:rsidR="00273BDD" w:rsidRDefault="00273BDD" w:rsidP="004C35A1">
      <w:pPr>
        <w:spacing w:after="0" w:line="360" w:lineRule="auto"/>
        <w:ind w:firstLine="709"/>
        <w:jc w:val="both"/>
        <w:rPr>
          <w:rFonts w:ascii="Times New Roman" w:hAnsi="Times New Roman" w:cs="Times New Roman"/>
          <w:sz w:val="28"/>
          <w:szCs w:val="28"/>
        </w:rPr>
      </w:pPr>
    </w:p>
    <w:p w14:paraId="15D75495" w14:textId="77777777" w:rsidR="004C35A1" w:rsidRDefault="004C35A1" w:rsidP="004C35A1">
      <w:pPr>
        <w:spacing w:after="0" w:line="360" w:lineRule="auto"/>
        <w:ind w:firstLine="709"/>
        <w:jc w:val="both"/>
        <w:rPr>
          <w:rFonts w:ascii="Times New Roman" w:hAnsi="Times New Roman" w:cs="Times New Roman"/>
          <w:sz w:val="28"/>
          <w:szCs w:val="28"/>
        </w:rPr>
      </w:pPr>
      <w:r w:rsidRPr="00491465">
        <w:rPr>
          <w:rFonts w:ascii="Times New Roman" w:hAnsi="Times New Roman" w:cs="Times New Roman"/>
          <w:sz w:val="28"/>
          <w:szCs w:val="28"/>
        </w:rPr>
        <w:t>Значение показателя ниже определенного минимального значения, указанного в таблице в соответствующем столбце, не допускается.</w:t>
      </w:r>
    </w:p>
    <w:p w14:paraId="00D4A71C" w14:textId="77777777" w:rsidR="0020134A" w:rsidRDefault="0020134A" w:rsidP="004C35A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Ожидаемым результатом проекта является также продолжение оказания услуг после его завершения. В частности, организация с использованием условий службы предположительно продолжит оказывать услуги в последующие годы </w:t>
      </w:r>
      <w:r w:rsidR="00F54758">
        <w:rPr>
          <w:rFonts w:ascii="Times New Roman" w:hAnsi="Times New Roman" w:cs="Times New Roman"/>
          <w:sz w:val="28"/>
          <w:szCs w:val="28"/>
        </w:rPr>
        <w:br/>
      </w:r>
      <w:r>
        <w:rPr>
          <w:rFonts w:ascii="Times New Roman" w:hAnsi="Times New Roman" w:cs="Times New Roman"/>
          <w:sz w:val="28"/>
          <w:szCs w:val="28"/>
        </w:rPr>
        <w:t xml:space="preserve">с определенным предполагаемым объемом оказываемых услуг, категориями получателей и источниками финансирования услуг. </w:t>
      </w:r>
      <w:r w:rsidR="00CB42E1">
        <w:rPr>
          <w:rFonts w:ascii="Times New Roman" w:hAnsi="Times New Roman" w:cs="Times New Roman"/>
          <w:sz w:val="28"/>
          <w:szCs w:val="28"/>
        </w:rPr>
        <w:t xml:space="preserve">Рекомендуется подробное описание ожидаемого продолжения деятельности службы организации после завершения проекта в 2019 году. </w:t>
      </w:r>
    </w:p>
    <w:p w14:paraId="791B7B84" w14:textId="77777777" w:rsidR="004C35A1" w:rsidRDefault="004C35A1" w:rsidP="004C35A1">
      <w:pPr>
        <w:spacing w:after="0" w:line="360" w:lineRule="auto"/>
        <w:ind w:firstLine="709"/>
        <w:jc w:val="both"/>
        <w:rPr>
          <w:rFonts w:ascii="Times New Roman" w:hAnsi="Times New Roman" w:cs="Times New Roman"/>
          <w:sz w:val="28"/>
          <w:szCs w:val="28"/>
        </w:rPr>
      </w:pPr>
    </w:p>
    <w:p w14:paraId="0055F0CD" w14:textId="77777777" w:rsidR="00892FD3" w:rsidRDefault="00892FD3" w:rsidP="004C35A1">
      <w:pPr>
        <w:spacing w:after="0" w:line="360" w:lineRule="auto"/>
        <w:ind w:firstLine="709"/>
        <w:jc w:val="both"/>
        <w:rPr>
          <w:rFonts w:ascii="Times New Roman" w:hAnsi="Times New Roman" w:cs="Times New Roman"/>
          <w:sz w:val="28"/>
          <w:szCs w:val="28"/>
        </w:rPr>
      </w:pPr>
    </w:p>
    <w:p w14:paraId="7C0395A7" w14:textId="77777777" w:rsidR="00892FD3" w:rsidRDefault="00892FD3" w:rsidP="004C35A1">
      <w:pPr>
        <w:spacing w:after="0" w:line="360" w:lineRule="auto"/>
        <w:ind w:firstLine="709"/>
        <w:jc w:val="both"/>
        <w:rPr>
          <w:rFonts w:ascii="Times New Roman" w:hAnsi="Times New Roman" w:cs="Times New Roman"/>
          <w:sz w:val="28"/>
          <w:szCs w:val="28"/>
        </w:rPr>
      </w:pPr>
    </w:p>
    <w:p w14:paraId="309115D1" w14:textId="77777777" w:rsidR="00892FD3" w:rsidRDefault="00892FD3" w:rsidP="004C35A1">
      <w:pPr>
        <w:spacing w:after="0" w:line="360" w:lineRule="auto"/>
        <w:ind w:firstLine="709"/>
        <w:jc w:val="both"/>
        <w:rPr>
          <w:rFonts w:ascii="Times New Roman" w:hAnsi="Times New Roman" w:cs="Times New Roman"/>
          <w:sz w:val="28"/>
          <w:szCs w:val="28"/>
        </w:rPr>
      </w:pPr>
    </w:p>
    <w:p w14:paraId="48FEB53D" w14:textId="77777777" w:rsidR="00892FD3" w:rsidRDefault="00892FD3" w:rsidP="004C35A1">
      <w:pPr>
        <w:spacing w:after="0" w:line="360" w:lineRule="auto"/>
        <w:ind w:firstLine="709"/>
        <w:jc w:val="both"/>
        <w:rPr>
          <w:rFonts w:ascii="Times New Roman" w:hAnsi="Times New Roman" w:cs="Times New Roman"/>
          <w:sz w:val="28"/>
          <w:szCs w:val="28"/>
        </w:rPr>
      </w:pPr>
    </w:p>
    <w:p w14:paraId="6E7BB57B" w14:textId="77777777" w:rsidR="00892FD3" w:rsidRDefault="00892FD3" w:rsidP="004C35A1">
      <w:pPr>
        <w:spacing w:after="0" w:line="360" w:lineRule="auto"/>
        <w:ind w:firstLine="709"/>
        <w:jc w:val="both"/>
        <w:rPr>
          <w:rFonts w:ascii="Times New Roman" w:hAnsi="Times New Roman" w:cs="Times New Roman"/>
          <w:sz w:val="28"/>
          <w:szCs w:val="28"/>
        </w:rPr>
      </w:pPr>
    </w:p>
    <w:p w14:paraId="2E5E6673" w14:textId="77777777" w:rsidR="004C35A1" w:rsidRDefault="004C35A1" w:rsidP="004C35A1">
      <w:pPr>
        <w:pStyle w:val="1"/>
        <w:numPr>
          <w:ilvl w:val="0"/>
          <w:numId w:val="11"/>
        </w:numPr>
        <w:spacing w:before="0" w:line="360" w:lineRule="auto"/>
        <w:ind w:left="714" w:hanging="357"/>
        <w:jc w:val="center"/>
        <w:rPr>
          <w:rFonts w:cs="Times New Roman"/>
          <w:caps/>
        </w:rPr>
      </w:pPr>
      <w:bookmarkStart w:id="19" w:name="_Toc536661170"/>
      <w:r>
        <w:rPr>
          <w:rFonts w:cs="Times New Roman"/>
          <w:caps/>
        </w:rPr>
        <w:lastRenderedPageBreak/>
        <w:t>«Дорожная карта»</w:t>
      </w:r>
      <w:bookmarkEnd w:id="19"/>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8"/>
        <w:gridCol w:w="3968"/>
        <w:gridCol w:w="2975"/>
        <w:gridCol w:w="2552"/>
      </w:tblGrid>
      <w:tr w:rsidR="00392113" w:rsidRPr="00BA097B" w14:paraId="12160861" w14:textId="77777777" w:rsidTr="00CA7B0C">
        <w:tc>
          <w:tcPr>
            <w:tcW w:w="428" w:type="dxa"/>
          </w:tcPr>
          <w:p w14:paraId="768D1394" w14:textId="77777777" w:rsidR="00392113" w:rsidRPr="00BA097B" w:rsidRDefault="00392113" w:rsidP="00912CF4">
            <w:pPr>
              <w:tabs>
                <w:tab w:val="left" w:pos="33"/>
              </w:tabs>
              <w:spacing w:after="0" w:line="240" w:lineRule="auto"/>
              <w:jc w:val="center"/>
              <w:rPr>
                <w:rFonts w:ascii="Times New Roman" w:hAnsi="Times New Roman" w:cs="Times New Roman"/>
                <w:b/>
                <w:sz w:val="24"/>
                <w:szCs w:val="24"/>
              </w:rPr>
            </w:pPr>
            <w:r w:rsidRPr="00BA097B">
              <w:rPr>
                <w:rFonts w:ascii="Times New Roman" w:hAnsi="Times New Roman" w:cs="Times New Roman"/>
                <w:b/>
                <w:sz w:val="24"/>
                <w:szCs w:val="24"/>
              </w:rPr>
              <w:t>№</w:t>
            </w:r>
          </w:p>
        </w:tc>
        <w:tc>
          <w:tcPr>
            <w:tcW w:w="3968" w:type="dxa"/>
          </w:tcPr>
          <w:p w14:paraId="1D3511C0" w14:textId="77777777" w:rsidR="00392113" w:rsidRPr="00BA097B" w:rsidRDefault="00392113" w:rsidP="00912CF4">
            <w:pPr>
              <w:spacing w:after="0" w:line="240" w:lineRule="auto"/>
              <w:jc w:val="center"/>
              <w:rPr>
                <w:rFonts w:ascii="Times New Roman" w:hAnsi="Times New Roman" w:cs="Times New Roman"/>
                <w:b/>
                <w:sz w:val="24"/>
                <w:szCs w:val="24"/>
              </w:rPr>
            </w:pPr>
            <w:r w:rsidRPr="00BA097B">
              <w:rPr>
                <w:rFonts w:ascii="Times New Roman" w:hAnsi="Times New Roman" w:cs="Times New Roman"/>
                <w:b/>
                <w:sz w:val="24"/>
                <w:szCs w:val="24"/>
              </w:rPr>
              <w:t>Действия</w:t>
            </w:r>
          </w:p>
          <w:p w14:paraId="17F6A554" w14:textId="77777777" w:rsidR="00392113" w:rsidRPr="00BA097B" w:rsidRDefault="00392113" w:rsidP="00912CF4">
            <w:pPr>
              <w:spacing w:after="0" w:line="240" w:lineRule="auto"/>
              <w:jc w:val="center"/>
              <w:rPr>
                <w:rFonts w:ascii="Times New Roman" w:hAnsi="Times New Roman" w:cs="Times New Roman"/>
                <w:b/>
                <w:sz w:val="24"/>
                <w:szCs w:val="24"/>
              </w:rPr>
            </w:pPr>
          </w:p>
        </w:tc>
        <w:tc>
          <w:tcPr>
            <w:tcW w:w="2975" w:type="dxa"/>
          </w:tcPr>
          <w:p w14:paraId="6C31524B" w14:textId="77777777" w:rsidR="00392113" w:rsidRPr="00BA097B" w:rsidRDefault="00392113" w:rsidP="00912CF4">
            <w:pPr>
              <w:spacing w:after="0" w:line="240" w:lineRule="auto"/>
              <w:jc w:val="center"/>
              <w:rPr>
                <w:rFonts w:ascii="Times New Roman" w:hAnsi="Times New Roman" w:cs="Times New Roman"/>
                <w:b/>
                <w:sz w:val="24"/>
                <w:szCs w:val="24"/>
              </w:rPr>
            </w:pPr>
            <w:r w:rsidRPr="00BA097B">
              <w:rPr>
                <w:rFonts w:ascii="Times New Roman" w:hAnsi="Times New Roman" w:cs="Times New Roman"/>
                <w:b/>
                <w:sz w:val="24"/>
                <w:szCs w:val="24"/>
              </w:rPr>
              <w:t>Сроки</w:t>
            </w:r>
          </w:p>
        </w:tc>
        <w:tc>
          <w:tcPr>
            <w:tcW w:w="2552" w:type="dxa"/>
          </w:tcPr>
          <w:p w14:paraId="3B2EEBBA" w14:textId="77777777" w:rsidR="00392113" w:rsidRPr="00BA097B" w:rsidRDefault="00392113" w:rsidP="00912CF4">
            <w:pPr>
              <w:spacing w:after="0" w:line="240" w:lineRule="auto"/>
              <w:jc w:val="center"/>
              <w:rPr>
                <w:rFonts w:ascii="Times New Roman" w:hAnsi="Times New Roman" w:cs="Times New Roman"/>
                <w:b/>
                <w:sz w:val="24"/>
                <w:szCs w:val="24"/>
              </w:rPr>
            </w:pPr>
            <w:r w:rsidRPr="00BA097B">
              <w:rPr>
                <w:rFonts w:ascii="Times New Roman" w:hAnsi="Times New Roman" w:cs="Times New Roman"/>
                <w:b/>
                <w:sz w:val="24"/>
                <w:szCs w:val="24"/>
              </w:rPr>
              <w:t>Ответственный</w:t>
            </w:r>
          </w:p>
        </w:tc>
      </w:tr>
      <w:tr w:rsidR="00392113" w:rsidRPr="00BA097B" w14:paraId="779B2F1E" w14:textId="77777777" w:rsidTr="00CA7B0C">
        <w:tc>
          <w:tcPr>
            <w:tcW w:w="428" w:type="dxa"/>
          </w:tcPr>
          <w:p w14:paraId="724C217D" w14:textId="77777777" w:rsidR="00392113" w:rsidRDefault="00392113" w:rsidP="00912CF4">
            <w:pPr>
              <w:tabs>
                <w:tab w:val="left" w:pos="33"/>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3968" w:type="dxa"/>
          </w:tcPr>
          <w:p w14:paraId="6DADB7B6" w14:textId="77777777" w:rsidR="00392113" w:rsidRDefault="00392113" w:rsidP="00912CF4">
            <w:pPr>
              <w:spacing w:after="0" w:line="240" w:lineRule="auto"/>
              <w:rPr>
                <w:rFonts w:ascii="Times New Roman" w:hAnsi="Times New Roman" w:cs="Times New Roman"/>
                <w:color w:val="000000"/>
                <w:kern w:val="3"/>
                <w:sz w:val="24"/>
                <w:szCs w:val="24"/>
                <w:u w:color="000000"/>
              </w:rPr>
            </w:pPr>
            <w:r>
              <w:rPr>
                <w:rFonts w:ascii="Times New Roman" w:hAnsi="Times New Roman" w:cs="Times New Roman"/>
                <w:sz w:val="24"/>
                <w:szCs w:val="24"/>
              </w:rPr>
              <w:t xml:space="preserve">Подготовлена площадка </w:t>
            </w:r>
            <w:r w:rsidRPr="001529B6">
              <w:rPr>
                <w:rFonts w:ascii="Times New Roman" w:hAnsi="Times New Roman" w:cs="Times New Roman"/>
                <w:sz w:val="24"/>
                <w:szCs w:val="24"/>
              </w:rPr>
              <w:t xml:space="preserve">для реализации услуг (мероприятий </w:t>
            </w:r>
          </w:p>
          <w:p w14:paraId="3C6DB256" w14:textId="77777777" w:rsidR="00392113" w:rsidRDefault="00392113" w:rsidP="00912CF4">
            <w:pPr>
              <w:spacing w:after="0" w:line="240" w:lineRule="auto"/>
              <w:rPr>
                <w:rFonts w:ascii="Times New Roman" w:hAnsi="Times New Roman" w:cs="Times New Roman"/>
                <w:color w:val="000000"/>
                <w:kern w:val="3"/>
                <w:sz w:val="24"/>
                <w:szCs w:val="24"/>
                <w:u w:color="000000"/>
              </w:rPr>
            </w:pPr>
            <w:r w:rsidRPr="001529B6">
              <w:rPr>
                <w:rFonts w:ascii="Times New Roman" w:hAnsi="Times New Roman" w:cs="Times New Roman"/>
                <w:sz w:val="24"/>
                <w:szCs w:val="24"/>
              </w:rPr>
              <w:t>по реализации услуг)</w:t>
            </w:r>
          </w:p>
        </w:tc>
        <w:tc>
          <w:tcPr>
            <w:tcW w:w="2975" w:type="dxa"/>
          </w:tcPr>
          <w:p w14:paraId="575F5266" w14:textId="77777777" w:rsidR="003C7903" w:rsidRDefault="00392113" w:rsidP="00A57AF0">
            <w:pPr>
              <w:spacing w:after="0" w:line="240" w:lineRule="auto"/>
              <w:jc w:val="center"/>
              <w:rPr>
                <w:rFonts w:ascii="Times New Roman" w:hAnsi="Times New Roman" w:cs="Times New Roman"/>
                <w:color w:val="000000"/>
                <w:kern w:val="3"/>
                <w:sz w:val="24"/>
                <w:szCs w:val="24"/>
                <w:u w:color="000000"/>
              </w:rPr>
            </w:pPr>
            <w:r>
              <w:rPr>
                <w:rFonts w:ascii="Times New Roman" w:hAnsi="Times New Roman" w:cs="Times New Roman"/>
                <w:sz w:val="24"/>
                <w:szCs w:val="24"/>
              </w:rPr>
              <w:t xml:space="preserve">Не позднее </w:t>
            </w:r>
            <w:r w:rsidR="003C7903">
              <w:rPr>
                <w:rFonts w:ascii="Times New Roman" w:hAnsi="Times New Roman" w:cs="Times New Roman"/>
                <w:sz w:val="24"/>
                <w:szCs w:val="24"/>
              </w:rPr>
              <w:t>января</w:t>
            </w:r>
          </w:p>
          <w:p w14:paraId="7EE905FE" w14:textId="77777777" w:rsidR="00392113" w:rsidRDefault="003C7903" w:rsidP="00A57AF0">
            <w:pPr>
              <w:spacing w:after="0" w:line="240" w:lineRule="auto"/>
              <w:jc w:val="center"/>
              <w:rPr>
                <w:rFonts w:ascii="Times New Roman" w:hAnsi="Times New Roman" w:cs="Times New Roman"/>
                <w:color w:val="000000"/>
                <w:kern w:val="3"/>
                <w:sz w:val="24"/>
                <w:szCs w:val="24"/>
                <w:u w:color="000000"/>
              </w:rPr>
            </w:pPr>
            <w:r>
              <w:rPr>
                <w:rFonts w:ascii="Times New Roman" w:hAnsi="Times New Roman" w:cs="Times New Roman"/>
                <w:sz w:val="24"/>
                <w:szCs w:val="24"/>
              </w:rPr>
              <w:t xml:space="preserve"> 2020 </w:t>
            </w:r>
            <w:r w:rsidR="00392113">
              <w:rPr>
                <w:rFonts w:ascii="Times New Roman" w:hAnsi="Times New Roman" w:cs="Times New Roman"/>
                <w:sz w:val="24"/>
                <w:szCs w:val="24"/>
              </w:rPr>
              <w:t>г.</w:t>
            </w:r>
          </w:p>
        </w:tc>
        <w:tc>
          <w:tcPr>
            <w:tcW w:w="2552" w:type="dxa"/>
          </w:tcPr>
          <w:p w14:paraId="4C97D38A" w14:textId="77777777" w:rsidR="00392113" w:rsidRPr="00BA097B" w:rsidRDefault="00392113" w:rsidP="00912CF4">
            <w:pPr>
              <w:spacing w:after="0" w:line="240" w:lineRule="auto"/>
              <w:jc w:val="center"/>
              <w:rPr>
                <w:rFonts w:ascii="Times New Roman" w:hAnsi="Times New Roman" w:cs="Times New Roman"/>
                <w:sz w:val="24"/>
                <w:szCs w:val="24"/>
              </w:rPr>
            </w:pPr>
          </w:p>
        </w:tc>
      </w:tr>
      <w:tr w:rsidR="00392113" w:rsidRPr="00BA097B" w14:paraId="39AB6EDF" w14:textId="77777777" w:rsidTr="00CA7B0C">
        <w:tc>
          <w:tcPr>
            <w:tcW w:w="428" w:type="dxa"/>
          </w:tcPr>
          <w:p w14:paraId="176B97DF" w14:textId="77777777" w:rsidR="00392113" w:rsidRDefault="00392113" w:rsidP="00912CF4">
            <w:pPr>
              <w:tabs>
                <w:tab w:val="left" w:pos="33"/>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3968" w:type="dxa"/>
          </w:tcPr>
          <w:p w14:paraId="15AE1729" w14:textId="77777777" w:rsidR="00392113" w:rsidRDefault="00392113" w:rsidP="00912CF4">
            <w:pPr>
              <w:spacing w:after="0" w:line="240" w:lineRule="auto"/>
              <w:rPr>
                <w:rFonts w:ascii="Times New Roman" w:hAnsi="Times New Roman" w:cs="Times New Roman"/>
                <w:sz w:val="24"/>
                <w:szCs w:val="24"/>
              </w:rPr>
            </w:pPr>
            <w:r>
              <w:rPr>
                <w:rFonts w:ascii="Times New Roman" w:hAnsi="Times New Roman" w:cs="Times New Roman"/>
                <w:sz w:val="24"/>
                <w:szCs w:val="24"/>
              </w:rPr>
              <w:t>Созданы условия для дистанционных форм оказания услуг</w:t>
            </w:r>
          </w:p>
        </w:tc>
        <w:tc>
          <w:tcPr>
            <w:tcW w:w="2975" w:type="dxa"/>
          </w:tcPr>
          <w:p w14:paraId="52BB4EDE" w14:textId="77777777" w:rsidR="003C7903" w:rsidRDefault="00392113" w:rsidP="00A57AF0">
            <w:pPr>
              <w:spacing w:after="0" w:line="240" w:lineRule="auto"/>
              <w:jc w:val="center"/>
              <w:rPr>
                <w:rFonts w:ascii="Times New Roman" w:hAnsi="Times New Roman" w:cs="Times New Roman"/>
                <w:color w:val="000000"/>
                <w:kern w:val="3"/>
                <w:sz w:val="24"/>
                <w:szCs w:val="24"/>
                <w:u w:color="000000"/>
              </w:rPr>
            </w:pPr>
            <w:r>
              <w:rPr>
                <w:rFonts w:ascii="Times New Roman" w:hAnsi="Times New Roman" w:cs="Times New Roman"/>
                <w:sz w:val="24"/>
                <w:szCs w:val="24"/>
              </w:rPr>
              <w:t xml:space="preserve">Не позднее </w:t>
            </w:r>
            <w:r w:rsidR="003C7903">
              <w:rPr>
                <w:rFonts w:ascii="Times New Roman" w:hAnsi="Times New Roman" w:cs="Times New Roman"/>
                <w:sz w:val="24"/>
                <w:szCs w:val="24"/>
              </w:rPr>
              <w:t>января</w:t>
            </w:r>
          </w:p>
          <w:p w14:paraId="76CD85B8" w14:textId="77777777" w:rsidR="00392113" w:rsidRDefault="003C7903" w:rsidP="00A57AF0">
            <w:pPr>
              <w:spacing w:after="0" w:line="240" w:lineRule="auto"/>
              <w:jc w:val="center"/>
              <w:rPr>
                <w:rFonts w:ascii="Times New Roman" w:hAnsi="Times New Roman" w:cs="Times New Roman"/>
                <w:color w:val="000000"/>
                <w:kern w:val="3"/>
                <w:sz w:val="24"/>
                <w:szCs w:val="24"/>
                <w:u w:color="000000"/>
              </w:rPr>
            </w:pPr>
            <w:r>
              <w:rPr>
                <w:rFonts w:ascii="Times New Roman" w:hAnsi="Times New Roman" w:cs="Times New Roman"/>
                <w:sz w:val="24"/>
                <w:szCs w:val="24"/>
              </w:rPr>
              <w:t xml:space="preserve">2020 </w:t>
            </w:r>
            <w:r w:rsidR="00392113">
              <w:rPr>
                <w:rFonts w:ascii="Times New Roman" w:hAnsi="Times New Roman" w:cs="Times New Roman"/>
                <w:sz w:val="24"/>
                <w:szCs w:val="24"/>
              </w:rPr>
              <w:t>г.</w:t>
            </w:r>
          </w:p>
        </w:tc>
        <w:tc>
          <w:tcPr>
            <w:tcW w:w="2552" w:type="dxa"/>
          </w:tcPr>
          <w:p w14:paraId="458FD356" w14:textId="77777777" w:rsidR="00392113" w:rsidRPr="00BA097B" w:rsidRDefault="00392113" w:rsidP="00912CF4">
            <w:pPr>
              <w:spacing w:after="0" w:line="240" w:lineRule="auto"/>
              <w:jc w:val="center"/>
              <w:rPr>
                <w:rFonts w:ascii="Times New Roman" w:hAnsi="Times New Roman" w:cs="Times New Roman"/>
                <w:sz w:val="24"/>
                <w:szCs w:val="24"/>
              </w:rPr>
            </w:pPr>
          </w:p>
        </w:tc>
      </w:tr>
      <w:tr w:rsidR="00CA7B0C" w:rsidRPr="00BA097B" w14:paraId="350A7730" w14:textId="77777777" w:rsidTr="00CA7B0C">
        <w:tc>
          <w:tcPr>
            <w:tcW w:w="428" w:type="dxa"/>
          </w:tcPr>
          <w:p w14:paraId="00C938AF" w14:textId="77777777" w:rsidR="00CA7B0C" w:rsidRPr="008F13CD" w:rsidRDefault="00CA7B0C" w:rsidP="00CA7B0C">
            <w:pPr>
              <w:tabs>
                <w:tab w:val="left" w:pos="33"/>
              </w:tabs>
              <w:spacing w:after="0" w:line="240" w:lineRule="auto"/>
              <w:jc w:val="center"/>
              <w:rPr>
                <w:rFonts w:ascii="Times New Roman" w:hAnsi="Times New Roman" w:cs="Times New Roman"/>
                <w:sz w:val="24"/>
                <w:szCs w:val="24"/>
              </w:rPr>
            </w:pPr>
            <w:r w:rsidRPr="008F13CD">
              <w:rPr>
                <w:rFonts w:ascii="Times New Roman" w:hAnsi="Times New Roman" w:cs="Times New Roman"/>
                <w:sz w:val="24"/>
                <w:szCs w:val="24"/>
              </w:rPr>
              <w:t>3</w:t>
            </w:r>
          </w:p>
        </w:tc>
        <w:tc>
          <w:tcPr>
            <w:tcW w:w="3968" w:type="dxa"/>
          </w:tcPr>
          <w:p w14:paraId="4290329E" w14:textId="77777777" w:rsidR="00CA7B0C" w:rsidRPr="008F13CD" w:rsidRDefault="00CA7B0C" w:rsidP="00CA7B0C">
            <w:pPr>
              <w:spacing w:after="0" w:line="240" w:lineRule="auto"/>
              <w:rPr>
                <w:rFonts w:ascii="Times New Roman" w:hAnsi="Times New Roman" w:cs="Times New Roman"/>
                <w:sz w:val="24"/>
                <w:szCs w:val="24"/>
              </w:rPr>
            </w:pPr>
            <w:r w:rsidRPr="00CA7B0C">
              <w:rPr>
                <w:rFonts w:ascii="Times New Roman" w:hAnsi="Times New Roman" w:cs="Times New Roman"/>
                <w:sz w:val="24"/>
                <w:szCs w:val="24"/>
              </w:rPr>
              <w:t xml:space="preserve">Создание </w:t>
            </w:r>
            <w:proofErr w:type="spellStart"/>
            <w:r w:rsidRPr="00CA7B0C">
              <w:rPr>
                <w:rFonts w:ascii="Times New Roman" w:hAnsi="Times New Roman" w:cs="Times New Roman"/>
                <w:sz w:val="24"/>
                <w:szCs w:val="24"/>
              </w:rPr>
              <w:t>популяризационных</w:t>
            </w:r>
            <w:proofErr w:type="spellEnd"/>
            <w:r w:rsidRPr="00CA7B0C">
              <w:rPr>
                <w:rFonts w:ascii="Times New Roman" w:hAnsi="Times New Roman" w:cs="Times New Roman"/>
                <w:sz w:val="24"/>
                <w:szCs w:val="24"/>
              </w:rPr>
              <w:t xml:space="preserve"> </w:t>
            </w:r>
            <w:proofErr w:type="spellStart"/>
            <w:r w:rsidRPr="00CA7B0C">
              <w:rPr>
                <w:rFonts w:ascii="Times New Roman" w:hAnsi="Times New Roman" w:cs="Times New Roman"/>
                <w:sz w:val="24"/>
                <w:szCs w:val="24"/>
              </w:rPr>
              <w:t>медиаматериалов</w:t>
            </w:r>
            <w:proofErr w:type="spellEnd"/>
            <w:r w:rsidRPr="00CA7B0C">
              <w:rPr>
                <w:rFonts w:ascii="Times New Roman" w:hAnsi="Times New Roman" w:cs="Times New Roman"/>
                <w:sz w:val="24"/>
                <w:szCs w:val="24"/>
              </w:rPr>
              <w:t xml:space="preserve">, в том числе видеоролика с отзывами родителей (законных представителей) </w:t>
            </w:r>
          </w:p>
        </w:tc>
        <w:tc>
          <w:tcPr>
            <w:tcW w:w="2975" w:type="dxa"/>
          </w:tcPr>
          <w:p w14:paraId="30F2B536" w14:textId="77777777" w:rsidR="00CA7B0C" w:rsidRPr="008F13CD" w:rsidRDefault="00CA7B0C" w:rsidP="00A57AF0">
            <w:pPr>
              <w:spacing w:after="0" w:line="240" w:lineRule="auto"/>
              <w:jc w:val="center"/>
              <w:rPr>
                <w:rFonts w:ascii="Times New Roman" w:hAnsi="Times New Roman" w:cs="Times New Roman"/>
                <w:color w:val="000000"/>
                <w:kern w:val="3"/>
                <w:sz w:val="24"/>
                <w:szCs w:val="24"/>
                <w:u w:color="000000"/>
              </w:rPr>
            </w:pPr>
            <w:r w:rsidRPr="00CA7B0C">
              <w:rPr>
                <w:rFonts w:ascii="Times New Roman" w:hAnsi="Times New Roman" w:cs="Times New Roman"/>
                <w:sz w:val="24"/>
                <w:szCs w:val="24"/>
              </w:rPr>
              <w:t xml:space="preserve">Ежемесячно, в течении </w:t>
            </w:r>
            <w:r w:rsidR="003C7903" w:rsidRPr="00CA7B0C">
              <w:rPr>
                <w:rFonts w:ascii="Times New Roman" w:hAnsi="Times New Roman" w:cs="Times New Roman"/>
                <w:sz w:val="24"/>
                <w:szCs w:val="24"/>
              </w:rPr>
              <w:t>20</w:t>
            </w:r>
            <w:r w:rsidR="003C7903">
              <w:rPr>
                <w:rFonts w:ascii="Times New Roman" w:hAnsi="Times New Roman" w:cs="Times New Roman"/>
                <w:sz w:val="24"/>
                <w:szCs w:val="24"/>
              </w:rPr>
              <w:t>20</w:t>
            </w:r>
            <w:r w:rsidR="003C7903" w:rsidRPr="00CA7B0C">
              <w:rPr>
                <w:rFonts w:ascii="Times New Roman" w:hAnsi="Times New Roman" w:cs="Times New Roman"/>
                <w:sz w:val="24"/>
                <w:szCs w:val="24"/>
              </w:rPr>
              <w:t xml:space="preserve"> </w:t>
            </w:r>
            <w:r w:rsidRPr="00CA7B0C">
              <w:rPr>
                <w:rFonts w:ascii="Times New Roman" w:hAnsi="Times New Roman" w:cs="Times New Roman"/>
                <w:sz w:val="24"/>
                <w:szCs w:val="24"/>
              </w:rPr>
              <w:t>г.</w:t>
            </w:r>
          </w:p>
        </w:tc>
        <w:tc>
          <w:tcPr>
            <w:tcW w:w="2552" w:type="dxa"/>
          </w:tcPr>
          <w:p w14:paraId="6A1EA771" w14:textId="77777777" w:rsidR="00CA7B0C" w:rsidRPr="008F13CD" w:rsidRDefault="00CA7B0C" w:rsidP="00CA7B0C">
            <w:pPr>
              <w:spacing w:after="0" w:line="240" w:lineRule="auto"/>
              <w:jc w:val="center"/>
              <w:rPr>
                <w:rFonts w:ascii="Times New Roman" w:hAnsi="Times New Roman" w:cs="Times New Roman"/>
                <w:sz w:val="24"/>
                <w:szCs w:val="24"/>
              </w:rPr>
            </w:pPr>
          </w:p>
        </w:tc>
      </w:tr>
      <w:tr w:rsidR="00392113" w:rsidRPr="00BA097B" w14:paraId="6852F082" w14:textId="77777777" w:rsidTr="00CA7B0C">
        <w:tc>
          <w:tcPr>
            <w:tcW w:w="428" w:type="dxa"/>
          </w:tcPr>
          <w:p w14:paraId="6D8B3DCF" w14:textId="77777777" w:rsidR="00392113" w:rsidRPr="00BA097B" w:rsidRDefault="00392113" w:rsidP="00912CF4">
            <w:pPr>
              <w:tabs>
                <w:tab w:val="left" w:pos="33"/>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3968" w:type="dxa"/>
          </w:tcPr>
          <w:p w14:paraId="11CF1215" w14:textId="77777777" w:rsidR="00392113" w:rsidRPr="00BA097B" w:rsidRDefault="00392113" w:rsidP="00912CF4">
            <w:pPr>
              <w:spacing w:after="0" w:line="240" w:lineRule="auto"/>
              <w:rPr>
                <w:rFonts w:ascii="Times New Roman" w:hAnsi="Times New Roman" w:cs="Times New Roman"/>
                <w:sz w:val="24"/>
                <w:szCs w:val="24"/>
              </w:rPr>
            </w:pPr>
            <w:r>
              <w:rPr>
                <w:rFonts w:ascii="Times New Roman" w:hAnsi="Times New Roman" w:cs="Times New Roman"/>
                <w:sz w:val="24"/>
                <w:szCs w:val="24"/>
              </w:rPr>
              <w:t>Обучение специалистов</w:t>
            </w:r>
          </w:p>
        </w:tc>
        <w:tc>
          <w:tcPr>
            <w:tcW w:w="2975" w:type="dxa"/>
          </w:tcPr>
          <w:p w14:paraId="4FF5680D" w14:textId="77777777" w:rsidR="003C7903" w:rsidRDefault="00392113" w:rsidP="00A57AF0">
            <w:pPr>
              <w:spacing w:after="0" w:line="240" w:lineRule="auto"/>
              <w:jc w:val="center"/>
              <w:rPr>
                <w:rFonts w:ascii="Times New Roman" w:hAnsi="Times New Roman" w:cs="Times New Roman"/>
                <w:color w:val="000000"/>
                <w:kern w:val="3"/>
                <w:sz w:val="24"/>
                <w:szCs w:val="24"/>
                <w:u w:color="000000"/>
              </w:rPr>
            </w:pPr>
            <w:r>
              <w:rPr>
                <w:rFonts w:ascii="Times New Roman" w:hAnsi="Times New Roman" w:cs="Times New Roman"/>
                <w:sz w:val="24"/>
                <w:szCs w:val="24"/>
              </w:rPr>
              <w:t xml:space="preserve">Не позднее </w:t>
            </w:r>
            <w:r w:rsidR="003C7903">
              <w:rPr>
                <w:rFonts w:ascii="Times New Roman" w:hAnsi="Times New Roman" w:cs="Times New Roman"/>
                <w:sz w:val="24"/>
                <w:szCs w:val="24"/>
              </w:rPr>
              <w:t xml:space="preserve">февраля </w:t>
            </w:r>
            <w:r w:rsidR="003C7903" w:rsidRPr="00BA097B">
              <w:rPr>
                <w:rFonts w:ascii="Times New Roman" w:hAnsi="Times New Roman" w:cs="Times New Roman"/>
                <w:sz w:val="24"/>
                <w:szCs w:val="24"/>
              </w:rPr>
              <w:t xml:space="preserve"> </w:t>
            </w:r>
          </w:p>
          <w:p w14:paraId="14A58BF3" w14:textId="77777777" w:rsidR="00392113" w:rsidRPr="00BA097B" w:rsidRDefault="003C7903" w:rsidP="00A57AF0">
            <w:pPr>
              <w:spacing w:after="0" w:line="240" w:lineRule="auto"/>
              <w:jc w:val="center"/>
              <w:rPr>
                <w:rFonts w:ascii="Times New Roman" w:hAnsi="Times New Roman" w:cs="Times New Roman"/>
                <w:color w:val="000000"/>
                <w:kern w:val="3"/>
                <w:sz w:val="24"/>
                <w:szCs w:val="24"/>
                <w:u w:color="000000"/>
              </w:rPr>
            </w:pPr>
            <w:r w:rsidRPr="00BA097B">
              <w:rPr>
                <w:rFonts w:ascii="Times New Roman" w:hAnsi="Times New Roman" w:cs="Times New Roman"/>
                <w:sz w:val="24"/>
                <w:szCs w:val="24"/>
              </w:rPr>
              <w:t>20</w:t>
            </w:r>
            <w:r>
              <w:rPr>
                <w:rFonts w:ascii="Times New Roman" w:hAnsi="Times New Roman" w:cs="Times New Roman"/>
                <w:sz w:val="24"/>
                <w:szCs w:val="24"/>
              </w:rPr>
              <w:t>20</w:t>
            </w:r>
            <w:r w:rsidRPr="00BA097B">
              <w:rPr>
                <w:rFonts w:ascii="Times New Roman" w:hAnsi="Times New Roman" w:cs="Times New Roman"/>
                <w:sz w:val="24"/>
                <w:szCs w:val="24"/>
              </w:rPr>
              <w:t xml:space="preserve"> </w:t>
            </w:r>
            <w:r w:rsidR="00392113" w:rsidRPr="00BA097B">
              <w:rPr>
                <w:rFonts w:ascii="Times New Roman" w:hAnsi="Times New Roman" w:cs="Times New Roman"/>
                <w:sz w:val="24"/>
                <w:szCs w:val="24"/>
              </w:rPr>
              <w:t>г.</w:t>
            </w:r>
          </w:p>
        </w:tc>
        <w:tc>
          <w:tcPr>
            <w:tcW w:w="2552" w:type="dxa"/>
          </w:tcPr>
          <w:p w14:paraId="2DF698DC" w14:textId="77777777" w:rsidR="00392113" w:rsidRPr="00BA097B" w:rsidRDefault="00392113" w:rsidP="00912CF4">
            <w:pPr>
              <w:spacing w:after="0" w:line="240" w:lineRule="auto"/>
              <w:jc w:val="center"/>
              <w:rPr>
                <w:rFonts w:ascii="Times New Roman" w:hAnsi="Times New Roman" w:cs="Times New Roman"/>
                <w:sz w:val="24"/>
                <w:szCs w:val="24"/>
              </w:rPr>
            </w:pPr>
          </w:p>
        </w:tc>
      </w:tr>
      <w:tr w:rsidR="00392113" w:rsidRPr="00BA097B" w14:paraId="4455FEEF" w14:textId="77777777" w:rsidTr="00CA7B0C">
        <w:tc>
          <w:tcPr>
            <w:tcW w:w="428" w:type="dxa"/>
            <w:tcBorders>
              <w:bottom w:val="single" w:sz="4" w:space="0" w:color="auto"/>
            </w:tcBorders>
          </w:tcPr>
          <w:p w14:paraId="50E19B18" w14:textId="77777777" w:rsidR="00392113" w:rsidRDefault="00392113" w:rsidP="00912CF4">
            <w:pPr>
              <w:tabs>
                <w:tab w:val="left" w:pos="33"/>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3968" w:type="dxa"/>
            <w:tcBorders>
              <w:bottom w:val="single" w:sz="4" w:space="0" w:color="auto"/>
            </w:tcBorders>
          </w:tcPr>
          <w:p w14:paraId="7A07C8D3" w14:textId="77777777" w:rsidR="00392113" w:rsidRDefault="00392113" w:rsidP="00912CF4">
            <w:pPr>
              <w:spacing w:after="0" w:line="240" w:lineRule="auto"/>
              <w:rPr>
                <w:rFonts w:ascii="Times New Roman" w:hAnsi="Times New Roman" w:cs="Times New Roman"/>
                <w:sz w:val="24"/>
                <w:szCs w:val="24"/>
              </w:rPr>
            </w:pPr>
            <w:r>
              <w:rPr>
                <w:rFonts w:ascii="Times New Roman" w:hAnsi="Times New Roman" w:cs="Times New Roman"/>
                <w:sz w:val="24"/>
                <w:szCs w:val="24"/>
              </w:rPr>
              <w:t>Начало приема родителей (законных представителей</w:t>
            </w:r>
            <w:r w:rsidRPr="00B61A25">
              <w:rPr>
                <w:rFonts w:ascii="Times New Roman" w:hAnsi="Times New Roman" w:cs="Times New Roman"/>
                <w:sz w:val="24"/>
                <w:szCs w:val="24"/>
              </w:rPr>
              <w:t>) детей</w:t>
            </w:r>
            <w:r>
              <w:rPr>
                <w:rFonts w:ascii="Times New Roman" w:hAnsi="Times New Roman" w:cs="Times New Roman"/>
                <w:sz w:val="24"/>
                <w:szCs w:val="24"/>
              </w:rPr>
              <w:t>, а также граждан, желающих</w:t>
            </w:r>
            <w:r w:rsidRPr="00B61A25">
              <w:rPr>
                <w:rFonts w:ascii="Times New Roman" w:hAnsi="Times New Roman" w:cs="Times New Roman"/>
                <w:sz w:val="24"/>
                <w:szCs w:val="24"/>
              </w:rPr>
              <w:t xml:space="preserve"> принять на воспитание в свои семьи детей, оставшихся без попечения родителей</w:t>
            </w:r>
          </w:p>
        </w:tc>
        <w:tc>
          <w:tcPr>
            <w:tcW w:w="2975" w:type="dxa"/>
            <w:tcBorders>
              <w:bottom w:val="single" w:sz="4" w:space="0" w:color="auto"/>
            </w:tcBorders>
          </w:tcPr>
          <w:p w14:paraId="17B03014" w14:textId="77777777" w:rsidR="00392113" w:rsidRPr="00BA097B" w:rsidRDefault="00392113" w:rsidP="00A57AF0">
            <w:pPr>
              <w:spacing w:after="0" w:line="240" w:lineRule="auto"/>
              <w:jc w:val="center"/>
              <w:rPr>
                <w:rFonts w:ascii="Times New Roman" w:hAnsi="Times New Roman" w:cs="Times New Roman"/>
                <w:color w:val="000000"/>
                <w:kern w:val="3"/>
                <w:sz w:val="24"/>
                <w:szCs w:val="24"/>
                <w:u w:color="000000"/>
              </w:rPr>
            </w:pPr>
            <w:r>
              <w:rPr>
                <w:rFonts w:ascii="Times New Roman" w:hAnsi="Times New Roman" w:cs="Times New Roman"/>
                <w:sz w:val="24"/>
                <w:szCs w:val="24"/>
              </w:rPr>
              <w:t xml:space="preserve">Не позднее </w:t>
            </w:r>
            <w:r w:rsidR="003C7903">
              <w:rPr>
                <w:rFonts w:ascii="Times New Roman" w:hAnsi="Times New Roman" w:cs="Times New Roman"/>
                <w:sz w:val="24"/>
                <w:szCs w:val="24"/>
              </w:rPr>
              <w:t xml:space="preserve">января 2020 </w:t>
            </w:r>
            <w:r>
              <w:rPr>
                <w:rFonts w:ascii="Times New Roman" w:hAnsi="Times New Roman" w:cs="Times New Roman"/>
                <w:sz w:val="24"/>
                <w:szCs w:val="24"/>
              </w:rPr>
              <w:t>г.</w:t>
            </w:r>
          </w:p>
        </w:tc>
        <w:tc>
          <w:tcPr>
            <w:tcW w:w="2552" w:type="dxa"/>
            <w:tcBorders>
              <w:bottom w:val="single" w:sz="4" w:space="0" w:color="auto"/>
            </w:tcBorders>
          </w:tcPr>
          <w:p w14:paraId="5D31389E" w14:textId="77777777" w:rsidR="00392113" w:rsidRPr="00BA097B" w:rsidRDefault="00392113" w:rsidP="00912CF4">
            <w:pPr>
              <w:spacing w:after="0" w:line="240" w:lineRule="auto"/>
              <w:jc w:val="center"/>
              <w:rPr>
                <w:rFonts w:ascii="Times New Roman" w:hAnsi="Times New Roman" w:cs="Times New Roman"/>
                <w:sz w:val="24"/>
                <w:szCs w:val="24"/>
              </w:rPr>
            </w:pPr>
          </w:p>
        </w:tc>
      </w:tr>
      <w:tr w:rsidR="00392113" w:rsidRPr="00BA097B" w14:paraId="1391E68A" w14:textId="77777777" w:rsidTr="00CA7B0C">
        <w:tc>
          <w:tcPr>
            <w:tcW w:w="428" w:type="dxa"/>
            <w:tcBorders>
              <w:top w:val="single" w:sz="4" w:space="0" w:color="auto"/>
              <w:left w:val="single" w:sz="4" w:space="0" w:color="auto"/>
              <w:bottom w:val="single" w:sz="4" w:space="0" w:color="auto"/>
              <w:right w:val="single" w:sz="4" w:space="0" w:color="auto"/>
            </w:tcBorders>
          </w:tcPr>
          <w:p w14:paraId="3221E221" w14:textId="77777777" w:rsidR="00392113" w:rsidRDefault="00392113" w:rsidP="00912CF4">
            <w:pPr>
              <w:tabs>
                <w:tab w:val="left" w:pos="33"/>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3968" w:type="dxa"/>
            <w:tcBorders>
              <w:top w:val="single" w:sz="4" w:space="0" w:color="auto"/>
              <w:left w:val="single" w:sz="4" w:space="0" w:color="auto"/>
              <w:bottom w:val="single" w:sz="4" w:space="0" w:color="auto"/>
              <w:right w:val="single" w:sz="4" w:space="0" w:color="auto"/>
            </w:tcBorders>
          </w:tcPr>
          <w:p w14:paraId="58ECD485" w14:textId="77777777" w:rsidR="00392113" w:rsidRDefault="00392113" w:rsidP="00912CF4">
            <w:pPr>
              <w:spacing w:after="0" w:line="240" w:lineRule="auto"/>
              <w:rPr>
                <w:rFonts w:ascii="Times New Roman" w:hAnsi="Times New Roman" w:cs="Times New Roman"/>
                <w:color w:val="000000"/>
                <w:kern w:val="3"/>
                <w:sz w:val="24"/>
                <w:szCs w:val="24"/>
                <w:u w:color="000000"/>
              </w:rPr>
            </w:pPr>
            <w:r>
              <w:rPr>
                <w:rFonts w:ascii="Times New Roman" w:hAnsi="Times New Roman" w:cs="Times New Roman"/>
                <w:sz w:val="24"/>
                <w:szCs w:val="24"/>
              </w:rPr>
              <w:t>Оценка</w:t>
            </w:r>
            <w:r w:rsidRPr="001529B6">
              <w:rPr>
                <w:rFonts w:ascii="Times New Roman" w:hAnsi="Times New Roman" w:cs="Times New Roman"/>
                <w:sz w:val="24"/>
                <w:szCs w:val="24"/>
              </w:rPr>
              <w:t xml:space="preserve"> качеств</w:t>
            </w:r>
            <w:r>
              <w:rPr>
                <w:rFonts w:ascii="Times New Roman" w:hAnsi="Times New Roman" w:cs="Times New Roman"/>
                <w:sz w:val="24"/>
                <w:szCs w:val="24"/>
              </w:rPr>
              <w:t>а</w:t>
            </w:r>
            <w:r w:rsidRPr="001529B6">
              <w:rPr>
                <w:rFonts w:ascii="Times New Roman" w:hAnsi="Times New Roman" w:cs="Times New Roman"/>
                <w:sz w:val="24"/>
                <w:szCs w:val="24"/>
              </w:rPr>
              <w:t xml:space="preserve"> услуг психолого-педагогической, методической и консультативной </w:t>
            </w:r>
            <w:proofErr w:type="gramStart"/>
            <w:r w:rsidRPr="001529B6">
              <w:rPr>
                <w:rFonts w:ascii="Times New Roman" w:hAnsi="Times New Roman" w:cs="Times New Roman"/>
                <w:sz w:val="24"/>
                <w:szCs w:val="24"/>
              </w:rPr>
              <w:t>помощи,  от</w:t>
            </w:r>
            <w:proofErr w:type="gramEnd"/>
            <w:r w:rsidRPr="001529B6">
              <w:rPr>
                <w:rFonts w:ascii="Times New Roman" w:hAnsi="Times New Roman" w:cs="Times New Roman"/>
                <w:sz w:val="24"/>
                <w:szCs w:val="24"/>
              </w:rPr>
              <w:t xml:space="preserve"> общего числа обратившихся за получением услуги</w:t>
            </w:r>
          </w:p>
        </w:tc>
        <w:tc>
          <w:tcPr>
            <w:tcW w:w="2975" w:type="dxa"/>
            <w:tcBorders>
              <w:top w:val="single" w:sz="4" w:space="0" w:color="auto"/>
              <w:left w:val="single" w:sz="4" w:space="0" w:color="auto"/>
              <w:bottom w:val="single" w:sz="4" w:space="0" w:color="auto"/>
              <w:right w:val="single" w:sz="4" w:space="0" w:color="auto"/>
            </w:tcBorders>
          </w:tcPr>
          <w:p w14:paraId="10A1C591" w14:textId="77777777" w:rsidR="003C7903" w:rsidRDefault="003C7903" w:rsidP="00912CF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Постоянно, в течение </w:t>
            </w:r>
          </w:p>
          <w:p w14:paraId="2924F796" w14:textId="77777777" w:rsidR="00392113" w:rsidRDefault="003C7903" w:rsidP="00912CF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2020 г.</w:t>
            </w:r>
          </w:p>
        </w:tc>
        <w:tc>
          <w:tcPr>
            <w:tcW w:w="2552" w:type="dxa"/>
            <w:tcBorders>
              <w:top w:val="single" w:sz="4" w:space="0" w:color="auto"/>
              <w:left w:val="single" w:sz="4" w:space="0" w:color="auto"/>
              <w:bottom w:val="single" w:sz="4" w:space="0" w:color="auto"/>
              <w:right w:val="single" w:sz="4" w:space="0" w:color="auto"/>
            </w:tcBorders>
          </w:tcPr>
          <w:p w14:paraId="0A3AF9E8" w14:textId="77777777" w:rsidR="00392113" w:rsidRPr="00BA097B" w:rsidRDefault="00392113" w:rsidP="00912CF4">
            <w:pPr>
              <w:spacing w:after="0" w:line="240" w:lineRule="auto"/>
              <w:jc w:val="center"/>
              <w:rPr>
                <w:rFonts w:ascii="Times New Roman" w:hAnsi="Times New Roman" w:cs="Times New Roman"/>
                <w:sz w:val="24"/>
                <w:szCs w:val="24"/>
              </w:rPr>
            </w:pPr>
          </w:p>
        </w:tc>
      </w:tr>
    </w:tbl>
    <w:p w14:paraId="5F460AE2" w14:textId="77777777" w:rsidR="005C44B6" w:rsidRPr="00491465" w:rsidRDefault="005C44B6" w:rsidP="000D3EEC">
      <w:pPr>
        <w:widowControl w:val="0"/>
        <w:tabs>
          <w:tab w:val="left" w:pos="720"/>
        </w:tabs>
        <w:autoSpaceDE w:val="0"/>
        <w:autoSpaceDN w:val="0"/>
        <w:adjustRightInd w:val="0"/>
        <w:spacing w:after="0" w:line="240" w:lineRule="auto"/>
        <w:jc w:val="right"/>
        <w:rPr>
          <w:rFonts w:ascii="Times New Roman" w:hAnsi="Times New Roman" w:cs="Times New Roman"/>
          <w:sz w:val="28"/>
          <w:szCs w:val="28"/>
        </w:rPr>
      </w:pPr>
    </w:p>
    <w:p w14:paraId="1D1C5646" w14:textId="77777777" w:rsidR="00F745D6" w:rsidRDefault="005C44B6" w:rsidP="00F745D6">
      <w:pPr>
        <w:jc w:val="right"/>
        <w:rPr>
          <w:rFonts w:ascii="Times New Roman" w:hAnsi="Times New Roman" w:cs="Times New Roman"/>
          <w:sz w:val="28"/>
          <w:szCs w:val="28"/>
        </w:rPr>
      </w:pPr>
      <w:r w:rsidRPr="00491465">
        <w:rPr>
          <w:rFonts w:ascii="Times New Roman" w:hAnsi="Times New Roman" w:cs="Times New Roman"/>
          <w:sz w:val="28"/>
          <w:szCs w:val="28"/>
        </w:rPr>
        <w:br w:type="page"/>
      </w:r>
      <w:r w:rsidR="004C35A1">
        <w:rPr>
          <w:rFonts w:ascii="Times New Roman" w:hAnsi="Times New Roman" w:cs="Times New Roman"/>
          <w:sz w:val="28"/>
          <w:szCs w:val="28"/>
        </w:rPr>
        <w:lastRenderedPageBreak/>
        <w:t>Приложение № 4</w:t>
      </w:r>
      <w:r w:rsidR="000D3EEC" w:rsidRPr="00491465">
        <w:rPr>
          <w:rFonts w:ascii="Times New Roman" w:hAnsi="Times New Roman" w:cs="Times New Roman"/>
          <w:sz w:val="28"/>
          <w:szCs w:val="28"/>
        </w:rPr>
        <w:br/>
        <w:t>к Конкурсной документации</w:t>
      </w:r>
    </w:p>
    <w:p w14:paraId="63266A8F" w14:textId="77777777" w:rsidR="000D3EEC" w:rsidRPr="00491465" w:rsidRDefault="000D3EEC" w:rsidP="000D3EEC">
      <w:pPr>
        <w:widowControl w:val="0"/>
        <w:tabs>
          <w:tab w:val="left" w:pos="720"/>
        </w:tabs>
        <w:autoSpaceDE w:val="0"/>
        <w:autoSpaceDN w:val="0"/>
        <w:adjustRightInd w:val="0"/>
        <w:spacing w:after="0" w:line="240" w:lineRule="auto"/>
        <w:jc w:val="center"/>
        <w:rPr>
          <w:rFonts w:ascii="Times New Roman" w:hAnsi="Times New Roman" w:cs="Times New Roman"/>
          <w:sz w:val="28"/>
          <w:szCs w:val="28"/>
        </w:rPr>
      </w:pPr>
    </w:p>
    <w:p w14:paraId="53D2D374" w14:textId="77777777" w:rsidR="000D3EEC" w:rsidRPr="00491465" w:rsidRDefault="000D3EEC" w:rsidP="000D3EEC">
      <w:pPr>
        <w:widowControl w:val="0"/>
        <w:tabs>
          <w:tab w:val="left" w:pos="720"/>
        </w:tabs>
        <w:autoSpaceDE w:val="0"/>
        <w:autoSpaceDN w:val="0"/>
        <w:adjustRightInd w:val="0"/>
        <w:spacing w:after="0" w:line="240" w:lineRule="auto"/>
        <w:jc w:val="center"/>
        <w:rPr>
          <w:rFonts w:ascii="Times New Roman" w:hAnsi="Times New Roman" w:cs="Times New Roman"/>
          <w:sz w:val="28"/>
          <w:szCs w:val="28"/>
        </w:rPr>
      </w:pPr>
      <w:r w:rsidRPr="00491465">
        <w:rPr>
          <w:rFonts w:ascii="Times New Roman" w:hAnsi="Times New Roman" w:cs="Times New Roman"/>
          <w:b/>
          <w:sz w:val="28"/>
          <w:szCs w:val="28"/>
        </w:rPr>
        <w:t>ФОРМА</w:t>
      </w:r>
      <w:r w:rsidR="00C61CA2">
        <w:rPr>
          <w:rFonts w:ascii="Times New Roman" w:hAnsi="Times New Roman" w:cs="Times New Roman"/>
          <w:b/>
          <w:sz w:val="28"/>
          <w:szCs w:val="28"/>
        </w:rPr>
        <w:t xml:space="preserve"> </w:t>
      </w:r>
      <w:r w:rsidRPr="00491465">
        <w:rPr>
          <w:rFonts w:ascii="Times New Roman" w:hAnsi="Times New Roman" w:cs="Times New Roman"/>
          <w:b/>
          <w:sz w:val="28"/>
          <w:szCs w:val="28"/>
        </w:rPr>
        <w:t>СМЕТЫ ПРОЕКТА</w:t>
      </w:r>
    </w:p>
    <w:p w14:paraId="5A06EB5F" w14:textId="77777777" w:rsidR="000D3EEC" w:rsidRPr="00491465" w:rsidRDefault="000D3EEC" w:rsidP="000D3EEC">
      <w:pPr>
        <w:widowControl w:val="0"/>
        <w:tabs>
          <w:tab w:val="left" w:pos="720"/>
        </w:tabs>
        <w:autoSpaceDE w:val="0"/>
        <w:autoSpaceDN w:val="0"/>
        <w:adjustRightInd w:val="0"/>
        <w:spacing w:after="0" w:line="240" w:lineRule="auto"/>
        <w:rPr>
          <w:rFonts w:ascii="Times New Roman" w:hAnsi="Times New Roman" w:cs="Times New Roman"/>
          <w:b/>
          <w:sz w:val="28"/>
          <w:szCs w:val="28"/>
        </w:rPr>
      </w:pPr>
    </w:p>
    <w:p w14:paraId="56807A5F" w14:textId="77777777" w:rsidR="000D3EEC" w:rsidRPr="00491465" w:rsidRDefault="000D3EEC" w:rsidP="000D3EEC">
      <w:pPr>
        <w:spacing w:after="0" w:line="240" w:lineRule="auto"/>
        <w:ind w:firstLine="709"/>
        <w:jc w:val="both"/>
        <w:rPr>
          <w:rFonts w:ascii="Times New Roman" w:hAnsi="Times New Roman" w:cs="Times New Roman"/>
          <w:sz w:val="28"/>
          <w:szCs w:val="28"/>
        </w:rPr>
      </w:pPr>
      <w:r w:rsidRPr="00491465">
        <w:rPr>
          <w:rFonts w:ascii="Times New Roman" w:hAnsi="Times New Roman" w:cs="Times New Roman"/>
          <w:sz w:val="28"/>
          <w:szCs w:val="28"/>
        </w:rPr>
        <w:t xml:space="preserve">Предлагаемая форма служит образцом. </w:t>
      </w:r>
      <w:r w:rsidR="00C50863">
        <w:rPr>
          <w:rFonts w:ascii="Times New Roman" w:hAnsi="Times New Roman" w:cs="Times New Roman"/>
          <w:sz w:val="28"/>
          <w:szCs w:val="28"/>
        </w:rPr>
        <w:t>Направления</w:t>
      </w:r>
      <w:r w:rsidR="00C50863" w:rsidRPr="00491465">
        <w:rPr>
          <w:rFonts w:ascii="Times New Roman" w:hAnsi="Times New Roman" w:cs="Times New Roman"/>
          <w:sz w:val="28"/>
          <w:szCs w:val="28"/>
        </w:rPr>
        <w:t xml:space="preserve"> </w:t>
      </w:r>
      <w:r w:rsidRPr="00491465">
        <w:rPr>
          <w:rFonts w:ascii="Times New Roman" w:hAnsi="Times New Roman" w:cs="Times New Roman"/>
          <w:sz w:val="28"/>
          <w:szCs w:val="28"/>
        </w:rPr>
        <w:t>расходов также могут варьироваться в зависимости от нужд проекта.</w:t>
      </w:r>
    </w:p>
    <w:p w14:paraId="19E366B4" w14:textId="77777777" w:rsidR="000D3EEC" w:rsidRPr="00491465" w:rsidRDefault="000D3EEC" w:rsidP="000D3EEC">
      <w:pPr>
        <w:spacing w:after="0" w:line="240" w:lineRule="auto"/>
        <w:ind w:firstLine="709"/>
        <w:jc w:val="both"/>
        <w:rPr>
          <w:rFonts w:ascii="Times New Roman" w:hAnsi="Times New Roman" w:cs="Times New Roman"/>
          <w:sz w:val="28"/>
          <w:szCs w:val="28"/>
        </w:rPr>
      </w:pPr>
      <w:r w:rsidRPr="00491465">
        <w:rPr>
          <w:rFonts w:ascii="Times New Roman" w:hAnsi="Times New Roman" w:cs="Times New Roman"/>
          <w:sz w:val="28"/>
          <w:szCs w:val="28"/>
        </w:rPr>
        <w:t>В рамках сметы указываются расходы периода реализации проекта, из все</w:t>
      </w:r>
      <w:r w:rsidR="004C35A1">
        <w:rPr>
          <w:rFonts w:ascii="Times New Roman" w:hAnsi="Times New Roman" w:cs="Times New Roman"/>
          <w:sz w:val="28"/>
          <w:szCs w:val="28"/>
        </w:rPr>
        <w:t>х источников средств</w:t>
      </w:r>
      <w:r w:rsidRPr="00491465">
        <w:rPr>
          <w:rFonts w:ascii="Times New Roman" w:hAnsi="Times New Roman" w:cs="Times New Roman"/>
          <w:sz w:val="28"/>
          <w:szCs w:val="28"/>
        </w:rPr>
        <w:t>.</w:t>
      </w:r>
    </w:p>
    <w:p w14:paraId="43E7D936" w14:textId="77777777" w:rsidR="000D3EEC" w:rsidRDefault="000D3EEC" w:rsidP="000D3EEC">
      <w:pPr>
        <w:spacing w:after="0" w:line="240" w:lineRule="auto"/>
        <w:ind w:firstLine="709"/>
        <w:jc w:val="both"/>
        <w:rPr>
          <w:rFonts w:ascii="Times New Roman" w:hAnsi="Times New Roman" w:cs="Times New Roman"/>
          <w:sz w:val="28"/>
          <w:szCs w:val="28"/>
        </w:rPr>
      </w:pPr>
      <w:r w:rsidRPr="00491465">
        <w:rPr>
          <w:rFonts w:ascii="Times New Roman" w:hAnsi="Times New Roman" w:cs="Times New Roman"/>
          <w:sz w:val="28"/>
          <w:szCs w:val="28"/>
        </w:rPr>
        <w:t>Единица измерения: тыс. рублей</w:t>
      </w:r>
      <w:r w:rsidR="00C02423">
        <w:rPr>
          <w:rFonts w:ascii="Times New Roman" w:hAnsi="Times New Roman" w:cs="Times New Roman"/>
          <w:sz w:val="28"/>
          <w:szCs w:val="28"/>
        </w:rPr>
        <w:t xml:space="preserve"> с округлением до </w:t>
      </w:r>
      <w:r w:rsidR="00C50863">
        <w:rPr>
          <w:rFonts w:ascii="Times New Roman" w:hAnsi="Times New Roman" w:cs="Times New Roman"/>
          <w:sz w:val="28"/>
          <w:szCs w:val="28"/>
        </w:rPr>
        <w:t xml:space="preserve"> 1</w:t>
      </w:r>
      <w:r w:rsidR="00C02423">
        <w:rPr>
          <w:rFonts w:ascii="Times New Roman" w:hAnsi="Times New Roman" w:cs="Times New Roman"/>
          <w:sz w:val="28"/>
          <w:szCs w:val="28"/>
        </w:rPr>
        <w:t>-го знака после запятой.</w:t>
      </w:r>
    </w:p>
    <w:p w14:paraId="3084D3F2" w14:textId="77777777" w:rsidR="00273BDD" w:rsidRPr="00273BDD" w:rsidRDefault="00273BDD">
      <w:pPr>
        <w:spacing w:after="0" w:line="240" w:lineRule="auto"/>
        <w:ind w:firstLine="709"/>
        <w:jc w:val="both"/>
        <w:rPr>
          <w:rFonts w:ascii="Times New Roman" w:hAnsi="Times New Roman" w:cs="Times New Roman"/>
          <w:sz w:val="28"/>
          <w:szCs w:val="28"/>
        </w:rPr>
      </w:pPr>
      <w:r w:rsidRPr="00273BDD">
        <w:rPr>
          <w:rFonts w:ascii="Times New Roman" w:hAnsi="Times New Roman" w:cs="Times New Roman"/>
          <w:sz w:val="28"/>
          <w:szCs w:val="28"/>
        </w:rPr>
        <w:t xml:space="preserve">Грант из федерального бюджета представляется победителю Конкурсного отбора только на </w:t>
      </w:r>
      <w:r w:rsidR="003C7903" w:rsidRPr="00273BDD">
        <w:rPr>
          <w:rFonts w:ascii="Times New Roman" w:hAnsi="Times New Roman" w:cs="Times New Roman"/>
          <w:sz w:val="28"/>
          <w:szCs w:val="28"/>
        </w:rPr>
        <w:t>20</w:t>
      </w:r>
      <w:r w:rsidR="003C7903">
        <w:rPr>
          <w:rFonts w:ascii="Times New Roman" w:hAnsi="Times New Roman" w:cs="Times New Roman"/>
          <w:sz w:val="28"/>
          <w:szCs w:val="28"/>
        </w:rPr>
        <w:t>20</w:t>
      </w:r>
      <w:r w:rsidR="003C7903" w:rsidRPr="00273BDD">
        <w:rPr>
          <w:rFonts w:ascii="Times New Roman" w:hAnsi="Times New Roman" w:cs="Times New Roman"/>
          <w:sz w:val="28"/>
          <w:szCs w:val="28"/>
        </w:rPr>
        <w:t xml:space="preserve"> </w:t>
      </w:r>
      <w:r w:rsidRPr="00273BDD">
        <w:rPr>
          <w:rFonts w:ascii="Times New Roman" w:hAnsi="Times New Roman" w:cs="Times New Roman"/>
          <w:sz w:val="28"/>
          <w:szCs w:val="28"/>
        </w:rPr>
        <w:t xml:space="preserve">год. При учете, что нормативные затраты на услуги </w:t>
      </w:r>
      <w:r>
        <w:rPr>
          <w:rFonts w:ascii="Times New Roman" w:hAnsi="Times New Roman" w:cs="Times New Roman"/>
          <w:sz w:val="28"/>
          <w:szCs w:val="28"/>
        </w:rPr>
        <w:br/>
      </w:r>
      <w:r w:rsidRPr="00273BDD">
        <w:rPr>
          <w:rFonts w:ascii="Times New Roman" w:hAnsi="Times New Roman" w:cs="Times New Roman"/>
          <w:sz w:val="28"/>
          <w:szCs w:val="28"/>
        </w:rPr>
        <w:t xml:space="preserve">по психолого-педагогическому, консультированию обучающихся, их родителей (законных представителей) и педагогических работников согласно Итоговым значениям и величине составляющих базовых нормативов затрат </w:t>
      </w:r>
      <w:r>
        <w:rPr>
          <w:rFonts w:ascii="Times New Roman" w:hAnsi="Times New Roman" w:cs="Times New Roman"/>
          <w:sz w:val="28"/>
          <w:szCs w:val="28"/>
        </w:rPr>
        <w:br/>
      </w:r>
      <w:r w:rsidRPr="00273BDD">
        <w:rPr>
          <w:rFonts w:ascii="Times New Roman" w:hAnsi="Times New Roman" w:cs="Times New Roman"/>
          <w:sz w:val="28"/>
          <w:szCs w:val="28"/>
        </w:rPr>
        <w:t>по государственным услугам по психолого-педагогическому сопровождению обучающихся, испытывающих трудности в освоении основных общеобразовательных программ, в развитии и социальной адаптации, отраслевым и территориальным корректирующим коэффициентам и порядку их применения на 2017 год (утверждены заместителем</w:t>
      </w:r>
      <w:r w:rsidR="003E791E">
        <w:rPr>
          <w:rFonts w:ascii="Times New Roman" w:hAnsi="Times New Roman" w:cs="Times New Roman"/>
          <w:sz w:val="28"/>
          <w:szCs w:val="28"/>
        </w:rPr>
        <w:t xml:space="preserve"> </w:t>
      </w:r>
      <w:r w:rsidRPr="00273BDD">
        <w:rPr>
          <w:rFonts w:ascii="Times New Roman" w:hAnsi="Times New Roman" w:cs="Times New Roman"/>
          <w:sz w:val="28"/>
          <w:szCs w:val="28"/>
        </w:rPr>
        <w:t xml:space="preserve">Министра образования и науки Российской Федерации  от 16 августа 2016 г. № АП-80/18вн) составляют 9,0 тыс. рублей на 1 год, при средней наполняемости групп детей, испытывающих трудности в освоении основных общеобразовательных программ, в развитии </w:t>
      </w:r>
      <w:r>
        <w:rPr>
          <w:rFonts w:ascii="Times New Roman" w:hAnsi="Times New Roman" w:cs="Times New Roman"/>
          <w:sz w:val="28"/>
          <w:szCs w:val="28"/>
        </w:rPr>
        <w:br/>
      </w:r>
      <w:r w:rsidRPr="00273BDD">
        <w:rPr>
          <w:rFonts w:ascii="Times New Roman" w:hAnsi="Times New Roman" w:cs="Times New Roman"/>
          <w:sz w:val="28"/>
          <w:szCs w:val="28"/>
        </w:rPr>
        <w:t>и социальной адаптации   21 человек, средняя стоимость одной услуги родителям</w:t>
      </w:r>
      <w:r w:rsidR="00795F13">
        <w:rPr>
          <w:rFonts w:ascii="Times New Roman" w:hAnsi="Times New Roman" w:cs="Times New Roman"/>
          <w:sz w:val="28"/>
          <w:szCs w:val="28"/>
        </w:rPr>
        <w:t xml:space="preserve"> </w:t>
      </w:r>
      <w:r w:rsidR="00795F13" w:rsidRPr="00795F13">
        <w:rPr>
          <w:rFonts w:ascii="Times New Roman" w:hAnsi="Times New Roman" w:cs="Times New Roman"/>
          <w:sz w:val="28"/>
          <w:szCs w:val="28"/>
        </w:rPr>
        <w:t xml:space="preserve">(законным представителям) </w:t>
      </w:r>
      <w:r w:rsidRPr="00273BDD">
        <w:rPr>
          <w:rFonts w:ascii="Times New Roman" w:hAnsi="Times New Roman" w:cs="Times New Roman"/>
          <w:sz w:val="28"/>
          <w:szCs w:val="28"/>
        </w:rPr>
        <w:t xml:space="preserve"> оценивается в </w:t>
      </w:r>
      <w:r w:rsidRPr="00FA5CFE">
        <w:rPr>
          <w:rFonts w:ascii="Times New Roman" w:hAnsi="Times New Roman" w:cs="Times New Roman"/>
          <w:sz w:val="28"/>
          <w:szCs w:val="28"/>
        </w:rPr>
        <w:t xml:space="preserve">среднем в 428 рублей. Размер гранта рассчитывается пропорционально базовой стоимости услуги, минимальное количество оказанных услуг </w:t>
      </w:r>
      <w:r w:rsidR="00C61CA2" w:rsidRPr="00FA5CFE">
        <w:rPr>
          <w:rFonts w:ascii="Times New Roman" w:hAnsi="Times New Roman" w:cs="Times New Roman"/>
          <w:sz w:val="28"/>
          <w:szCs w:val="28"/>
        </w:rPr>
        <w:t xml:space="preserve">– </w:t>
      </w:r>
      <w:r w:rsidR="003C7903" w:rsidRPr="00FA5CFE">
        <w:rPr>
          <w:rFonts w:ascii="Times New Roman" w:hAnsi="Times New Roman" w:cs="Times New Roman"/>
          <w:sz w:val="28"/>
          <w:szCs w:val="28"/>
        </w:rPr>
        <w:t xml:space="preserve">10 000 </w:t>
      </w:r>
      <w:r w:rsidR="00C61CA2" w:rsidRPr="00FA5CFE">
        <w:rPr>
          <w:rFonts w:ascii="Times New Roman" w:hAnsi="Times New Roman" w:cs="Times New Roman"/>
          <w:sz w:val="28"/>
          <w:szCs w:val="28"/>
        </w:rPr>
        <w:t>ед</w:t>
      </w:r>
      <w:r w:rsidRPr="00FA5CFE">
        <w:rPr>
          <w:rFonts w:ascii="Times New Roman" w:hAnsi="Times New Roman" w:cs="Times New Roman"/>
          <w:sz w:val="28"/>
          <w:szCs w:val="28"/>
        </w:rPr>
        <w:t>.</w:t>
      </w:r>
    </w:p>
    <w:p w14:paraId="72C3B0E5" w14:textId="77777777" w:rsidR="00273BDD" w:rsidRPr="00491465" w:rsidRDefault="00273BDD" w:rsidP="00273BDD">
      <w:pPr>
        <w:spacing w:after="0" w:line="240" w:lineRule="auto"/>
        <w:ind w:firstLine="709"/>
        <w:jc w:val="both"/>
        <w:rPr>
          <w:rFonts w:ascii="Times New Roman" w:hAnsi="Times New Roman" w:cs="Times New Roman"/>
          <w:sz w:val="28"/>
          <w:szCs w:val="28"/>
        </w:rPr>
      </w:pPr>
      <w:r w:rsidRPr="00273BDD">
        <w:rPr>
          <w:rFonts w:ascii="Times New Roman" w:hAnsi="Times New Roman" w:cs="Times New Roman"/>
          <w:sz w:val="28"/>
          <w:szCs w:val="28"/>
        </w:rPr>
        <w:t xml:space="preserve">Итоговая сумма сметы расходов средств гранта при выполнении проекта должна соответствовать сумме всех ее слагаемых по </w:t>
      </w:r>
      <w:r w:rsidR="00C50863">
        <w:rPr>
          <w:rFonts w:ascii="Times New Roman" w:hAnsi="Times New Roman" w:cs="Times New Roman"/>
          <w:sz w:val="28"/>
          <w:szCs w:val="28"/>
        </w:rPr>
        <w:t>направлениям</w:t>
      </w:r>
      <w:r w:rsidR="00C50863" w:rsidRPr="00273BDD">
        <w:rPr>
          <w:rFonts w:ascii="Times New Roman" w:hAnsi="Times New Roman" w:cs="Times New Roman"/>
          <w:sz w:val="28"/>
          <w:szCs w:val="28"/>
        </w:rPr>
        <w:t xml:space="preserve"> </w:t>
      </w:r>
      <w:r w:rsidRPr="00273BDD">
        <w:rPr>
          <w:rFonts w:ascii="Times New Roman" w:hAnsi="Times New Roman" w:cs="Times New Roman"/>
          <w:sz w:val="28"/>
          <w:szCs w:val="28"/>
        </w:rPr>
        <w:t xml:space="preserve">расходов. В случае расхождения итоговой суммы и суммы всех её слагаемых конкурсная заявка расценивается </w:t>
      </w:r>
      <w:r w:rsidR="00C50863">
        <w:rPr>
          <w:rFonts w:ascii="Times New Roman" w:hAnsi="Times New Roman" w:cs="Times New Roman"/>
          <w:sz w:val="28"/>
          <w:szCs w:val="28"/>
        </w:rPr>
        <w:t>К</w:t>
      </w:r>
      <w:r w:rsidRPr="00273BDD">
        <w:rPr>
          <w:rFonts w:ascii="Times New Roman" w:hAnsi="Times New Roman" w:cs="Times New Roman"/>
          <w:sz w:val="28"/>
          <w:szCs w:val="28"/>
        </w:rPr>
        <w:t xml:space="preserve">онкурсной комиссией как не соответствующая требованиям, установленным </w:t>
      </w:r>
      <w:r w:rsidR="00C50863">
        <w:rPr>
          <w:rFonts w:ascii="Times New Roman" w:hAnsi="Times New Roman" w:cs="Times New Roman"/>
          <w:sz w:val="28"/>
          <w:szCs w:val="28"/>
        </w:rPr>
        <w:t>настоящей К</w:t>
      </w:r>
      <w:r w:rsidRPr="00273BDD">
        <w:rPr>
          <w:rFonts w:ascii="Times New Roman" w:hAnsi="Times New Roman" w:cs="Times New Roman"/>
          <w:sz w:val="28"/>
          <w:szCs w:val="28"/>
        </w:rPr>
        <w:t>онкурсной документацией.</w:t>
      </w:r>
    </w:p>
    <w:p w14:paraId="75F70CB7" w14:textId="77777777" w:rsidR="00892FD3" w:rsidRDefault="00892FD3" w:rsidP="000D3EEC">
      <w:pPr>
        <w:spacing w:after="0" w:line="240" w:lineRule="auto"/>
        <w:ind w:firstLine="709"/>
        <w:jc w:val="both"/>
        <w:rPr>
          <w:rFonts w:ascii="Times New Roman" w:hAnsi="Times New Roman" w:cs="Times New Roman"/>
          <w:sz w:val="28"/>
          <w:szCs w:val="28"/>
        </w:rPr>
      </w:pPr>
    </w:p>
    <w:p w14:paraId="21AFCFBA" w14:textId="77777777" w:rsidR="00892FD3" w:rsidRPr="00491465" w:rsidRDefault="00892FD3" w:rsidP="000D3EEC">
      <w:pPr>
        <w:spacing w:after="0" w:line="240" w:lineRule="auto"/>
        <w:ind w:firstLine="709"/>
        <w:jc w:val="both"/>
        <w:rPr>
          <w:rFonts w:ascii="Times New Roman" w:hAnsi="Times New Roman" w:cs="Times New Roman"/>
          <w:sz w:val="28"/>
          <w:szCs w:val="28"/>
        </w:rPr>
      </w:pPr>
    </w:p>
    <w:p w14:paraId="63E7E875" w14:textId="77777777" w:rsidR="000D3EEC" w:rsidRDefault="000D3EEC" w:rsidP="00091B3A">
      <w:pPr>
        <w:pStyle w:val="a3"/>
        <w:numPr>
          <w:ilvl w:val="0"/>
          <w:numId w:val="4"/>
        </w:numPr>
        <w:spacing w:after="0" w:line="360" w:lineRule="auto"/>
        <w:ind w:left="0" w:firstLine="0"/>
        <w:jc w:val="center"/>
        <w:rPr>
          <w:rFonts w:ascii="Times New Roman" w:hAnsi="Times New Roman" w:cs="Times New Roman"/>
          <w:b/>
          <w:sz w:val="28"/>
          <w:szCs w:val="28"/>
        </w:rPr>
      </w:pPr>
      <w:r w:rsidRPr="00491465">
        <w:rPr>
          <w:rFonts w:ascii="Times New Roman" w:hAnsi="Times New Roman" w:cs="Times New Roman"/>
          <w:b/>
          <w:sz w:val="28"/>
          <w:szCs w:val="28"/>
        </w:rPr>
        <w:t>Смета проекта</w:t>
      </w:r>
    </w:p>
    <w:p w14:paraId="52CDB582" w14:textId="77777777" w:rsidR="00F745D6" w:rsidRDefault="00F745D6" w:rsidP="00396D4B">
      <w:pPr>
        <w:pStyle w:val="a3"/>
        <w:spacing w:after="0" w:line="240" w:lineRule="auto"/>
        <w:ind w:left="0"/>
        <w:jc w:val="both"/>
        <w:rPr>
          <w:rFonts w:ascii="Times New Roman" w:hAnsi="Times New Roman" w:cs="Times New Roman"/>
          <w:sz w:val="28"/>
          <w:szCs w:val="28"/>
        </w:rPr>
      </w:pPr>
      <w:r w:rsidRPr="00F745D6">
        <w:rPr>
          <w:rFonts w:ascii="Times New Roman" w:hAnsi="Times New Roman" w:cs="Times New Roman"/>
          <w:sz w:val="28"/>
          <w:szCs w:val="28"/>
        </w:rPr>
        <w:t>Смета является финансово-экономическим обоснование</w:t>
      </w:r>
      <w:r w:rsidR="00396D4B">
        <w:rPr>
          <w:rFonts w:ascii="Times New Roman" w:hAnsi="Times New Roman" w:cs="Times New Roman"/>
          <w:sz w:val="28"/>
          <w:szCs w:val="28"/>
        </w:rPr>
        <w:t>м</w:t>
      </w:r>
      <w:r w:rsidRPr="00F745D6">
        <w:rPr>
          <w:rFonts w:ascii="Times New Roman" w:hAnsi="Times New Roman" w:cs="Times New Roman"/>
          <w:sz w:val="28"/>
          <w:szCs w:val="28"/>
        </w:rPr>
        <w:t xml:space="preserve"> и может меняться </w:t>
      </w:r>
      <w:r w:rsidR="00396D4B">
        <w:rPr>
          <w:rFonts w:ascii="Times New Roman" w:hAnsi="Times New Roman" w:cs="Times New Roman"/>
          <w:sz w:val="28"/>
          <w:szCs w:val="28"/>
        </w:rPr>
        <w:br/>
      </w:r>
      <w:r w:rsidRPr="00F745D6">
        <w:rPr>
          <w:rFonts w:ascii="Times New Roman" w:hAnsi="Times New Roman" w:cs="Times New Roman"/>
          <w:sz w:val="28"/>
          <w:szCs w:val="28"/>
        </w:rPr>
        <w:t>в ходе реализации проекта.</w:t>
      </w:r>
    </w:p>
    <w:p w14:paraId="70C0E729" w14:textId="77777777" w:rsidR="00892FD3" w:rsidRDefault="00892FD3" w:rsidP="00396D4B">
      <w:pPr>
        <w:pStyle w:val="a3"/>
        <w:spacing w:after="0" w:line="240" w:lineRule="auto"/>
        <w:ind w:left="0"/>
        <w:jc w:val="both"/>
        <w:rPr>
          <w:rFonts w:ascii="Times New Roman" w:hAnsi="Times New Roman" w:cs="Times New Roman"/>
          <w:sz w:val="28"/>
          <w:szCs w:val="28"/>
        </w:rPr>
      </w:pPr>
    </w:p>
    <w:p w14:paraId="337112DF" w14:textId="77777777" w:rsidR="00892FD3" w:rsidRDefault="00892FD3" w:rsidP="00396D4B">
      <w:pPr>
        <w:pStyle w:val="a3"/>
        <w:spacing w:after="0" w:line="240" w:lineRule="auto"/>
        <w:ind w:left="0"/>
        <w:jc w:val="both"/>
        <w:rPr>
          <w:rFonts w:ascii="Times New Roman" w:hAnsi="Times New Roman" w:cs="Times New Roman"/>
          <w:sz w:val="28"/>
          <w:szCs w:val="28"/>
        </w:rPr>
      </w:pPr>
    </w:p>
    <w:p w14:paraId="13EDBBF9" w14:textId="77777777" w:rsidR="00892FD3" w:rsidRPr="00F745D6" w:rsidRDefault="00892FD3" w:rsidP="00396D4B">
      <w:pPr>
        <w:pStyle w:val="a3"/>
        <w:spacing w:after="0" w:line="240" w:lineRule="auto"/>
        <w:ind w:left="0"/>
        <w:jc w:val="both"/>
        <w:rPr>
          <w:rFonts w:ascii="Times New Roman" w:hAnsi="Times New Roman" w:cs="Times New Roman"/>
          <w:sz w:val="28"/>
          <w:szCs w:val="28"/>
        </w:rPr>
      </w:pPr>
    </w:p>
    <w:p w14:paraId="38B9105F" w14:textId="77777777" w:rsidR="00C50863" w:rsidRPr="00491465" w:rsidRDefault="00C50863" w:rsidP="000D3EEC">
      <w:pPr>
        <w:spacing w:after="0" w:line="240" w:lineRule="auto"/>
        <w:ind w:firstLine="709"/>
        <w:jc w:val="both"/>
        <w:rPr>
          <w:rFonts w:ascii="Times New Roman" w:hAnsi="Times New Roman" w:cs="Times New Roman"/>
          <w:i/>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08"/>
        <w:gridCol w:w="2912"/>
        <w:gridCol w:w="2080"/>
        <w:gridCol w:w="1869"/>
        <w:gridCol w:w="1869"/>
      </w:tblGrid>
      <w:tr w:rsidR="000D3EEC" w:rsidRPr="00491465" w14:paraId="1338FD89" w14:textId="77777777" w:rsidTr="00D95F02">
        <w:trPr>
          <w:cantSplit/>
        </w:trPr>
        <w:tc>
          <w:tcPr>
            <w:tcW w:w="5000" w:type="pct"/>
            <w:gridSpan w:val="5"/>
            <w:tcBorders>
              <w:top w:val="single" w:sz="4" w:space="0" w:color="auto"/>
              <w:left w:val="single" w:sz="4" w:space="0" w:color="auto"/>
              <w:bottom w:val="single" w:sz="4" w:space="0" w:color="auto"/>
              <w:right w:val="single" w:sz="4" w:space="0" w:color="auto"/>
            </w:tcBorders>
          </w:tcPr>
          <w:p w14:paraId="2EB5E5AE" w14:textId="77777777" w:rsidR="000D3EEC" w:rsidRPr="00491465" w:rsidRDefault="000D3EEC" w:rsidP="004C35A1">
            <w:pPr>
              <w:spacing w:after="0" w:line="240" w:lineRule="auto"/>
              <w:jc w:val="both"/>
              <w:rPr>
                <w:rFonts w:ascii="Times New Roman" w:hAnsi="Times New Roman" w:cs="Times New Roman"/>
                <w:sz w:val="28"/>
                <w:szCs w:val="28"/>
              </w:rPr>
            </w:pPr>
            <w:r w:rsidRPr="00491465">
              <w:rPr>
                <w:rFonts w:ascii="Times New Roman" w:hAnsi="Times New Roman" w:cs="Times New Roman"/>
                <w:sz w:val="28"/>
                <w:szCs w:val="28"/>
              </w:rPr>
              <w:lastRenderedPageBreak/>
              <w:t>1. Оплата труда исполнителей</w:t>
            </w:r>
            <w:r w:rsidR="003E791E">
              <w:rPr>
                <w:rFonts w:ascii="Times New Roman" w:hAnsi="Times New Roman" w:cs="Times New Roman"/>
                <w:sz w:val="28"/>
                <w:szCs w:val="28"/>
              </w:rPr>
              <w:t xml:space="preserve"> </w:t>
            </w:r>
            <w:r w:rsidRPr="00491465">
              <w:rPr>
                <w:rFonts w:ascii="Times New Roman" w:hAnsi="Times New Roman" w:cs="Times New Roman"/>
                <w:sz w:val="28"/>
                <w:szCs w:val="28"/>
              </w:rPr>
              <w:t xml:space="preserve">проекта, включая уплату налога на доходы физических лиц и страховые взносы в федеральные внебюджетные фонды </w:t>
            </w:r>
          </w:p>
        </w:tc>
      </w:tr>
      <w:tr w:rsidR="000D3EEC" w:rsidRPr="00491465" w14:paraId="4464C47B" w14:textId="77777777" w:rsidTr="00D95F02">
        <w:tc>
          <w:tcPr>
            <w:tcW w:w="694" w:type="pct"/>
            <w:tcBorders>
              <w:top w:val="single" w:sz="4" w:space="0" w:color="auto"/>
              <w:left w:val="single" w:sz="4" w:space="0" w:color="auto"/>
              <w:bottom w:val="single" w:sz="4" w:space="0" w:color="auto"/>
              <w:right w:val="single" w:sz="4" w:space="0" w:color="auto"/>
            </w:tcBorders>
            <w:vAlign w:val="center"/>
          </w:tcPr>
          <w:p w14:paraId="0C632287" w14:textId="77777777" w:rsidR="000D3EEC" w:rsidRPr="00491465" w:rsidRDefault="000D3EEC" w:rsidP="00D95F02">
            <w:pPr>
              <w:spacing w:after="0" w:line="240" w:lineRule="auto"/>
              <w:jc w:val="center"/>
              <w:rPr>
                <w:rFonts w:ascii="Times New Roman" w:hAnsi="Times New Roman" w:cs="Times New Roman"/>
                <w:sz w:val="28"/>
                <w:szCs w:val="28"/>
              </w:rPr>
            </w:pPr>
            <w:r w:rsidRPr="00491465">
              <w:rPr>
                <w:rFonts w:ascii="Times New Roman" w:hAnsi="Times New Roman" w:cs="Times New Roman"/>
                <w:sz w:val="28"/>
                <w:szCs w:val="28"/>
              </w:rPr>
              <w:t>Кол-во</w:t>
            </w:r>
          </w:p>
        </w:tc>
        <w:tc>
          <w:tcPr>
            <w:tcW w:w="1436" w:type="pct"/>
            <w:tcBorders>
              <w:top w:val="single" w:sz="4" w:space="0" w:color="auto"/>
              <w:left w:val="single" w:sz="4" w:space="0" w:color="auto"/>
              <w:bottom w:val="single" w:sz="4" w:space="0" w:color="auto"/>
              <w:right w:val="single" w:sz="4" w:space="0" w:color="auto"/>
            </w:tcBorders>
            <w:vAlign w:val="center"/>
          </w:tcPr>
          <w:p w14:paraId="52303988" w14:textId="77777777" w:rsidR="000D3EEC" w:rsidRPr="00491465" w:rsidRDefault="000D3EEC" w:rsidP="00D95F02">
            <w:pPr>
              <w:spacing w:after="0" w:line="240" w:lineRule="auto"/>
              <w:jc w:val="center"/>
              <w:rPr>
                <w:rFonts w:ascii="Times New Roman" w:hAnsi="Times New Roman" w:cs="Times New Roman"/>
                <w:sz w:val="28"/>
                <w:szCs w:val="28"/>
              </w:rPr>
            </w:pPr>
            <w:r w:rsidRPr="00491465">
              <w:rPr>
                <w:rFonts w:ascii="Times New Roman" w:hAnsi="Times New Roman" w:cs="Times New Roman"/>
                <w:sz w:val="28"/>
                <w:szCs w:val="28"/>
              </w:rPr>
              <w:t>Должность в проекте</w:t>
            </w:r>
          </w:p>
        </w:tc>
        <w:tc>
          <w:tcPr>
            <w:tcW w:w="1026" w:type="pct"/>
            <w:tcBorders>
              <w:top w:val="single" w:sz="4" w:space="0" w:color="auto"/>
              <w:left w:val="single" w:sz="4" w:space="0" w:color="auto"/>
              <w:bottom w:val="single" w:sz="4" w:space="0" w:color="auto"/>
              <w:right w:val="single" w:sz="4" w:space="0" w:color="auto"/>
            </w:tcBorders>
            <w:vAlign w:val="center"/>
          </w:tcPr>
          <w:p w14:paraId="1F1C01DB" w14:textId="77777777" w:rsidR="000D3EEC" w:rsidRPr="00491465" w:rsidRDefault="000D3EEC" w:rsidP="00D95F02">
            <w:pPr>
              <w:spacing w:after="0" w:line="240" w:lineRule="auto"/>
              <w:jc w:val="center"/>
              <w:rPr>
                <w:rFonts w:ascii="Times New Roman" w:hAnsi="Times New Roman" w:cs="Times New Roman"/>
                <w:sz w:val="28"/>
                <w:szCs w:val="28"/>
              </w:rPr>
            </w:pPr>
            <w:r w:rsidRPr="00491465">
              <w:rPr>
                <w:rFonts w:ascii="Times New Roman" w:hAnsi="Times New Roman" w:cs="Times New Roman"/>
                <w:sz w:val="28"/>
                <w:szCs w:val="28"/>
              </w:rPr>
              <w:t>Оплата труда в месяц</w:t>
            </w:r>
            <w:r w:rsidR="00C50863">
              <w:rPr>
                <w:rFonts w:ascii="Times New Roman" w:hAnsi="Times New Roman" w:cs="Times New Roman"/>
                <w:sz w:val="28"/>
                <w:szCs w:val="28"/>
              </w:rPr>
              <w:t>, тыс. руб.</w:t>
            </w:r>
          </w:p>
        </w:tc>
        <w:tc>
          <w:tcPr>
            <w:tcW w:w="922" w:type="pct"/>
            <w:tcBorders>
              <w:top w:val="single" w:sz="4" w:space="0" w:color="auto"/>
              <w:left w:val="single" w:sz="4" w:space="0" w:color="auto"/>
              <w:bottom w:val="single" w:sz="4" w:space="0" w:color="auto"/>
              <w:right w:val="single" w:sz="4" w:space="0" w:color="auto"/>
            </w:tcBorders>
            <w:vAlign w:val="center"/>
          </w:tcPr>
          <w:p w14:paraId="107FF42C" w14:textId="77777777" w:rsidR="000D3EEC" w:rsidRPr="00491465" w:rsidRDefault="000D3EEC" w:rsidP="00D95F02">
            <w:pPr>
              <w:spacing w:after="0" w:line="240" w:lineRule="auto"/>
              <w:jc w:val="center"/>
              <w:rPr>
                <w:rFonts w:ascii="Times New Roman" w:hAnsi="Times New Roman" w:cs="Times New Roman"/>
                <w:sz w:val="28"/>
                <w:szCs w:val="28"/>
              </w:rPr>
            </w:pPr>
            <w:r w:rsidRPr="00491465">
              <w:rPr>
                <w:rFonts w:ascii="Times New Roman" w:hAnsi="Times New Roman" w:cs="Times New Roman"/>
                <w:sz w:val="28"/>
                <w:szCs w:val="28"/>
              </w:rPr>
              <w:t>Кол-во месяцев</w:t>
            </w:r>
          </w:p>
        </w:tc>
        <w:tc>
          <w:tcPr>
            <w:tcW w:w="922" w:type="pct"/>
            <w:tcBorders>
              <w:top w:val="single" w:sz="4" w:space="0" w:color="auto"/>
              <w:left w:val="single" w:sz="4" w:space="0" w:color="auto"/>
              <w:bottom w:val="single" w:sz="4" w:space="0" w:color="auto"/>
              <w:right w:val="single" w:sz="4" w:space="0" w:color="auto"/>
            </w:tcBorders>
            <w:vAlign w:val="center"/>
          </w:tcPr>
          <w:p w14:paraId="17C6E5A6" w14:textId="77777777" w:rsidR="000D3EEC" w:rsidRPr="00491465" w:rsidRDefault="000D3EEC" w:rsidP="00D95F02">
            <w:pPr>
              <w:spacing w:after="0" w:line="240" w:lineRule="auto"/>
              <w:jc w:val="center"/>
              <w:rPr>
                <w:rFonts w:ascii="Times New Roman" w:hAnsi="Times New Roman" w:cs="Times New Roman"/>
                <w:sz w:val="28"/>
                <w:szCs w:val="28"/>
              </w:rPr>
            </w:pPr>
            <w:r w:rsidRPr="00491465">
              <w:rPr>
                <w:rFonts w:ascii="Times New Roman" w:hAnsi="Times New Roman" w:cs="Times New Roman"/>
                <w:sz w:val="28"/>
                <w:szCs w:val="28"/>
              </w:rPr>
              <w:t>Итого</w:t>
            </w:r>
            <w:r w:rsidR="00C50863">
              <w:rPr>
                <w:rFonts w:ascii="Times New Roman" w:hAnsi="Times New Roman" w:cs="Times New Roman"/>
                <w:sz w:val="28"/>
                <w:szCs w:val="28"/>
              </w:rPr>
              <w:t>, тыс. руб.</w:t>
            </w:r>
          </w:p>
        </w:tc>
      </w:tr>
      <w:tr w:rsidR="000D3EEC" w:rsidRPr="00491465" w14:paraId="6921BF28" w14:textId="77777777" w:rsidTr="00D95F02">
        <w:tc>
          <w:tcPr>
            <w:tcW w:w="694" w:type="pct"/>
            <w:tcBorders>
              <w:top w:val="single" w:sz="4" w:space="0" w:color="auto"/>
              <w:left w:val="single" w:sz="4" w:space="0" w:color="auto"/>
              <w:bottom w:val="single" w:sz="4" w:space="0" w:color="auto"/>
              <w:right w:val="single" w:sz="4" w:space="0" w:color="auto"/>
            </w:tcBorders>
            <w:vAlign w:val="center"/>
          </w:tcPr>
          <w:p w14:paraId="68D27ED8" w14:textId="77777777" w:rsidR="000D3EEC" w:rsidRPr="00491465" w:rsidRDefault="000D3EEC" w:rsidP="00D95F02">
            <w:pPr>
              <w:spacing w:after="0" w:line="240" w:lineRule="auto"/>
              <w:jc w:val="center"/>
              <w:rPr>
                <w:rFonts w:ascii="Times New Roman" w:hAnsi="Times New Roman" w:cs="Times New Roman"/>
                <w:sz w:val="28"/>
                <w:szCs w:val="28"/>
              </w:rPr>
            </w:pPr>
          </w:p>
        </w:tc>
        <w:tc>
          <w:tcPr>
            <w:tcW w:w="1436" w:type="pct"/>
            <w:tcBorders>
              <w:top w:val="single" w:sz="4" w:space="0" w:color="auto"/>
              <w:left w:val="single" w:sz="4" w:space="0" w:color="auto"/>
              <w:bottom w:val="single" w:sz="4" w:space="0" w:color="auto"/>
              <w:right w:val="single" w:sz="4" w:space="0" w:color="auto"/>
            </w:tcBorders>
            <w:vAlign w:val="center"/>
          </w:tcPr>
          <w:p w14:paraId="6E590E57" w14:textId="77777777" w:rsidR="000D3EEC" w:rsidRPr="00491465" w:rsidRDefault="000D3EEC" w:rsidP="00D95F02">
            <w:pPr>
              <w:spacing w:after="0" w:line="240" w:lineRule="auto"/>
              <w:jc w:val="center"/>
              <w:rPr>
                <w:rFonts w:ascii="Times New Roman" w:hAnsi="Times New Roman" w:cs="Times New Roman"/>
                <w:sz w:val="28"/>
                <w:szCs w:val="28"/>
              </w:rPr>
            </w:pPr>
          </w:p>
        </w:tc>
        <w:tc>
          <w:tcPr>
            <w:tcW w:w="1026" w:type="pct"/>
            <w:tcBorders>
              <w:top w:val="single" w:sz="4" w:space="0" w:color="auto"/>
              <w:left w:val="single" w:sz="4" w:space="0" w:color="auto"/>
              <w:bottom w:val="single" w:sz="4" w:space="0" w:color="auto"/>
              <w:right w:val="single" w:sz="4" w:space="0" w:color="auto"/>
            </w:tcBorders>
            <w:vAlign w:val="center"/>
          </w:tcPr>
          <w:p w14:paraId="698812B1" w14:textId="77777777" w:rsidR="000D3EEC" w:rsidRPr="00491465" w:rsidRDefault="000D3EEC" w:rsidP="00D95F02">
            <w:pPr>
              <w:spacing w:after="0" w:line="240" w:lineRule="auto"/>
              <w:rPr>
                <w:rFonts w:ascii="Times New Roman" w:hAnsi="Times New Roman" w:cs="Times New Roman"/>
                <w:sz w:val="28"/>
                <w:szCs w:val="28"/>
              </w:rPr>
            </w:pPr>
          </w:p>
        </w:tc>
        <w:tc>
          <w:tcPr>
            <w:tcW w:w="922" w:type="pct"/>
            <w:tcBorders>
              <w:top w:val="single" w:sz="4" w:space="0" w:color="auto"/>
              <w:left w:val="single" w:sz="4" w:space="0" w:color="auto"/>
              <w:bottom w:val="single" w:sz="4" w:space="0" w:color="auto"/>
              <w:right w:val="single" w:sz="4" w:space="0" w:color="auto"/>
            </w:tcBorders>
            <w:vAlign w:val="center"/>
          </w:tcPr>
          <w:p w14:paraId="24421081" w14:textId="77777777" w:rsidR="000D3EEC" w:rsidRPr="00491465" w:rsidRDefault="000D3EEC" w:rsidP="00D95F02">
            <w:pPr>
              <w:spacing w:after="0" w:line="240" w:lineRule="auto"/>
              <w:jc w:val="center"/>
              <w:rPr>
                <w:rFonts w:ascii="Times New Roman" w:hAnsi="Times New Roman" w:cs="Times New Roman"/>
                <w:sz w:val="28"/>
                <w:szCs w:val="28"/>
              </w:rPr>
            </w:pPr>
          </w:p>
        </w:tc>
        <w:tc>
          <w:tcPr>
            <w:tcW w:w="922" w:type="pct"/>
            <w:tcBorders>
              <w:top w:val="single" w:sz="4" w:space="0" w:color="auto"/>
              <w:left w:val="single" w:sz="4" w:space="0" w:color="auto"/>
              <w:bottom w:val="single" w:sz="4" w:space="0" w:color="auto"/>
              <w:right w:val="single" w:sz="4" w:space="0" w:color="auto"/>
            </w:tcBorders>
          </w:tcPr>
          <w:p w14:paraId="157FF68A" w14:textId="77777777" w:rsidR="000D3EEC" w:rsidRPr="00491465" w:rsidRDefault="000D3EEC" w:rsidP="00D95F02">
            <w:pPr>
              <w:spacing w:after="0" w:line="240" w:lineRule="auto"/>
              <w:jc w:val="center"/>
              <w:rPr>
                <w:rFonts w:ascii="Times New Roman" w:hAnsi="Times New Roman" w:cs="Times New Roman"/>
                <w:sz w:val="28"/>
                <w:szCs w:val="28"/>
              </w:rPr>
            </w:pPr>
          </w:p>
        </w:tc>
      </w:tr>
      <w:tr w:rsidR="000D3EEC" w:rsidRPr="00491465" w14:paraId="555FDD6C" w14:textId="77777777" w:rsidTr="00D95F02">
        <w:tc>
          <w:tcPr>
            <w:tcW w:w="694" w:type="pct"/>
            <w:tcBorders>
              <w:top w:val="single" w:sz="4" w:space="0" w:color="auto"/>
              <w:left w:val="single" w:sz="4" w:space="0" w:color="auto"/>
              <w:bottom w:val="single" w:sz="4" w:space="0" w:color="auto"/>
              <w:right w:val="single" w:sz="4" w:space="0" w:color="auto"/>
            </w:tcBorders>
            <w:vAlign w:val="center"/>
          </w:tcPr>
          <w:p w14:paraId="4EAF561E" w14:textId="77777777" w:rsidR="000D3EEC" w:rsidRPr="00491465" w:rsidRDefault="000D3EEC" w:rsidP="00D95F02">
            <w:pPr>
              <w:spacing w:after="0" w:line="240" w:lineRule="auto"/>
              <w:rPr>
                <w:rFonts w:ascii="Times New Roman" w:hAnsi="Times New Roman" w:cs="Times New Roman"/>
                <w:sz w:val="28"/>
                <w:szCs w:val="28"/>
              </w:rPr>
            </w:pPr>
          </w:p>
        </w:tc>
        <w:tc>
          <w:tcPr>
            <w:tcW w:w="1436" w:type="pct"/>
            <w:tcBorders>
              <w:top w:val="single" w:sz="4" w:space="0" w:color="auto"/>
              <w:left w:val="single" w:sz="4" w:space="0" w:color="auto"/>
              <w:bottom w:val="single" w:sz="4" w:space="0" w:color="auto"/>
              <w:right w:val="single" w:sz="4" w:space="0" w:color="auto"/>
            </w:tcBorders>
            <w:vAlign w:val="center"/>
          </w:tcPr>
          <w:p w14:paraId="3787AF04" w14:textId="77777777" w:rsidR="000D3EEC" w:rsidRPr="00491465" w:rsidRDefault="000D3EEC" w:rsidP="00D95F02">
            <w:pPr>
              <w:spacing w:after="0" w:line="240" w:lineRule="auto"/>
              <w:jc w:val="center"/>
              <w:rPr>
                <w:rFonts w:ascii="Times New Roman" w:hAnsi="Times New Roman" w:cs="Times New Roman"/>
                <w:sz w:val="28"/>
                <w:szCs w:val="28"/>
              </w:rPr>
            </w:pPr>
          </w:p>
        </w:tc>
        <w:tc>
          <w:tcPr>
            <w:tcW w:w="1026" w:type="pct"/>
            <w:tcBorders>
              <w:top w:val="single" w:sz="4" w:space="0" w:color="auto"/>
              <w:left w:val="single" w:sz="4" w:space="0" w:color="auto"/>
              <w:bottom w:val="single" w:sz="4" w:space="0" w:color="auto"/>
              <w:right w:val="single" w:sz="4" w:space="0" w:color="auto"/>
            </w:tcBorders>
            <w:vAlign w:val="center"/>
          </w:tcPr>
          <w:p w14:paraId="6B51F86E" w14:textId="77777777" w:rsidR="000D3EEC" w:rsidRPr="00491465" w:rsidRDefault="000D3EEC" w:rsidP="00D95F02">
            <w:pPr>
              <w:spacing w:after="0" w:line="240" w:lineRule="auto"/>
              <w:rPr>
                <w:rFonts w:ascii="Times New Roman" w:hAnsi="Times New Roman" w:cs="Times New Roman"/>
                <w:sz w:val="28"/>
                <w:szCs w:val="28"/>
              </w:rPr>
            </w:pPr>
          </w:p>
        </w:tc>
        <w:tc>
          <w:tcPr>
            <w:tcW w:w="922" w:type="pct"/>
            <w:tcBorders>
              <w:top w:val="single" w:sz="4" w:space="0" w:color="auto"/>
              <w:left w:val="single" w:sz="4" w:space="0" w:color="auto"/>
              <w:bottom w:val="single" w:sz="4" w:space="0" w:color="auto"/>
              <w:right w:val="single" w:sz="4" w:space="0" w:color="auto"/>
            </w:tcBorders>
            <w:vAlign w:val="center"/>
          </w:tcPr>
          <w:p w14:paraId="42B474D8" w14:textId="77777777" w:rsidR="000D3EEC" w:rsidRPr="00491465" w:rsidRDefault="000D3EEC" w:rsidP="00D95F02">
            <w:pPr>
              <w:spacing w:after="0" w:line="240" w:lineRule="auto"/>
              <w:jc w:val="center"/>
              <w:rPr>
                <w:rFonts w:ascii="Times New Roman" w:hAnsi="Times New Roman" w:cs="Times New Roman"/>
                <w:sz w:val="28"/>
                <w:szCs w:val="28"/>
              </w:rPr>
            </w:pPr>
          </w:p>
        </w:tc>
        <w:tc>
          <w:tcPr>
            <w:tcW w:w="922" w:type="pct"/>
            <w:tcBorders>
              <w:top w:val="single" w:sz="4" w:space="0" w:color="auto"/>
              <w:left w:val="single" w:sz="4" w:space="0" w:color="auto"/>
              <w:bottom w:val="single" w:sz="4" w:space="0" w:color="auto"/>
              <w:right w:val="single" w:sz="4" w:space="0" w:color="auto"/>
            </w:tcBorders>
          </w:tcPr>
          <w:p w14:paraId="1FF35711" w14:textId="77777777" w:rsidR="000D3EEC" w:rsidRPr="00491465" w:rsidRDefault="000D3EEC" w:rsidP="00D95F02">
            <w:pPr>
              <w:spacing w:after="0" w:line="240" w:lineRule="auto"/>
              <w:jc w:val="center"/>
              <w:rPr>
                <w:rFonts w:ascii="Times New Roman" w:hAnsi="Times New Roman" w:cs="Times New Roman"/>
                <w:sz w:val="28"/>
                <w:szCs w:val="28"/>
              </w:rPr>
            </w:pPr>
          </w:p>
        </w:tc>
      </w:tr>
      <w:tr w:rsidR="000D3EEC" w:rsidRPr="00491465" w14:paraId="48E04229" w14:textId="77777777" w:rsidTr="00D95F02">
        <w:tc>
          <w:tcPr>
            <w:tcW w:w="694" w:type="pct"/>
            <w:tcBorders>
              <w:top w:val="single" w:sz="4" w:space="0" w:color="auto"/>
              <w:left w:val="single" w:sz="4" w:space="0" w:color="auto"/>
              <w:bottom w:val="single" w:sz="4" w:space="0" w:color="auto"/>
              <w:right w:val="single" w:sz="4" w:space="0" w:color="auto"/>
            </w:tcBorders>
            <w:vAlign w:val="center"/>
          </w:tcPr>
          <w:p w14:paraId="59BE658E" w14:textId="77777777" w:rsidR="000D3EEC" w:rsidRPr="00491465" w:rsidRDefault="000D3EEC" w:rsidP="00D95F02">
            <w:pPr>
              <w:spacing w:after="0" w:line="240" w:lineRule="auto"/>
              <w:rPr>
                <w:rFonts w:ascii="Times New Roman" w:hAnsi="Times New Roman" w:cs="Times New Roman"/>
                <w:sz w:val="28"/>
                <w:szCs w:val="28"/>
              </w:rPr>
            </w:pPr>
          </w:p>
        </w:tc>
        <w:tc>
          <w:tcPr>
            <w:tcW w:w="1436" w:type="pct"/>
            <w:tcBorders>
              <w:top w:val="single" w:sz="4" w:space="0" w:color="auto"/>
              <w:left w:val="single" w:sz="4" w:space="0" w:color="auto"/>
              <w:bottom w:val="single" w:sz="4" w:space="0" w:color="auto"/>
              <w:right w:val="single" w:sz="4" w:space="0" w:color="auto"/>
            </w:tcBorders>
            <w:vAlign w:val="center"/>
          </w:tcPr>
          <w:p w14:paraId="784AD2F2" w14:textId="77777777" w:rsidR="000D3EEC" w:rsidRPr="00491465" w:rsidRDefault="000D3EEC" w:rsidP="00D95F02">
            <w:pPr>
              <w:spacing w:after="0" w:line="240" w:lineRule="auto"/>
              <w:jc w:val="center"/>
              <w:rPr>
                <w:rFonts w:ascii="Times New Roman" w:hAnsi="Times New Roman" w:cs="Times New Roman"/>
                <w:sz w:val="28"/>
                <w:szCs w:val="28"/>
              </w:rPr>
            </w:pPr>
          </w:p>
        </w:tc>
        <w:tc>
          <w:tcPr>
            <w:tcW w:w="1026" w:type="pct"/>
            <w:tcBorders>
              <w:top w:val="single" w:sz="4" w:space="0" w:color="auto"/>
              <w:left w:val="single" w:sz="4" w:space="0" w:color="auto"/>
              <w:bottom w:val="single" w:sz="4" w:space="0" w:color="auto"/>
              <w:right w:val="single" w:sz="4" w:space="0" w:color="auto"/>
            </w:tcBorders>
            <w:vAlign w:val="center"/>
          </w:tcPr>
          <w:p w14:paraId="698B905D" w14:textId="77777777" w:rsidR="000D3EEC" w:rsidRPr="00491465" w:rsidRDefault="000D3EEC" w:rsidP="00D95F02">
            <w:pPr>
              <w:spacing w:after="0" w:line="240" w:lineRule="auto"/>
              <w:rPr>
                <w:rFonts w:ascii="Times New Roman" w:hAnsi="Times New Roman" w:cs="Times New Roman"/>
                <w:sz w:val="28"/>
                <w:szCs w:val="28"/>
              </w:rPr>
            </w:pPr>
          </w:p>
        </w:tc>
        <w:tc>
          <w:tcPr>
            <w:tcW w:w="922" w:type="pct"/>
            <w:tcBorders>
              <w:top w:val="single" w:sz="4" w:space="0" w:color="auto"/>
              <w:left w:val="single" w:sz="4" w:space="0" w:color="auto"/>
              <w:bottom w:val="single" w:sz="4" w:space="0" w:color="auto"/>
              <w:right w:val="single" w:sz="4" w:space="0" w:color="auto"/>
            </w:tcBorders>
            <w:vAlign w:val="center"/>
          </w:tcPr>
          <w:p w14:paraId="2A2E22C4" w14:textId="77777777" w:rsidR="000D3EEC" w:rsidRPr="00491465" w:rsidRDefault="000D3EEC" w:rsidP="00D95F02">
            <w:pPr>
              <w:spacing w:after="0" w:line="240" w:lineRule="auto"/>
              <w:jc w:val="center"/>
              <w:rPr>
                <w:rFonts w:ascii="Times New Roman" w:hAnsi="Times New Roman" w:cs="Times New Roman"/>
                <w:sz w:val="28"/>
                <w:szCs w:val="28"/>
              </w:rPr>
            </w:pPr>
          </w:p>
        </w:tc>
        <w:tc>
          <w:tcPr>
            <w:tcW w:w="922" w:type="pct"/>
            <w:tcBorders>
              <w:top w:val="single" w:sz="4" w:space="0" w:color="auto"/>
              <w:left w:val="single" w:sz="4" w:space="0" w:color="auto"/>
              <w:bottom w:val="single" w:sz="4" w:space="0" w:color="auto"/>
              <w:right w:val="single" w:sz="4" w:space="0" w:color="auto"/>
            </w:tcBorders>
          </w:tcPr>
          <w:p w14:paraId="46F89105" w14:textId="77777777" w:rsidR="000D3EEC" w:rsidRPr="00491465" w:rsidRDefault="000D3EEC" w:rsidP="00D95F02">
            <w:pPr>
              <w:spacing w:after="0" w:line="240" w:lineRule="auto"/>
              <w:jc w:val="center"/>
              <w:rPr>
                <w:rFonts w:ascii="Times New Roman" w:hAnsi="Times New Roman" w:cs="Times New Roman"/>
                <w:sz w:val="28"/>
                <w:szCs w:val="28"/>
              </w:rPr>
            </w:pPr>
          </w:p>
        </w:tc>
      </w:tr>
      <w:tr w:rsidR="000D3EEC" w:rsidRPr="00491465" w14:paraId="3F8D6562" w14:textId="77777777" w:rsidTr="00D95F02">
        <w:tc>
          <w:tcPr>
            <w:tcW w:w="694" w:type="pct"/>
            <w:tcBorders>
              <w:top w:val="single" w:sz="4" w:space="0" w:color="auto"/>
              <w:left w:val="single" w:sz="4" w:space="0" w:color="auto"/>
              <w:bottom w:val="single" w:sz="4" w:space="0" w:color="auto"/>
              <w:right w:val="single" w:sz="4" w:space="0" w:color="auto"/>
            </w:tcBorders>
            <w:vAlign w:val="center"/>
          </w:tcPr>
          <w:p w14:paraId="5E56F476" w14:textId="77777777" w:rsidR="000D3EEC" w:rsidRPr="00491465" w:rsidRDefault="000D3EEC" w:rsidP="00D95F02">
            <w:pPr>
              <w:spacing w:after="0" w:line="240" w:lineRule="auto"/>
              <w:jc w:val="center"/>
              <w:rPr>
                <w:rFonts w:ascii="Times New Roman" w:hAnsi="Times New Roman" w:cs="Times New Roman"/>
                <w:sz w:val="28"/>
                <w:szCs w:val="28"/>
              </w:rPr>
            </w:pPr>
          </w:p>
        </w:tc>
        <w:tc>
          <w:tcPr>
            <w:tcW w:w="1436" w:type="pct"/>
            <w:tcBorders>
              <w:top w:val="single" w:sz="4" w:space="0" w:color="auto"/>
              <w:left w:val="single" w:sz="4" w:space="0" w:color="auto"/>
              <w:bottom w:val="single" w:sz="4" w:space="0" w:color="auto"/>
              <w:right w:val="single" w:sz="4" w:space="0" w:color="auto"/>
            </w:tcBorders>
            <w:vAlign w:val="center"/>
          </w:tcPr>
          <w:p w14:paraId="48ED3D57" w14:textId="77777777" w:rsidR="000D3EEC" w:rsidRPr="00491465" w:rsidRDefault="000D3EEC" w:rsidP="00D95F02">
            <w:pPr>
              <w:spacing w:after="0" w:line="240" w:lineRule="auto"/>
              <w:jc w:val="center"/>
              <w:rPr>
                <w:rFonts w:ascii="Times New Roman" w:hAnsi="Times New Roman" w:cs="Times New Roman"/>
                <w:sz w:val="28"/>
                <w:szCs w:val="28"/>
              </w:rPr>
            </w:pPr>
            <w:r w:rsidRPr="00491465">
              <w:rPr>
                <w:rFonts w:ascii="Times New Roman" w:hAnsi="Times New Roman" w:cs="Times New Roman"/>
                <w:sz w:val="28"/>
                <w:szCs w:val="28"/>
              </w:rPr>
              <w:t>Налоги на ФОТ, %</w:t>
            </w:r>
          </w:p>
        </w:tc>
        <w:tc>
          <w:tcPr>
            <w:tcW w:w="1026" w:type="pct"/>
            <w:tcBorders>
              <w:top w:val="single" w:sz="4" w:space="0" w:color="auto"/>
              <w:left w:val="single" w:sz="4" w:space="0" w:color="auto"/>
              <w:bottom w:val="single" w:sz="4" w:space="0" w:color="auto"/>
              <w:right w:val="single" w:sz="4" w:space="0" w:color="auto"/>
            </w:tcBorders>
            <w:vAlign w:val="center"/>
          </w:tcPr>
          <w:p w14:paraId="505710B7" w14:textId="77777777" w:rsidR="000D3EEC" w:rsidRPr="00491465" w:rsidRDefault="000D3EEC" w:rsidP="00D95F02">
            <w:pPr>
              <w:spacing w:after="0" w:line="240" w:lineRule="auto"/>
              <w:jc w:val="center"/>
              <w:rPr>
                <w:rFonts w:ascii="Times New Roman" w:hAnsi="Times New Roman" w:cs="Times New Roman"/>
                <w:sz w:val="28"/>
                <w:szCs w:val="28"/>
              </w:rPr>
            </w:pPr>
          </w:p>
        </w:tc>
        <w:tc>
          <w:tcPr>
            <w:tcW w:w="922" w:type="pct"/>
            <w:tcBorders>
              <w:top w:val="single" w:sz="4" w:space="0" w:color="auto"/>
              <w:left w:val="single" w:sz="4" w:space="0" w:color="auto"/>
              <w:bottom w:val="single" w:sz="4" w:space="0" w:color="auto"/>
              <w:right w:val="single" w:sz="4" w:space="0" w:color="auto"/>
            </w:tcBorders>
            <w:vAlign w:val="center"/>
          </w:tcPr>
          <w:p w14:paraId="37291BB7" w14:textId="77777777" w:rsidR="000D3EEC" w:rsidRPr="00491465" w:rsidRDefault="000D3EEC" w:rsidP="00D95F02">
            <w:pPr>
              <w:spacing w:after="0" w:line="240" w:lineRule="auto"/>
              <w:jc w:val="center"/>
              <w:rPr>
                <w:rFonts w:ascii="Times New Roman" w:hAnsi="Times New Roman" w:cs="Times New Roman"/>
                <w:sz w:val="28"/>
                <w:szCs w:val="28"/>
              </w:rPr>
            </w:pPr>
          </w:p>
        </w:tc>
        <w:tc>
          <w:tcPr>
            <w:tcW w:w="922" w:type="pct"/>
            <w:tcBorders>
              <w:top w:val="single" w:sz="4" w:space="0" w:color="auto"/>
              <w:left w:val="single" w:sz="4" w:space="0" w:color="auto"/>
              <w:bottom w:val="single" w:sz="4" w:space="0" w:color="auto"/>
              <w:right w:val="single" w:sz="4" w:space="0" w:color="auto"/>
            </w:tcBorders>
          </w:tcPr>
          <w:p w14:paraId="3F191026" w14:textId="77777777" w:rsidR="000D3EEC" w:rsidRPr="00491465" w:rsidRDefault="000D3EEC" w:rsidP="00D95F02">
            <w:pPr>
              <w:spacing w:after="0" w:line="240" w:lineRule="auto"/>
              <w:jc w:val="center"/>
              <w:rPr>
                <w:rFonts w:ascii="Times New Roman" w:hAnsi="Times New Roman" w:cs="Times New Roman"/>
                <w:sz w:val="28"/>
                <w:szCs w:val="28"/>
              </w:rPr>
            </w:pPr>
          </w:p>
        </w:tc>
      </w:tr>
      <w:tr w:rsidR="000D3EEC" w:rsidRPr="00491465" w14:paraId="545C7F62" w14:textId="77777777" w:rsidTr="00D95F02">
        <w:tc>
          <w:tcPr>
            <w:tcW w:w="694" w:type="pct"/>
            <w:tcBorders>
              <w:top w:val="single" w:sz="4" w:space="0" w:color="auto"/>
              <w:left w:val="single" w:sz="4" w:space="0" w:color="auto"/>
              <w:bottom w:val="single" w:sz="4" w:space="0" w:color="auto"/>
              <w:right w:val="single" w:sz="4" w:space="0" w:color="auto"/>
            </w:tcBorders>
          </w:tcPr>
          <w:p w14:paraId="2E7749CD" w14:textId="77777777" w:rsidR="000D3EEC" w:rsidRPr="00491465" w:rsidRDefault="000D3EEC" w:rsidP="00D95F02">
            <w:pPr>
              <w:spacing w:after="0" w:line="240" w:lineRule="auto"/>
              <w:rPr>
                <w:rFonts w:ascii="Times New Roman" w:hAnsi="Times New Roman" w:cs="Times New Roman"/>
                <w:sz w:val="28"/>
                <w:szCs w:val="28"/>
              </w:rPr>
            </w:pPr>
          </w:p>
        </w:tc>
        <w:tc>
          <w:tcPr>
            <w:tcW w:w="1436" w:type="pct"/>
            <w:tcBorders>
              <w:top w:val="single" w:sz="4" w:space="0" w:color="auto"/>
              <w:left w:val="single" w:sz="4" w:space="0" w:color="auto"/>
              <w:bottom w:val="single" w:sz="4" w:space="0" w:color="auto"/>
              <w:right w:val="single" w:sz="4" w:space="0" w:color="auto"/>
            </w:tcBorders>
            <w:vAlign w:val="center"/>
          </w:tcPr>
          <w:p w14:paraId="31571836" w14:textId="77777777" w:rsidR="000D3EEC" w:rsidRPr="00491465" w:rsidRDefault="000D3EEC" w:rsidP="00D95F02">
            <w:pPr>
              <w:spacing w:after="0" w:line="240" w:lineRule="auto"/>
              <w:jc w:val="center"/>
              <w:rPr>
                <w:rFonts w:ascii="Times New Roman" w:hAnsi="Times New Roman" w:cs="Times New Roman"/>
                <w:sz w:val="28"/>
                <w:szCs w:val="28"/>
              </w:rPr>
            </w:pPr>
            <w:r w:rsidRPr="00491465">
              <w:rPr>
                <w:rFonts w:ascii="Times New Roman" w:hAnsi="Times New Roman" w:cs="Times New Roman"/>
                <w:sz w:val="28"/>
                <w:szCs w:val="28"/>
              </w:rPr>
              <w:t>Итого на оплату труда сотрудников</w:t>
            </w:r>
          </w:p>
        </w:tc>
        <w:tc>
          <w:tcPr>
            <w:tcW w:w="1026" w:type="pct"/>
            <w:tcBorders>
              <w:top w:val="single" w:sz="4" w:space="0" w:color="auto"/>
              <w:left w:val="single" w:sz="4" w:space="0" w:color="auto"/>
              <w:bottom w:val="single" w:sz="4" w:space="0" w:color="auto"/>
              <w:right w:val="single" w:sz="4" w:space="0" w:color="auto"/>
            </w:tcBorders>
            <w:vAlign w:val="center"/>
          </w:tcPr>
          <w:p w14:paraId="7548A82E" w14:textId="77777777" w:rsidR="000D3EEC" w:rsidRPr="00491465" w:rsidRDefault="000D3EEC" w:rsidP="00D95F02">
            <w:pPr>
              <w:spacing w:after="0" w:line="240" w:lineRule="auto"/>
              <w:jc w:val="center"/>
              <w:rPr>
                <w:rFonts w:ascii="Times New Roman" w:hAnsi="Times New Roman" w:cs="Times New Roman"/>
                <w:sz w:val="28"/>
                <w:szCs w:val="28"/>
              </w:rPr>
            </w:pPr>
          </w:p>
        </w:tc>
        <w:tc>
          <w:tcPr>
            <w:tcW w:w="922" w:type="pct"/>
            <w:tcBorders>
              <w:top w:val="single" w:sz="4" w:space="0" w:color="auto"/>
              <w:left w:val="single" w:sz="4" w:space="0" w:color="auto"/>
              <w:bottom w:val="single" w:sz="4" w:space="0" w:color="auto"/>
              <w:right w:val="single" w:sz="4" w:space="0" w:color="auto"/>
            </w:tcBorders>
            <w:vAlign w:val="center"/>
          </w:tcPr>
          <w:p w14:paraId="7F68E15F" w14:textId="77777777" w:rsidR="000D3EEC" w:rsidRPr="00491465" w:rsidRDefault="000D3EEC" w:rsidP="00D95F02">
            <w:pPr>
              <w:spacing w:after="0" w:line="240" w:lineRule="auto"/>
              <w:jc w:val="center"/>
              <w:rPr>
                <w:rFonts w:ascii="Times New Roman" w:hAnsi="Times New Roman" w:cs="Times New Roman"/>
                <w:sz w:val="28"/>
                <w:szCs w:val="28"/>
              </w:rPr>
            </w:pPr>
          </w:p>
        </w:tc>
        <w:tc>
          <w:tcPr>
            <w:tcW w:w="922" w:type="pct"/>
            <w:tcBorders>
              <w:top w:val="single" w:sz="4" w:space="0" w:color="auto"/>
              <w:left w:val="single" w:sz="4" w:space="0" w:color="auto"/>
              <w:bottom w:val="single" w:sz="4" w:space="0" w:color="auto"/>
              <w:right w:val="single" w:sz="4" w:space="0" w:color="auto"/>
            </w:tcBorders>
          </w:tcPr>
          <w:p w14:paraId="759AF2AB" w14:textId="77777777" w:rsidR="000D3EEC" w:rsidRPr="00491465" w:rsidRDefault="000D3EEC" w:rsidP="00D95F02">
            <w:pPr>
              <w:spacing w:after="0" w:line="240" w:lineRule="auto"/>
              <w:jc w:val="center"/>
              <w:rPr>
                <w:rFonts w:ascii="Times New Roman" w:hAnsi="Times New Roman" w:cs="Times New Roman"/>
                <w:sz w:val="28"/>
                <w:szCs w:val="28"/>
              </w:rPr>
            </w:pPr>
          </w:p>
        </w:tc>
      </w:tr>
    </w:tbl>
    <w:p w14:paraId="7B8FB6C7" w14:textId="77777777" w:rsidR="000D3EEC" w:rsidRPr="00491465" w:rsidRDefault="000D3EEC" w:rsidP="000D3EEC">
      <w:pPr>
        <w:spacing w:after="0" w:line="240" w:lineRule="auto"/>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88"/>
        <w:gridCol w:w="1811"/>
        <w:gridCol w:w="1813"/>
        <w:gridCol w:w="2926"/>
      </w:tblGrid>
      <w:tr w:rsidR="000D3EEC" w:rsidRPr="00491465" w14:paraId="3B367382" w14:textId="77777777" w:rsidTr="00D95F02">
        <w:trPr>
          <w:cantSplit/>
        </w:trPr>
        <w:tc>
          <w:tcPr>
            <w:tcW w:w="5000" w:type="pct"/>
            <w:gridSpan w:val="4"/>
            <w:tcBorders>
              <w:top w:val="single" w:sz="4" w:space="0" w:color="auto"/>
              <w:left w:val="single" w:sz="4" w:space="0" w:color="auto"/>
              <w:bottom w:val="single" w:sz="4" w:space="0" w:color="auto"/>
              <w:right w:val="single" w:sz="4" w:space="0" w:color="auto"/>
            </w:tcBorders>
          </w:tcPr>
          <w:p w14:paraId="5363EAE0" w14:textId="77777777" w:rsidR="000D3EEC" w:rsidRPr="00491465" w:rsidRDefault="000D3EEC" w:rsidP="00D95F02">
            <w:pPr>
              <w:spacing w:after="0" w:line="240" w:lineRule="auto"/>
              <w:rPr>
                <w:rFonts w:ascii="Times New Roman" w:hAnsi="Times New Roman" w:cs="Times New Roman"/>
                <w:sz w:val="28"/>
                <w:szCs w:val="28"/>
              </w:rPr>
            </w:pPr>
            <w:r w:rsidRPr="00491465">
              <w:rPr>
                <w:rFonts w:ascii="Times New Roman" w:hAnsi="Times New Roman" w:cs="Times New Roman"/>
                <w:sz w:val="28"/>
                <w:szCs w:val="28"/>
              </w:rPr>
              <w:t xml:space="preserve">2. Закупка работ (услуг) </w:t>
            </w:r>
          </w:p>
        </w:tc>
      </w:tr>
      <w:tr w:rsidR="000D3EEC" w:rsidRPr="00491465" w14:paraId="1AE36911" w14:textId="77777777" w:rsidTr="00D95F02">
        <w:tc>
          <w:tcPr>
            <w:tcW w:w="1770" w:type="pct"/>
            <w:tcBorders>
              <w:top w:val="single" w:sz="4" w:space="0" w:color="auto"/>
              <w:left w:val="single" w:sz="4" w:space="0" w:color="auto"/>
              <w:bottom w:val="single" w:sz="4" w:space="0" w:color="auto"/>
              <w:right w:val="single" w:sz="4" w:space="0" w:color="auto"/>
            </w:tcBorders>
            <w:vAlign w:val="center"/>
          </w:tcPr>
          <w:p w14:paraId="32FA1DCA" w14:textId="77777777" w:rsidR="000D3EEC" w:rsidRPr="00491465" w:rsidRDefault="000D3EEC" w:rsidP="00D95F02">
            <w:pPr>
              <w:spacing w:after="0" w:line="240" w:lineRule="auto"/>
              <w:jc w:val="center"/>
              <w:rPr>
                <w:rFonts w:ascii="Times New Roman" w:hAnsi="Times New Roman" w:cs="Times New Roman"/>
                <w:sz w:val="28"/>
                <w:szCs w:val="28"/>
              </w:rPr>
            </w:pPr>
            <w:r w:rsidRPr="00491465">
              <w:rPr>
                <w:rFonts w:ascii="Times New Roman" w:hAnsi="Times New Roman" w:cs="Times New Roman"/>
                <w:sz w:val="28"/>
                <w:szCs w:val="28"/>
              </w:rPr>
              <w:t>Наименование</w:t>
            </w:r>
          </w:p>
        </w:tc>
        <w:tc>
          <w:tcPr>
            <w:tcW w:w="893" w:type="pct"/>
            <w:tcBorders>
              <w:top w:val="single" w:sz="4" w:space="0" w:color="auto"/>
              <w:left w:val="single" w:sz="4" w:space="0" w:color="auto"/>
              <w:bottom w:val="single" w:sz="4" w:space="0" w:color="auto"/>
              <w:right w:val="single" w:sz="4" w:space="0" w:color="auto"/>
            </w:tcBorders>
            <w:vAlign w:val="center"/>
          </w:tcPr>
          <w:p w14:paraId="4055A6E0" w14:textId="77777777" w:rsidR="000D3EEC" w:rsidRPr="00491465" w:rsidRDefault="000D3EEC" w:rsidP="00D95F02">
            <w:pPr>
              <w:spacing w:after="0" w:line="240" w:lineRule="auto"/>
              <w:jc w:val="center"/>
              <w:rPr>
                <w:rFonts w:ascii="Times New Roman" w:hAnsi="Times New Roman" w:cs="Times New Roman"/>
                <w:sz w:val="28"/>
                <w:szCs w:val="28"/>
              </w:rPr>
            </w:pPr>
            <w:r w:rsidRPr="00491465">
              <w:rPr>
                <w:rFonts w:ascii="Times New Roman" w:hAnsi="Times New Roman" w:cs="Times New Roman"/>
                <w:sz w:val="28"/>
                <w:szCs w:val="28"/>
              </w:rPr>
              <w:t>Стоимость</w:t>
            </w:r>
            <w:r w:rsidR="00C50863">
              <w:rPr>
                <w:rFonts w:ascii="Times New Roman" w:hAnsi="Times New Roman" w:cs="Times New Roman"/>
                <w:sz w:val="28"/>
                <w:szCs w:val="28"/>
              </w:rPr>
              <w:t>, тыс. руб.</w:t>
            </w:r>
          </w:p>
        </w:tc>
        <w:tc>
          <w:tcPr>
            <w:tcW w:w="893" w:type="pct"/>
            <w:tcBorders>
              <w:top w:val="single" w:sz="4" w:space="0" w:color="auto"/>
              <w:left w:val="single" w:sz="4" w:space="0" w:color="auto"/>
              <w:bottom w:val="single" w:sz="4" w:space="0" w:color="auto"/>
              <w:right w:val="single" w:sz="4" w:space="0" w:color="auto"/>
            </w:tcBorders>
            <w:vAlign w:val="center"/>
          </w:tcPr>
          <w:p w14:paraId="30EFA6B5" w14:textId="77777777" w:rsidR="000D3EEC" w:rsidRPr="00491465" w:rsidRDefault="000D3EEC" w:rsidP="00D95F02">
            <w:pPr>
              <w:spacing w:after="0" w:line="240" w:lineRule="auto"/>
              <w:jc w:val="center"/>
              <w:rPr>
                <w:rFonts w:ascii="Times New Roman" w:hAnsi="Times New Roman" w:cs="Times New Roman"/>
                <w:sz w:val="28"/>
                <w:szCs w:val="28"/>
              </w:rPr>
            </w:pPr>
            <w:r w:rsidRPr="00491465">
              <w:rPr>
                <w:rFonts w:ascii="Times New Roman" w:hAnsi="Times New Roman" w:cs="Times New Roman"/>
                <w:sz w:val="28"/>
                <w:szCs w:val="28"/>
              </w:rPr>
              <w:t>Итого</w:t>
            </w:r>
            <w:r w:rsidR="00C50863">
              <w:rPr>
                <w:rFonts w:ascii="Times New Roman" w:hAnsi="Times New Roman" w:cs="Times New Roman"/>
                <w:sz w:val="28"/>
                <w:szCs w:val="28"/>
              </w:rPr>
              <w:t>, тыс. руб.</w:t>
            </w:r>
          </w:p>
        </w:tc>
        <w:tc>
          <w:tcPr>
            <w:tcW w:w="1443" w:type="pct"/>
            <w:tcBorders>
              <w:top w:val="single" w:sz="4" w:space="0" w:color="auto"/>
              <w:left w:val="single" w:sz="4" w:space="0" w:color="auto"/>
              <w:bottom w:val="single" w:sz="4" w:space="0" w:color="auto"/>
              <w:right w:val="single" w:sz="4" w:space="0" w:color="auto"/>
            </w:tcBorders>
            <w:vAlign w:val="center"/>
          </w:tcPr>
          <w:p w14:paraId="74DB4498" w14:textId="77777777" w:rsidR="000D3EEC" w:rsidRPr="00491465" w:rsidRDefault="000D3EEC" w:rsidP="00D95F02">
            <w:pPr>
              <w:spacing w:after="0" w:line="240" w:lineRule="auto"/>
              <w:jc w:val="center"/>
              <w:rPr>
                <w:rFonts w:ascii="Times New Roman" w:hAnsi="Times New Roman" w:cs="Times New Roman"/>
                <w:sz w:val="28"/>
                <w:szCs w:val="28"/>
              </w:rPr>
            </w:pPr>
            <w:r w:rsidRPr="00491465">
              <w:rPr>
                <w:rFonts w:ascii="Times New Roman" w:hAnsi="Times New Roman" w:cs="Times New Roman"/>
                <w:sz w:val="28"/>
                <w:szCs w:val="28"/>
              </w:rPr>
              <w:t>Описание работы (услуги), в том числе длительность, качественные и количественные показатели</w:t>
            </w:r>
          </w:p>
        </w:tc>
      </w:tr>
      <w:tr w:rsidR="000D3EEC" w:rsidRPr="00491465" w14:paraId="63642EA6" w14:textId="77777777" w:rsidTr="00D95F02">
        <w:tc>
          <w:tcPr>
            <w:tcW w:w="1770" w:type="pct"/>
            <w:tcBorders>
              <w:top w:val="single" w:sz="4" w:space="0" w:color="auto"/>
              <w:left w:val="single" w:sz="4" w:space="0" w:color="auto"/>
              <w:bottom w:val="single" w:sz="4" w:space="0" w:color="auto"/>
              <w:right w:val="single" w:sz="4" w:space="0" w:color="auto"/>
            </w:tcBorders>
          </w:tcPr>
          <w:p w14:paraId="21426FBE" w14:textId="77777777" w:rsidR="000D3EEC" w:rsidRPr="00491465" w:rsidRDefault="000D3EEC" w:rsidP="00D95F02">
            <w:pPr>
              <w:spacing w:after="0" w:line="240" w:lineRule="auto"/>
              <w:rPr>
                <w:rFonts w:ascii="Times New Roman" w:hAnsi="Times New Roman" w:cs="Times New Roman"/>
                <w:sz w:val="28"/>
                <w:szCs w:val="28"/>
              </w:rPr>
            </w:pPr>
          </w:p>
        </w:tc>
        <w:tc>
          <w:tcPr>
            <w:tcW w:w="893" w:type="pct"/>
            <w:tcBorders>
              <w:top w:val="single" w:sz="4" w:space="0" w:color="auto"/>
              <w:left w:val="single" w:sz="4" w:space="0" w:color="auto"/>
              <w:bottom w:val="single" w:sz="4" w:space="0" w:color="auto"/>
              <w:right w:val="single" w:sz="4" w:space="0" w:color="auto"/>
            </w:tcBorders>
          </w:tcPr>
          <w:p w14:paraId="0CC59934" w14:textId="77777777" w:rsidR="000D3EEC" w:rsidRPr="00491465" w:rsidRDefault="000D3EEC" w:rsidP="00D95F02">
            <w:pPr>
              <w:spacing w:after="0" w:line="240" w:lineRule="auto"/>
              <w:rPr>
                <w:rFonts w:ascii="Times New Roman" w:hAnsi="Times New Roman" w:cs="Times New Roman"/>
                <w:sz w:val="28"/>
                <w:szCs w:val="28"/>
              </w:rPr>
            </w:pPr>
          </w:p>
        </w:tc>
        <w:tc>
          <w:tcPr>
            <w:tcW w:w="893" w:type="pct"/>
            <w:tcBorders>
              <w:top w:val="single" w:sz="4" w:space="0" w:color="auto"/>
              <w:left w:val="single" w:sz="4" w:space="0" w:color="auto"/>
              <w:bottom w:val="single" w:sz="4" w:space="0" w:color="auto"/>
              <w:right w:val="single" w:sz="4" w:space="0" w:color="auto"/>
            </w:tcBorders>
          </w:tcPr>
          <w:p w14:paraId="139316D1" w14:textId="77777777" w:rsidR="000D3EEC" w:rsidRPr="00491465" w:rsidRDefault="000D3EEC" w:rsidP="00D95F02">
            <w:pPr>
              <w:spacing w:after="0" w:line="240" w:lineRule="auto"/>
              <w:rPr>
                <w:rFonts w:ascii="Times New Roman" w:hAnsi="Times New Roman" w:cs="Times New Roman"/>
                <w:sz w:val="28"/>
                <w:szCs w:val="28"/>
              </w:rPr>
            </w:pPr>
          </w:p>
        </w:tc>
        <w:tc>
          <w:tcPr>
            <w:tcW w:w="1443" w:type="pct"/>
            <w:tcBorders>
              <w:top w:val="single" w:sz="4" w:space="0" w:color="auto"/>
              <w:left w:val="single" w:sz="4" w:space="0" w:color="auto"/>
              <w:bottom w:val="single" w:sz="4" w:space="0" w:color="auto"/>
              <w:right w:val="single" w:sz="4" w:space="0" w:color="auto"/>
            </w:tcBorders>
          </w:tcPr>
          <w:p w14:paraId="0CDF08E0" w14:textId="77777777" w:rsidR="000D3EEC" w:rsidRPr="00491465" w:rsidRDefault="000D3EEC" w:rsidP="00D95F02">
            <w:pPr>
              <w:spacing w:after="0" w:line="240" w:lineRule="auto"/>
              <w:rPr>
                <w:rFonts w:ascii="Times New Roman" w:hAnsi="Times New Roman" w:cs="Times New Roman"/>
                <w:sz w:val="28"/>
                <w:szCs w:val="28"/>
              </w:rPr>
            </w:pPr>
          </w:p>
        </w:tc>
      </w:tr>
      <w:tr w:rsidR="000D3EEC" w:rsidRPr="00491465" w14:paraId="11CBD895" w14:textId="77777777" w:rsidTr="00D95F02">
        <w:tc>
          <w:tcPr>
            <w:tcW w:w="1770" w:type="pct"/>
            <w:tcBorders>
              <w:top w:val="single" w:sz="4" w:space="0" w:color="auto"/>
              <w:left w:val="single" w:sz="4" w:space="0" w:color="auto"/>
              <w:bottom w:val="single" w:sz="4" w:space="0" w:color="auto"/>
              <w:right w:val="single" w:sz="4" w:space="0" w:color="auto"/>
            </w:tcBorders>
          </w:tcPr>
          <w:p w14:paraId="155E75C4" w14:textId="77777777" w:rsidR="000D3EEC" w:rsidRPr="00491465" w:rsidRDefault="000D3EEC" w:rsidP="00D95F02">
            <w:pPr>
              <w:spacing w:after="0" w:line="240" w:lineRule="auto"/>
              <w:rPr>
                <w:rFonts w:ascii="Times New Roman" w:hAnsi="Times New Roman" w:cs="Times New Roman"/>
                <w:sz w:val="28"/>
                <w:szCs w:val="28"/>
              </w:rPr>
            </w:pPr>
          </w:p>
        </w:tc>
        <w:tc>
          <w:tcPr>
            <w:tcW w:w="893" w:type="pct"/>
            <w:tcBorders>
              <w:top w:val="single" w:sz="4" w:space="0" w:color="auto"/>
              <w:left w:val="single" w:sz="4" w:space="0" w:color="auto"/>
              <w:bottom w:val="single" w:sz="4" w:space="0" w:color="auto"/>
              <w:right w:val="single" w:sz="4" w:space="0" w:color="auto"/>
            </w:tcBorders>
          </w:tcPr>
          <w:p w14:paraId="63D8A369" w14:textId="77777777" w:rsidR="000D3EEC" w:rsidRPr="00491465" w:rsidRDefault="000D3EEC" w:rsidP="00D95F02">
            <w:pPr>
              <w:spacing w:after="0" w:line="240" w:lineRule="auto"/>
              <w:rPr>
                <w:rFonts w:ascii="Times New Roman" w:hAnsi="Times New Roman" w:cs="Times New Roman"/>
                <w:sz w:val="28"/>
                <w:szCs w:val="28"/>
              </w:rPr>
            </w:pPr>
          </w:p>
        </w:tc>
        <w:tc>
          <w:tcPr>
            <w:tcW w:w="893" w:type="pct"/>
            <w:tcBorders>
              <w:top w:val="single" w:sz="4" w:space="0" w:color="auto"/>
              <w:left w:val="single" w:sz="4" w:space="0" w:color="auto"/>
              <w:bottom w:val="single" w:sz="4" w:space="0" w:color="auto"/>
              <w:right w:val="single" w:sz="4" w:space="0" w:color="auto"/>
            </w:tcBorders>
          </w:tcPr>
          <w:p w14:paraId="0901F0BA" w14:textId="77777777" w:rsidR="000D3EEC" w:rsidRPr="00491465" w:rsidRDefault="000D3EEC" w:rsidP="00D95F02">
            <w:pPr>
              <w:spacing w:after="0" w:line="240" w:lineRule="auto"/>
              <w:rPr>
                <w:rFonts w:ascii="Times New Roman" w:hAnsi="Times New Roman" w:cs="Times New Roman"/>
                <w:sz w:val="28"/>
                <w:szCs w:val="28"/>
              </w:rPr>
            </w:pPr>
          </w:p>
        </w:tc>
        <w:tc>
          <w:tcPr>
            <w:tcW w:w="1443" w:type="pct"/>
            <w:tcBorders>
              <w:top w:val="single" w:sz="4" w:space="0" w:color="auto"/>
              <w:left w:val="single" w:sz="4" w:space="0" w:color="auto"/>
              <w:bottom w:val="single" w:sz="4" w:space="0" w:color="auto"/>
              <w:right w:val="single" w:sz="4" w:space="0" w:color="auto"/>
            </w:tcBorders>
          </w:tcPr>
          <w:p w14:paraId="2A7CD388" w14:textId="77777777" w:rsidR="000D3EEC" w:rsidRPr="00491465" w:rsidRDefault="000D3EEC" w:rsidP="00D95F02">
            <w:pPr>
              <w:spacing w:after="0" w:line="240" w:lineRule="auto"/>
              <w:rPr>
                <w:rFonts w:ascii="Times New Roman" w:hAnsi="Times New Roman" w:cs="Times New Roman"/>
                <w:sz w:val="28"/>
                <w:szCs w:val="28"/>
              </w:rPr>
            </w:pPr>
          </w:p>
        </w:tc>
      </w:tr>
      <w:tr w:rsidR="000D3EEC" w:rsidRPr="00491465" w14:paraId="5B8CF666" w14:textId="77777777" w:rsidTr="00D95F02">
        <w:tc>
          <w:tcPr>
            <w:tcW w:w="1770" w:type="pct"/>
            <w:tcBorders>
              <w:top w:val="single" w:sz="4" w:space="0" w:color="auto"/>
              <w:left w:val="single" w:sz="4" w:space="0" w:color="auto"/>
              <w:bottom w:val="single" w:sz="4" w:space="0" w:color="auto"/>
              <w:right w:val="single" w:sz="4" w:space="0" w:color="auto"/>
            </w:tcBorders>
          </w:tcPr>
          <w:p w14:paraId="54408D3E" w14:textId="77777777" w:rsidR="000D3EEC" w:rsidRPr="00491465" w:rsidRDefault="000D3EEC" w:rsidP="00D95F02">
            <w:pPr>
              <w:spacing w:after="0" w:line="240" w:lineRule="auto"/>
              <w:rPr>
                <w:rFonts w:ascii="Times New Roman" w:hAnsi="Times New Roman" w:cs="Times New Roman"/>
                <w:sz w:val="28"/>
                <w:szCs w:val="28"/>
              </w:rPr>
            </w:pPr>
          </w:p>
        </w:tc>
        <w:tc>
          <w:tcPr>
            <w:tcW w:w="893" w:type="pct"/>
            <w:tcBorders>
              <w:top w:val="single" w:sz="4" w:space="0" w:color="auto"/>
              <w:left w:val="single" w:sz="4" w:space="0" w:color="auto"/>
              <w:bottom w:val="single" w:sz="4" w:space="0" w:color="auto"/>
              <w:right w:val="single" w:sz="4" w:space="0" w:color="auto"/>
            </w:tcBorders>
          </w:tcPr>
          <w:p w14:paraId="4B775771" w14:textId="77777777" w:rsidR="000D3EEC" w:rsidRPr="00491465" w:rsidRDefault="000D3EEC" w:rsidP="00D95F02">
            <w:pPr>
              <w:spacing w:after="0" w:line="240" w:lineRule="auto"/>
              <w:rPr>
                <w:rFonts w:ascii="Times New Roman" w:hAnsi="Times New Roman" w:cs="Times New Roman"/>
                <w:sz w:val="28"/>
                <w:szCs w:val="28"/>
              </w:rPr>
            </w:pPr>
          </w:p>
        </w:tc>
        <w:tc>
          <w:tcPr>
            <w:tcW w:w="893" w:type="pct"/>
            <w:tcBorders>
              <w:top w:val="single" w:sz="4" w:space="0" w:color="auto"/>
              <w:left w:val="single" w:sz="4" w:space="0" w:color="auto"/>
              <w:bottom w:val="single" w:sz="4" w:space="0" w:color="auto"/>
              <w:right w:val="single" w:sz="4" w:space="0" w:color="auto"/>
            </w:tcBorders>
          </w:tcPr>
          <w:p w14:paraId="3C6274AD" w14:textId="77777777" w:rsidR="000D3EEC" w:rsidRPr="00491465" w:rsidRDefault="000D3EEC" w:rsidP="00D95F02">
            <w:pPr>
              <w:spacing w:after="0" w:line="240" w:lineRule="auto"/>
              <w:rPr>
                <w:rFonts w:ascii="Times New Roman" w:hAnsi="Times New Roman" w:cs="Times New Roman"/>
                <w:sz w:val="28"/>
                <w:szCs w:val="28"/>
              </w:rPr>
            </w:pPr>
          </w:p>
        </w:tc>
        <w:tc>
          <w:tcPr>
            <w:tcW w:w="1443" w:type="pct"/>
            <w:tcBorders>
              <w:top w:val="single" w:sz="4" w:space="0" w:color="auto"/>
              <w:left w:val="single" w:sz="4" w:space="0" w:color="auto"/>
              <w:bottom w:val="single" w:sz="4" w:space="0" w:color="auto"/>
              <w:right w:val="single" w:sz="4" w:space="0" w:color="auto"/>
            </w:tcBorders>
          </w:tcPr>
          <w:p w14:paraId="2822D688" w14:textId="77777777" w:rsidR="000D3EEC" w:rsidRPr="00491465" w:rsidRDefault="000D3EEC" w:rsidP="00D95F02">
            <w:pPr>
              <w:spacing w:after="0" w:line="240" w:lineRule="auto"/>
              <w:rPr>
                <w:rFonts w:ascii="Times New Roman" w:hAnsi="Times New Roman" w:cs="Times New Roman"/>
                <w:sz w:val="28"/>
                <w:szCs w:val="28"/>
              </w:rPr>
            </w:pPr>
          </w:p>
        </w:tc>
      </w:tr>
      <w:tr w:rsidR="000D3EEC" w:rsidRPr="00491465" w14:paraId="28406A21" w14:textId="77777777" w:rsidTr="00D95F02">
        <w:trPr>
          <w:cantSplit/>
        </w:trPr>
        <w:tc>
          <w:tcPr>
            <w:tcW w:w="3557" w:type="pct"/>
            <w:gridSpan w:val="3"/>
            <w:tcBorders>
              <w:top w:val="single" w:sz="4" w:space="0" w:color="auto"/>
              <w:left w:val="single" w:sz="4" w:space="0" w:color="auto"/>
              <w:bottom w:val="single" w:sz="4" w:space="0" w:color="auto"/>
              <w:right w:val="single" w:sz="4" w:space="0" w:color="auto"/>
            </w:tcBorders>
          </w:tcPr>
          <w:p w14:paraId="49D57C79" w14:textId="77777777" w:rsidR="000D3EEC" w:rsidRPr="00491465" w:rsidRDefault="000D3EEC" w:rsidP="00D95F02">
            <w:pPr>
              <w:spacing w:after="0" w:line="240" w:lineRule="auto"/>
              <w:rPr>
                <w:rFonts w:ascii="Times New Roman" w:hAnsi="Times New Roman" w:cs="Times New Roman"/>
                <w:sz w:val="28"/>
                <w:szCs w:val="28"/>
              </w:rPr>
            </w:pPr>
            <w:r w:rsidRPr="00491465">
              <w:rPr>
                <w:rFonts w:ascii="Times New Roman" w:hAnsi="Times New Roman" w:cs="Times New Roman"/>
                <w:sz w:val="28"/>
                <w:szCs w:val="28"/>
              </w:rPr>
              <w:t>Итого</w:t>
            </w:r>
          </w:p>
        </w:tc>
        <w:tc>
          <w:tcPr>
            <w:tcW w:w="1443" w:type="pct"/>
            <w:tcBorders>
              <w:top w:val="single" w:sz="4" w:space="0" w:color="auto"/>
              <w:left w:val="single" w:sz="4" w:space="0" w:color="auto"/>
              <w:bottom w:val="single" w:sz="4" w:space="0" w:color="auto"/>
              <w:right w:val="single" w:sz="4" w:space="0" w:color="auto"/>
            </w:tcBorders>
          </w:tcPr>
          <w:p w14:paraId="1E150A7F" w14:textId="77777777" w:rsidR="000D3EEC" w:rsidRPr="00491465" w:rsidRDefault="000D3EEC" w:rsidP="00D95F02">
            <w:pPr>
              <w:spacing w:after="0" w:line="240" w:lineRule="auto"/>
              <w:rPr>
                <w:rFonts w:ascii="Times New Roman" w:hAnsi="Times New Roman" w:cs="Times New Roman"/>
                <w:sz w:val="28"/>
                <w:szCs w:val="28"/>
              </w:rPr>
            </w:pPr>
          </w:p>
        </w:tc>
      </w:tr>
    </w:tbl>
    <w:p w14:paraId="4A342C1C" w14:textId="77777777" w:rsidR="000D3EEC" w:rsidRPr="00491465" w:rsidRDefault="000D3EEC" w:rsidP="000D3EEC">
      <w:pPr>
        <w:spacing w:after="0" w:line="240" w:lineRule="auto"/>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86"/>
        <w:gridCol w:w="1811"/>
        <w:gridCol w:w="1815"/>
        <w:gridCol w:w="2926"/>
      </w:tblGrid>
      <w:tr w:rsidR="000D3EEC" w:rsidRPr="00491465" w14:paraId="13C10988" w14:textId="77777777" w:rsidTr="00D95F02">
        <w:trPr>
          <w:cantSplit/>
        </w:trPr>
        <w:tc>
          <w:tcPr>
            <w:tcW w:w="5000" w:type="pct"/>
            <w:gridSpan w:val="4"/>
            <w:tcBorders>
              <w:top w:val="single" w:sz="4" w:space="0" w:color="auto"/>
              <w:left w:val="single" w:sz="4" w:space="0" w:color="auto"/>
              <w:bottom w:val="single" w:sz="4" w:space="0" w:color="auto"/>
              <w:right w:val="single" w:sz="4" w:space="0" w:color="auto"/>
            </w:tcBorders>
          </w:tcPr>
          <w:p w14:paraId="4E8D09E2" w14:textId="77777777" w:rsidR="000D3EEC" w:rsidRPr="00491465" w:rsidRDefault="000D3EEC" w:rsidP="00D95F02">
            <w:pPr>
              <w:spacing w:after="0" w:line="240" w:lineRule="auto"/>
              <w:rPr>
                <w:rFonts w:ascii="Times New Roman" w:hAnsi="Times New Roman" w:cs="Times New Roman"/>
                <w:sz w:val="28"/>
                <w:szCs w:val="28"/>
              </w:rPr>
            </w:pPr>
            <w:r w:rsidRPr="00491465">
              <w:rPr>
                <w:rFonts w:ascii="Times New Roman" w:hAnsi="Times New Roman" w:cs="Times New Roman"/>
                <w:sz w:val="28"/>
                <w:szCs w:val="28"/>
              </w:rPr>
              <w:t xml:space="preserve">3. Оборудование </w:t>
            </w:r>
          </w:p>
        </w:tc>
      </w:tr>
      <w:tr w:rsidR="000D3EEC" w:rsidRPr="00491465" w14:paraId="6EF76E4A" w14:textId="77777777" w:rsidTr="00D95F02">
        <w:tc>
          <w:tcPr>
            <w:tcW w:w="1769" w:type="pct"/>
            <w:tcBorders>
              <w:top w:val="single" w:sz="4" w:space="0" w:color="auto"/>
              <w:left w:val="single" w:sz="4" w:space="0" w:color="auto"/>
              <w:bottom w:val="single" w:sz="4" w:space="0" w:color="auto"/>
              <w:right w:val="single" w:sz="4" w:space="0" w:color="auto"/>
            </w:tcBorders>
            <w:vAlign w:val="center"/>
          </w:tcPr>
          <w:p w14:paraId="6F97657E" w14:textId="77777777" w:rsidR="000D3EEC" w:rsidRPr="00491465" w:rsidRDefault="000D3EEC" w:rsidP="00D95F02">
            <w:pPr>
              <w:spacing w:after="0" w:line="240" w:lineRule="auto"/>
              <w:jc w:val="center"/>
              <w:rPr>
                <w:rFonts w:ascii="Times New Roman" w:hAnsi="Times New Roman" w:cs="Times New Roman"/>
                <w:sz w:val="28"/>
                <w:szCs w:val="28"/>
              </w:rPr>
            </w:pPr>
            <w:r w:rsidRPr="00491465">
              <w:rPr>
                <w:rFonts w:ascii="Times New Roman" w:hAnsi="Times New Roman" w:cs="Times New Roman"/>
                <w:sz w:val="28"/>
                <w:szCs w:val="28"/>
              </w:rPr>
              <w:t>Наименование</w:t>
            </w:r>
          </w:p>
        </w:tc>
        <w:tc>
          <w:tcPr>
            <w:tcW w:w="893" w:type="pct"/>
            <w:tcBorders>
              <w:top w:val="single" w:sz="4" w:space="0" w:color="auto"/>
              <w:left w:val="single" w:sz="4" w:space="0" w:color="auto"/>
              <w:bottom w:val="single" w:sz="4" w:space="0" w:color="auto"/>
              <w:right w:val="single" w:sz="4" w:space="0" w:color="auto"/>
            </w:tcBorders>
            <w:vAlign w:val="center"/>
          </w:tcPr>
          <w:p w14:paraId="1E1D90BB" w14:textId="77777777" w:rsidR="000D3EEC" w:rsidRPr="00491465" w:rsidRDefault="000D3EEC" w:rsidP="00D95F02">
            <w:pPr>
              <w:spacing w:after="0" w:line="240" w:lineRule="auto"/>
              <w:jc w:val="center"/>
              <w:rPr>
                <w:rFonts w:ascii="Times New Roman" w:hAnsi="Times New Roman" w:cs="Times New Roman"/>
                <w:sz w:val="28"/>
                <w:szCs w:val="28"/>
              </w:rPr>
            </w:pPr>
            <w:r w:rsidRPr="00491465">
              <w:rPr>
                <w:rFonts w:ascii="Times New Roman" w:hAnsi="Times New Roman" w:cs="Times New Roman"/>
                <w:sz w:val="28"/>
                <w:szCs w:val="28"/>
              </w:rPr>
              <w:t>Цена за единицу</w:t>
            </w:r>
            <w:r w:rsidR="00C50863">
              <w:rPr>
                <w:rFonts w:ascii="Times New Roman" w:hAnsi="Times New Roman" w:cs="Times New Roman"/>
                <w:sz w:val="28"/>
                <w:szCs w:val="28"/>
              </w:rPr>
              <w:t>, тыс. руб.</w:t>
            </w:r>
          </w:p>
        </w:tc>
        <w:tc>
          <w:tcPr>
            <w:tcW w:w="895" w:type="pct"/>
            <w:tcBorders>
              <w:top w:val="single" w:sz="4" w:space="0" w:color="auto"/>
              <w:left w:val="single" w:sz="4" w:space="0" w:color="auto"/>
              <w:bottom w:val="single" w:sz="4" w:space="0" w:color="auto"/>
              <w:right w:val="single" w:sz="4" w:space="0" w:color="auto"/>
            </w:tcBorders>
            <w:vAlign w:val="center"/>
          </w:tcPr>
          <w:p w14:paraId="6F461672" w14:textId="77777777" w:rsidR="000D3EEC" w:rsidRPr="00491465" w:rsidRDefault="000D3EEC" w:rsidP="00D95F02">
            <w:pPr>
              <w:spacing w:after="0" w:line="240" w:lineRule="auto"/>
              <w:jc w:val="center"/>
              <w:rPr>
                <w:rFonts w:ascii="Times New Roman" w:hAnsi="Times New Roman" w:cs="Times New Roman"/>
                <w:sz w:val="28"/>
                <w:szCs w:val="28"/>
              </w:rPr>
            </w:pPr>
            <w:r w:rsidRPr="00491465">
              <w:rPr>
                <w:rFonts w:ascii="Times New Roman" w:hAnsi="Times New Roman" w:cs="Times New Roman"/>
                <w:sz w:val="28"/>
                <w:szCs w:val="28"/>
              </w:rPr>
              <w:t>Количество</w:t>
            </w:r>
          </w:p>
        </w:tc>
        <w:tc>
          <w:tcPr>
            <w:tcW w:w="1443" w:type="pct"/>
            <w:tcBorders>
              <w:top w:val="single" w:sz="4" w:space="0" w:color="auto"/>
              <w:left w:val="single" w:sz="4" w:space="0" w:color="auto"/>
              <w:bottom w:val="single" w:sz="4" w:space="0" w:color="auto"/>
              <w:right w:val="single" w:sz="4" w:space="0" w:color="auto"/>
            </w:tcBorders>
            <w:vAlign w:val="center"/>
          </w:tcPr>
          <w:p w14:paraId="6ED7FC50" w14:textId="77777777" w:rsidR="000D3EEC" w:rsidRPr="00491465" w:rsidRDefault="000D3EEC" w:rsidP="00D95F02">
            <w:pPr>
              <w:spacing w:after="0" w:line="240" w:lineRule="auto"/>
              <w:jc w:val="center"/>
              <w:rPr>
                <w:rFonts w:ascii="Times New Roman" w:hAnsi="Times New Roman" w:cs="Times New Roman"/>
                <w:sz w:val="28"/>
                <w:szCs w:val="28"/>
              </w:rPr>
            </w:pPr>
            <w:r w:rsidRPr="00491465">
              <w:rPr>
                <w:rFonts w:ascii="Times New Roman" w:hAnsi="Times New Roman" w:cs="Times New Roman"/>
                <w:sz w:val="28"/>
                <w:szCs w:val="28"/>
              </w:rPr>
              <w:t>Итого</w:t>
            </w:r>
            <w:r w:rsidR="00C50863">
              <w:rPr>
                <w:rFonts w:ascii="Times New Roman" w:hAnsi="Times New Roman" w:cs="Times New Roman"/>
                <w:sz w:val="28"/>
                <w:szCs w:val="28"/>
              </w:rPr>
              <w:t>, тыс. руб.</w:t>
            </w:r>
          </w:p>
        </w:tc>
      </w:tr>
      <w:tr w:rsidR="000D3EEC" w:rsidRPr="00491465" w14:paraId="2BAB0A37" w14:textId="77777777" w:rsidTr="00D95F02">
        <w:tc>
          <w:tcPr>
            <w:tcW w:w="1769" w:type="pct"/>
            <w:tcBorders>
              <w:top w:val="single" w:sz="4" w:space="0" w:color="auto"/>
              <w:left w:val="single" w:sz="4" w:space="0" w:color="auto"/>
              <w:bottom w:val="single" w:sz="4" w:space="0" w:color="auto"/>
              <w:right w:val="single" w:sz="4" w:space="0" w:color="auto"/>
            </w:tcBorders>
          </w:tcPr>
          <w:p w14:paraId="254EF602" w14:textId="77777777" w:rsidR="000D3EEC" w:rsidRPr="00491465" w:rsidRDefault="000D3EEC" w:rsidP="00D95F02">
            <w:pPr>
              <w:spacing w:after="0" w:line="240" w:lineRule="auto"/>
              <w:rPr>
                <w:rFonts w:ascii="Times New Roman" w:hAnsi="Times New Roman" w:cs="Times New Roman"/>
                <w:sz w:val="28"/>
                <w:szCs w:val="28"/>
              </w:rPr>
            </w:pPr>
          </w:p>
        </w:tc>
        <w:tc>
          <w:tcPr>
            <w:tcW w:w="893" w:type="pct"/>
            <w:tcBorders>
              <w:top w:val="single" w:sz="4" w:space="0" w:color="auto"/>
              <w:left w:val="single" w:sz="4" w:space="0" w:color="auto"/>
              <w:bottom w:val="single" w:sz="4" w:space="0" w:color="auto"/>
              <w:right w:val="single" w:sz="4" w:space="0" w:color="auto"/>
            </w:tcBorders>
          </w:tcPr>
          <w:p w14:paraId="61407E92" w14:textId="77777777" w:rsidR="000D3EEC" w:rsidRPr="00491465" w:rsidRDefault="000D3EEC" w:rsidP="00D95F02">
            <w:pPr>
              <w:spacing w:after="0" w:line="240" w:lineRule="auto"/>
              <w:rPr>
                <w:rFonts w:ascii="Times New Roman" w:hAnsi="Times New Roman" w:cs="Times New Roman"/>
                <w:sz w:val="28"/>
                <w:szCs w:val="28"/>
              </w:rPr>
            </w:pPr>
          </w:p>
        </w:tc>
        <w:tc>
          <w:tcPr>
            <w:tcW w:w="895" w:type="pct"/>
            <w:tcBorders>
              <w:top w:val="single" w:sz="4" w:space="0" w:color="auto"/>
              <w:left w:val="single" w:sz="4" w:space="0" w:color="auto"/>
              <w:bottom w:val="single" w:sz="4" w:space="0" w:color="auto"/>
              <w:right w:val="single" w:sz="4" w:space="0" w:color="auto"/>
            </w:tcBorders>
          </w:tcPr>
          <w:p w14:paraId="02448AB3" w14:textId="77777777" w:rsidR="000D3EEC" w:rsidRPr="00491465" w:rsidRDefault="000D3EEC" w:rsidP="00D95F02">
            <w:pPr>
              <w:spacing w:after="0" w:line="240" w:lineRule="auto"/>
              <w:rPr>
                <w:rFonts w:ascii="Times New Roman" w:hAnsi="Times New Roman" w:cs="Times New Roman"/>
                <w:sz w:val="28"/>
                <w:szCs w:val="28"/>
              </w:rPr>
            </w:pPr>
          </w:p>
        </w:tc>
        <w:tc>
          <w:tcPr>
            <w:tcW w:w="1443" w:type="pct"/>
            <w:tcBorders>
              <w:top w:val="single" w:sz="4" w:space="0" w:color="auto"/>
              <w:left w:val="single" w:sz="4" w:space="0" w:color="auto"/>
              <w:bottom w:val="single" w:sz="4" w:space="0" w:color="auto"/>
              <w:right w:val="single" w:sz="4" w:space="0" w:color="auto"/>
            </w:tcBorders>
          </w:tcPr>
          <w:p w14:paraId="1A899879" w14:textId="77777777" w:rsidR="000D3EEC" w:rsidRPr="00491465" w:rsidRDefault="000D3EEC" w:rsidP="00D95F02">
            <w:pPr>
              <w:spacing w:after="0" w:line="240" w:lineRule="auto"/>
              <w:rPr>
                <w:rFonts w:ascii="Times New Roman" w:hAnsi="Times New Roman" w:cs="Times New Roman"/>
                <w:sz w:val="28"/>
                <w:szCs w:val="28"/>
              </w:rPr>
            </w:pPr>
          </w:p>
        </w:tc>
      </w:tr>
      <w:tr w:rsidR="000D3EEC" w:rsidRPr="00491465" w14:paraId="02BBF213" w14:textId="77777777" w:rsidTr="00D95F02">
        <w:tc>
          <w:tcPr>
            <w:tcW w:w="1769" w:type="pct"/>
            <w:tcBorders>
              <w:top w:val="single" w:sz="4" w:space="0" w:color="auto"/>
              <w:left w:val="single" w:sz="4" w:space="0" w:color="auto"/>
              <w:bottom w:val="single" w:sz="4" w:space="0" w:color="auto"/>
              <w:right w:val="single" w:sz="4" w:space="0" w:color="auto"/>
            </w:tcBorders>
          </w:tcPr>
          <w:p w14:paraId="5BB3A98F" w14:textId="77777777" w:rsidR="000D3EEC" w:rsidRPr="00491465" w:rsidRDefault="000D3EEC" w:rsidP="00D95F02">
            <w:pPr>
              <w:spacing w:after="0" w:line="240" w:lineRule="auto"/>
              <w:rPr>
                <w:rFonts w:ascii="Times New Roman" w:hAnsi="Times New Roman" w:cs="Times New Roman"/>
                <w:sz w:val="28"/>
                <w:szCs w:val="28"/>
              </w:rPr>
            </w:pPr>
          </w:p>
        </w:tc>
        <w:tc>
          <w:tcPr>
            <w:tcW w:w="893" w:type="pct"/>
            <w:tcBorders>
              <w:top w:val="single" w:sz="4" w:space="0" w:color="auto"/>
              <w:left w:val="single" w:sz="4" w:space="0" w:color="auto"/>
              <w:bottom w:val="single" w:sz="4" w:space="0" w:color="auto"/>
              <w:right w:val="single" w:sz="4" w:space="0" w:color="auto"/>
            </w:tcBorders>
          </w:tcPr>
          <w:p w14:paraId="167CBB07" w14:textId="77777777" w:rsidR="000D3EEC" w:rsidRPr="00491465" w:rsidRDefault="000D3EEC" w:rsidP="00D95F02">
            <w:pPr>
              <w:spacing w:after="0" w:line="240" w:lineRule="auto"/>
              <w:rPr>
                <w:rFonts w:ascii="Times New Roman" w:hAnsi="Times New Roman" w:cs="Times New Roman"/>
                <w:sz w:val="28"/>
                <w:szCs w:val="28"/>
              </w:rPr>
            </w:pPr>
          </w:p>
        </w:tc>
        <w:tc>
          <w:tcPr>
            <w:tcW w:w="895" w:type="pct"/>
            <w:tcBorders>
              <w:top w:val="single" w:sz="4" w:space="0" w:color="auto"/>
              <w:left w:val="single" w:sz="4" w:space="0" w:color="auto"/>
              <w:bottom w:val="single" w:sz="4" w:space="0" w:color="auto"/>
              <w:right w:val="single" w:sz="4" w:space="0" w:color="auto"/>
            </w:tcBorders>
          </w:tcPr>
          <w:p w14:paraId="4A1FBA7C" w14:textId="77777777" w:rsidR="000D3EEC" w:rsidRPr="00491465" w:rsidRDefault="000D3EEC" w:rsidP="00D95F02">
            <w:pPr>
              <w:spacing w:after="0" w:line="240" w:lineRule="auto"/>
              <w:rPr>
                <w:rFonts w:ascii="Times New Roman" w:hAnsi="Times New Roman" w:cs="Times New Roman"/>
                <w:sz w:val="28"/>
                <w:szCs w:val="28"/>
              </w:rPr>
            </w:pPr>
          </w:p>
        </w:tc>
        <w:tc>
          <w:tcPr>
            <w:tcW w:w="1443" w:type="pct"/>
            <w:tcBorders>
              <w:top w:val="single" w:sz="4" w:space="0" w:color="auto"/>
              <w:left w:val="single" w:sz="4" w:space="0" w:color="auto"/>
              <w:bottom w:val="single" w:sz="4" w:space="0" w:color="auto"/>
              <w:right w:val="single" w:sz="4" w:space="0" w:color="auto"/>
            </w:tcBorders>
          </w:tcPr>
          <w:p w14:paraId="3E41F0B4" w14:textId="77777777" w:rsidR="000D3EEC" w:rsidRPr="00491465" w:rsidRDefault="000D3EEC" w:rsidP="00D95F02">
            <w:pPr>
              <w:spacing w:after="0" w:line="240" w:lineRule="auto"/>
              <w:rPr>
                <w:rFonts w:ascii="Times New Roman" w:hAnsi="Times New Roman" w:cs="Times New Roman"/>
                <w:sz w:val="28"/>
                <w:szCs w:val="28"/>
              </w:rPr>
            </w:pPr>
          </w:p>
        </w:tc>
      </w:tr>
      <w:tr w:rsidR="000D3EEC" w:rsidRPr="00491465" w14:paraId="0E21D361" w14:textId="77777777" w:rsidTr="00D95F02">
        <w:tc>
          <w:tcPr>
            <w:tcW w:w="1769" w:type="pct"/>
            <w:tcBorders>
              <w:top w:val="single" w:sz="4" w:space="0" w:color="auto"/>
              <w:left w:val="single" w:sz="4" w:space="0" w:color="auto"/>
              <w:bottom w:val="single" w:sz="4" w:space="0" w:color="auto"/>
              <w:right w:val="single" w:sz="4" w:space="0" w:color="auto"/>
            </w:tcBorders>
          </w:tcPr>
          <w:p w14:paraId="7F427DB8" w14:textId="77777777" w:rsidR="000D3EEC" w:rsidRPr="00491465" w:rsidRDefault="000D3EEC" w:rsidP="00D95F02">
            <w:pPr>
              <w:spacing w:after="0" w:line="240" w:lineRule="auto"/>
              <w:rPr>
                <w:rFonts w:ascii="Times New Roman" w:hAnsi="Times New Roman" w:cs="Times New Roman"/>
                <w:sz w:val="28"/>
                <w:szCs w:val="28"/>
              </w:rPr>
            </w:pPr>
          </w:p>
        </w:tc>
        <w:tc>
          <w:tcPr>
            <w:tcW w:w="893" w:type="pct"/>
            <w:tcBorders>
              <w:top w:val="single" w:sz="4" w:space="0" w:color="auto"/>
              <w:left w:val="single" w:sz="4" w:space="0" w:color="auto"/>
              <w:bottom w:val="single" w:sz="4" w:space="0" w:color="auto"/>
              <w:right w:val="single" w:sz="4" w:space="0" w:color="auto"/>
            </w:tcBorders>
          </w:tcPr>
          <w:p w14:paraId="34DDEC3D" w14:textId="77777777" w:rsidR="000D3EEC" w:rsidRPr="00491465" w:rsidRDefault="000D3EEC" w:rsidP="00D95F02">
            <w:pPr>
              <w:spacing w:after="0" w:line="240" w:lineRule="auto"/>
              <w:rPr>
                <w:rFonts w:ascii="Times New Roman" w:hAnsi="Times New Roman" w:cs="Times New Roman"/>
                <w:sz w:val="28"/>
                <w:szCs w:val="28"/>
              </w:rPr>
            </w:pPr>
          </w:p>
        </w:tc>
        <w:tc>
          <w:tcPr>
            <w:tcW w:w="895" w:type="pct"/>
            <w:tcBorders>
              <w:top w:val="single" w:sz="4" w:space="0" w:color="auto"/>
              <w:left w:val="single" w:sz="4" w:space="0" w:color="auto"/>
              <w:bottom w:val="single" w:sz="4" w:space="0" w:color="auto"/>
              <w:right w:val="single" w:sz="4" w:space="0" w:color="auto"/>
            </w:tcBorders>
          </w:tcPr>
          <w:p w14:paraId="40BCBC66" w14:textId="77777777" w:rsidR="000D3EEC" w:rsidRPr="00491465" w:rsidRDefault="000D3EEC" w:rsidP="00D95F02">
            <w:pPr>
              <w:spacing w:after="0" w:line="240" w:lineRule="auto"/>
              <w:rPr>
                <w:rFonts w:ascii="Times New Roman" w:hAnsi="Times New Roman" w:cs="Times New Roman"/>
                <w:sz w:val="28"/>
                <w:szCs w:val="28"/>
              </w:rPr>
            </w:pPr>
          </w:p>
        </w:tc>
        <w:tc>
          <w:tcPr>
            <w:tcW w:w="1443" w:type="pct"/>
            <w:tcBorders>
              <w:top w:val="single" w:sz="4" w:space="0" w:color="auto"/>
              <w:left w:val="single" w:sz="4" w:space="0" w:color="auto"/>
              <w:bottom w:val="single" w:sz="4" w:space="0" w:color="auto"/>
              <w:right w:val="single" w:sz="4" w:space="0" w:color="auto"/>
            </w:tcBorders>
          </w:tcPr>
          <w:p w14:paraId="23945F89" w14:textId="77777777" w:rsidR="000D3EEC" w:rsidRPr="00491465" w:rsidRDefault="000D3EEC" w:rsidP="00D95F02">
            <w:pPr>
              <w:spacing w:after="0" w:line="240" w:lineRule="auto"/>
              <w:rPr>
                <w:rFonts w:ascii="Times New Roman" w:hAnsi="Times New Roman" w:cs="Times New Roman"/>
                <w:sz w:val="28"/>
                <w:szCs w:val="28"/>
              </w:rPr>
            </w:pPr>
          </w:p>
        </w:tc>
      </w:tr>
      <w:tr w:rsidR="000D3EEC" w:rsidRPr="00491465" w14:paraId="5D748402" w14:textId="77777777" w:rsidTr="00D95F02">
        <w:trPr>
          <w:cantSplit/>
        </w:trPr>
        <w:tc>
          <w:tcPr>
            <w:tcW w:w="3557" w:type="pct"/>
            <w:gridSpan w:val="3"/>
            <w:tcBorders>
              <w:top w:val="single" w:sz="4" w:space="0" w:color="auto"/>
              <w:left w:val="single" w:sz="4" w:space="0" w:color="auto"/>
              <w:bottom w:val="single" w:sz="4" w:space="0" w:color="auto"/>
              <w:right w:val="single" w:sz="4" w:space="0" w:color="auto"/>
            </w:tcBorders>
          </w:tcPr>
          <w:p w14:paraId="42B6E417" w14:textId="77777777" w:rsidR="000D3EEC" w:rsidRPr="00491465" w:rsidRDefault="000D3EEC" w:rsidP="00D95F02">
            <w:pPr>
              <w:spacing w:after="0" w:line="240" w:lineRule="auto"/>
              <w:rPr>
                <w:rFonts w:ascii="Times New Roman" w:hAnsi="Times New Roman" w:cs="Times New Roman"/>
                <w:sz w:val="28"/>
                <w:szCs w:val="28"/>
              </w:rPr>
            </w:pPr>
            <w:r w:rsidRPr="00491465">
              <w:rPr>
                <w:rFonts w:ascii="Times New Roman" w:hAnsi="Times New Roman" w:cs="Times New Roman"/>
                <w:sz w:val="28"/>
                <w:szCs w:val="28"/>
              </w:rPr>
              <w:t>Итого</w:t>
            </w:r>
          </w:p>
        </w:tc>
        <w:tc>
          <w:tcPr>
            <w:tcW w:w="1443" w:type="pct"/>
            <w:tcBorders>
              <w:top w:val="single" w:sz="4" w:space="0" w:color="auto"/>
              <w:left w:val="single" w:sz="4" w:space="0" w:color="auto"/>
              <w:bottom w:val="single" w:sz="4" w:space="0" w:color="auto"/>
              <w:right w:val="single" w:sz="4" w:space="0" w:color="auto"/>
            </w:tcBorders>
          </w:tcPr>
          <w:p w14:paraId="7D591481" w14:textId="77777777" w:rsidR="000D3EEC" w:rsidRPr="00491465" w:rsidRDefault="000D3EEC" w:rsidP="00D95F02">
            <w:pPr>
              <w:spacing w:after="0" w:line="240" w:lineRule="auto"/>
              <w:rPr>
                <w:rFonts w:ascii="Times New Roman" w:hAnsi="Times New Roman" w:cs="Times New Roman"/>
                <w:sz w:val="28"/>
                <w:szCs w:val="28"/>
              </w:rPr>
            </w:pPr>
          </w:p>
        </w:tc>
      </w:tr>
    </w:tbl>
    <w:p w14:paraId="59F93756" w14:textId="77777777" w:rsidR="000D3EEC" w:rsidRPr="00491465" w:rsidRDefault="000D3EEC" w:rsidP="000D3EEC">
      <w:pPr>
        <w:spacing w:after="0" w:line="240" w:lineRule="auto"/>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88"/>
        <w:gridCol w:w="1811"/>
        <w:gridCol w:w="1813"/>
        <w:gridCol w:w="2926"/>
      </w:tblGrid>
      <w:tr w:rsidR="000D3EEC" w:rsidRPr="00491465" w14:paraId="73D54BBC" w14:textId="77777777" w:rsidTr="00D95F02">
        <w:trPr>
          <w:cantSplit/>
        </w:trPr>
        <w:tc>
          <w:tcPr>
            <w:tcW w:w="5000" w:type="pct"/>
            <w:gridSpan w:val="4"/>
            <w:tcBorders>
              <w:top w:val="single" w:sz="4" w:space="0" w:color="auto"/>
              <w:left w:val="single" w:sz="4" w:space="0" w:color="auto"/>
              <w:bottom w:val="single" w:sz="4" w:space="0" w:color="auto"/>
              <w:right w:val="single" w:sz="4" w:space="0" w:color="auto"/>
            </w:tcBorders>
          </w:tcPr>
          <w:p w14:paraId="48CCCCB0" w14:textId="77777777" w:rsidR="000D3EEC" w:rsidRPr="00491465" w:rsidRDefault="000D3EEC" w:rsidP="00D95F02">
            <w:pPr>
              <w:spacing w:after="0" w:line="240" w:lineRule="auto"/>
              <w:rPr>
                <w:rFonts w:ascii="Times New Roman" w:hAnsi="Times New Roman" w:cs="Times New Roman"/>
                <w:sz w:val="28"/>
                <w:szCs w:val="28"/>
              </w:rPr>
            </w:pPr>
            <w:r w:rsidRPr="00491465">
              <w:rPr>
                <w:rFonts w:ascii="Times New Roman" w:hAnsi="Times New Roman" w:cs="Times New Roman"/>
                <w:sz w:val="28"/>
                <w:szCs w:val="28"/>
              </w:rPr>
              <w:t>4. Командировочные расходы</w:t>
            </w:r>
          </w:p>
        </w:tc>
      </w:tr>
      <w:tr w:rsidR="000D3EEC" w:rsidRPr="00491465" w14:paraId="339B3C84" w14:textId="77777777" w:rsidTr="00D95F02">
        <w:trPr>
          <w:cantSplit/>
        </w:trPr>
        <w:tc>
          <w:tcPr>
            <w:tcW w:w="1770" w:type="pct"/>
            <w:tcBorders>
              <w:top w:val="single" w:sz="4" w:space="0" w:color="auto"/>
              <w:left w:val="single" w:sz="4" w:space="0" w:color="auto"/>
              <w:bottom w:val="single" w:sz="4" w:space="0" w:color="auto"/>
              <w:right w:val="single" w:sz="4" w:space="0" w:color="auto"/>
            </w:tcBorders>
          </w:tcPr>
          <w:p w14:paraId="58C7564B" w14:textId="77777777" w:rsidR="000D3EEC" w:rsidRPr="00491465" w:rsidRDefault="000D3EEC" w:rsidP="00D95F02">
            <w:pPr>
              <w:spacing w:after="0" w:line="240" w:lineRule="auto"/>
              <w:jc w:val="center"/>
              <w:rPr>
                <w:rFonts w:ascii="Times New Roman" w:hAnsi="Times New Roman" w:cs="Times New Roman"/>
                <w:bCs/>
                <w:sz w:val="28"/>
                <w:szCs w:val="28"/>
              </w:rPr>
            </w:pPr>
            <w:r w:rsidRPr="00491465">
              <w:rPr>
                <w:rFonts w:ascii="Times New Roman" w:hAnsi="Times New Roman" w:cs="Times New Roman"/>
                <w:sz w:val="28"/>
                <w:szCs w:val="28"/>
              </w:rPr>
              <w:t>Наименование</w:t>
            </w:r>
          </w:p>
        </w:tc>
        <w:tc>
          <w:tcPr>
            <w:tcW w:w="893" w:type="pct"/>
            <w:tcBorders>
              <w:top w:val="single" w:sz="4" w:space="0" w:color="auto"/>
              <w:left w:val="single" w:sz="4" w:space="0" w:color="auto"/>
              <w:bottom w:val="single" w:sz="4" w:space="0" w:color="auto"/>
              <w:right w:val="single" w:sz="4" w:space="0" w:color="auto"/>
            </w:tcBorders>
          </w:tcPr>
          <w:p w14:paraId="724663C5" w14:textId="77777777" w:rsidR="000D3EEC" w:rsidRPr="00491465" w:rsidRDefault="000D3EEC" w:rsidP="00D95F02">
            <w:pPr>
              <w:spacing w:after="0" w:line="240" w:lineRule="auto"/>
              <w:jc w:val="center"/>
              <w:rPr>
                <w:rFonts w:ascii="Times New Roman" w:hAnsi="Times New Roman" w:cs="Times New Roman"/>
                <w:sz w:val="28"/>
                <w:szCs w:val="28"/>
              </w:rPr>
            </w:pPr>
            <w:r w:rsidRPr="00491465">
              <w:rPr>
                <w:rFonts w:ascii="Times New Roman" w:hAnsi="Times New Roman" w:cs="Times New Roman"/>
                <w:sz w:val="28"/>
                <w:szCs w:val="28"/>
              </w:rPr>
              <w:t>Цена за единицу</w:t>
            </w:r>
            <w:r w:rsidR="00C50863">
              <w:rPr>
                <w:rFonts w:ascii="Times New Roman" w:hAnsi="Times New Roman" w:cs="Times New Roman"/>
                <w:sz w:val="28"/>
                <w:szCs w:val="28"/>
              </w:rPr>
              <w:t>, тыс. руб.</w:t>
            </w:r>
          </w:p>
        </w:tc>
        <w:tc>
          <w:tcPr>
            <w:tcW w:w="893" w:type="pct"/>
            <w:tcBorders>
              <w:top w:val="single" w:sz="4" w:space="0" w:color="auto"/>
              <w:left w:val="single" w:sz="4" w:space="0" w:color="auto"/>
              <w:bottom w:val="single" w:sz="4" w:space="0" w:color="auto"/>
              <w:right w:val="single" w:sz="4" w:space="0" w:color="auto"/>
            </w:tcBorders>
          </w:tcPr>
          <w:p w14:paraId="116E6552" w14:textId="77777777" w:rsidR="000D3EEC" w:rsidRPr="00491465" w:rsidRDefault="000D3EEC" w:rsidP="00D95F02">
            <w:pPr>
              <w:spacing w:after="0" w:line="240" w:lineRule="auto"/>
              <w:jc w:val="center"/>
              <w:rPr>
                <w:rFonts w:ascii="Times New Roman" w:hAnsi="Times New Roman" w:cs="Times New Roman"/>
                <w:sz w:val="28"/>
                <w:szCs w:val="28"/>
              </w:rPr>
            </w:pPr>
            <w:r w:rsidRPr="00491465">
              <w:rPr>
                <w:rFonts w:ascii="Times New Roman" w:hAnsi="Times New Roman" w:cs="Times New Roman"/>
                <w:sz w:val="28"/>
                <w:szCs w:val="28"/>
              </w:rPr>
              <w:t>Количество</w:t>
            </w:r>
          </w:p>
        </w:tc>
        <w:tc>
          <w:tcPr>
            <w:tcW w:w="1443" w:type="pct"/>
            <w:tcBorders>
              <w:top w:val="single" w:sz="4" w:space="0" w:color="auto"/>
              <w:left w:val="single" w:sz="4" w:space="0" w:color="auto"/>
              <w:bottom w:val="single" w:sz="4" w:space="0" w:color="auto"/>
              <w:right w:val="single" w:sz="4" w:space="0" w:color="auto"/>
            </w:tcBorders>
          </w:tcPr>
          <w:p w14:paraId="5331ABDE" w14:textId="77777777" w:rsidR="000D3EEC" w:rsidRPr="00491465" w:rsidRDefault="000D3EEC" w:rsidP="00D95F02">
            <w:pPr>
              <w:spacing w:after="0" w:line="240" w:lineRule="auto"/>
              <w:jc w:val="center"/>
              <w:rPr>
                <w:rFonts w:ascii="Times New Roman" w:hAnsi="Times New Roman" w:cs="Times New Roman"/>
                <w:sz w:val="28"/>
                <w:szCs w:val="28"/>
              </w:rPr>
            </w:pPr>
            <w:r w:rsidRPr="00491465">
              <w:rPr>
                <w:rFonts w:ascii="Times New Roman" w:hAnsi="Times New Roman" w:cs="Times New Roman"/>
                <w:sz w:val="28"/>
                <w:szCs w:val="28"/>
              </w:rPr>
              <w:t>Итого</w:t>
            </w:r>
            <w:r w:rsidR="00C50863">
              <w:rPr>
                <w:rFonts w:ascii="Times New Roman" w:hAnsi="Times New Roman" w:cs="Times New Roman"/>
                <w:sz w:val="28"/>
                <w:szCs w:val="28"/>
              </w:rPr>
              <w:t>, тыс. руб.</w:t>
            </w:r>
          </w:p>
        </w:tc>
      </w:tr>
      <w:tr w:rsidR="000D3EEC" w:rsidRPr="00491465" w14:paraId="00004819" w14:textId="77777777" w:rsidTr="00D95F02">
        <w:trPr>
          <w:cantSplit/>
        </w:trPr>
        <w:tc>
          <w:tcPr>
            <w:tcW w:w="1770" w:type="pct"/>
            <w:tcBorders>
              <w:top w:val="single" w:sz="4" w:space="0" w:color="auto"/>
              <w:left w:val="single" w:sz="4" w:space="0" w:color="auto"/>
              <w:bottom w:val="single" w:sz="4" w:space="0" w:color="auto"/>
              <w:right w:val="single" w:sz="4" w:space="0" w:color="auto"/>
            </w:tcBorders>
          </w:tcPr>
          <w:p w14:paraId="656D57C3" w14:textId="77777777" w:rsidR="000D3EEC" w:rsidRPr="00491465" w:rsidRDefault="000D3EEC" w:rsidP="00D95F02">
            <w:pPr>
              <w:spacing w:after="0" w:line="240" w:lineRule="auto"/>
              <w:rPr>
                <w:rFonts w:ascii="Times New Roman" w:hAnsi="Times New Roman" w:cs="Times New Roman"/>
                <w:sz w:val="28"/>
                <w:szCs w:val="28"/>
              </w:rPr>
            </w:pPr>
          </w:p>
        </w:tc>
        <w:tc>
          <w:tcPr>
            <w:tcW w:w="893" w:type="pct"/>
            <w:tcBorders>
              <w:top w:val="single" w:sz="4" w:space="0" w:color="auto"/>
              <w:left w:val="single" w:sz="4" w:space="0" w:color="auto"/>
              <w:bottom w:val="single" w:sz="4" w:space="0" w:color="auto"/>
              <w:right w:val="single" w:sz="4" w:space="0" w:color="auto"/>
            </w:tcBorders>
          </w:tcPr>
          <w:p w14:paraId="2ECCBC71" w14:textId="77777777" w:rsidR="000D3EEC" w:rsidRPr="00491465" w:rsidRDefault="000D3EEC" w:rsidP="00D95F02">
            <w:pPr>
              <w:spacing w:after="0" w:line="240" w:lineRule="auto"/>
              <w:rPr>
                <w:rFonts w:ascii="Times New Roman" w:hAnsi="Times New Roman" w:cs="Times New Roman"/>
                <w:sz w:val="28"/>
                <w:szCs w:val="28"/>
              </w:rPr>
            </w:pPr>
          </w:p>
        </w:tc>
        <w:tc>
          <w:tcPr>
            <w:tcW w:w="893" w:type="pct"/>
            <w:tcBorders>
              <w:top w:val="single" w:sz="4" w:space="0" w:color="auto"/>
              <w:left w:val="single" w:sz="4" w:space="0" w:color="auto"/>
              <w:bottom w:val="single" w:sz="4" w:space="0" w:color="auto"/>
              <w:right w:val="single" w:sz="4" w:space="0" w:color="auto"/>
            </w:tcBorders>
          </w:tcPr>
          <w:p w14:paraId="7F660467" w14:textId="77777777" w:rsidR="000D3EEC" w:rsidRPr="00491465" w:rsidRDefault="000D3EEC" w:rsidP="00D95F02">
            <w:pPr>
              <w:spacing w:after="0" w:line="240" w:lineRule="auto"/>
              <w:rPr>
                <w:rFonts w:ascii="Times New Roman" w:hAnsi="Times New Roman" w:cs="Times New Roman"/>
                <w:sz w:val="28"/>
                <w:szCs w:val="28"/>
              </w:rPr>
            </w:pPr>
          </w:p>
        </w:tc>
        <w:tc>
          <w:tcPr>
            <w:tcW w:w="1443" w:type="pct"/>
            <w:tcBorders>
              <w:top w:val="single" w:sz="4" w:space="0" w:color="auto"/>
              <w:left w:val="single" w:sz="4" w:space="0" w:color="auto"/>
              <w:bottom w:val="single" w:sz="4" w:space="0" w:color="auto"/>
              <w:right w:val="single" w:sz="4" w:space="0" w:color="auto"/>
            </w:tcBorders>
          </w:tcPr>
          <w:p w14:paraId="07C3DCF5" w14:textId="77777777" w:rsidR="000D3EEC" w:rsidRPr="00491465" w:rsidRDefault="000D3EEC" w:rsidP="00D95F02">
            <w:pPr>
              <w:spacing w:after="0" w:line="240" w:lineRule="auto"/>
              <w:rPr>
                <w:rFonts w:ascii="Times New Roman" w:hAnsi="Times New Roman" w:cs="Times New Roman"/>
                <w:sz w:val="28"/>
                <w:szCs w:val="28"/>
              </w:rPr>
            </w:pPr>
          </w:p>
        </w:tc>
      </w:tr>
      <w:tr w:rsidR="000D3EEC" w:rsidRPr="00491465" w14:paraId="15B246B9" w14:textId="77777777" w:rsidTr="00D95F02">
        <w:tc>
          <w:tcPr>
            <w:tcW w:w="1770" w:type="pct"/>
            <w:tcBorders>
              <w:top w:val="single" w:sz="4" w:space="0" w:color="auto"/>
              <w:left w:val="single" w:sz="4" w:space="0" w:color="auto"/>
              <w:bottom w:val="single" w:sz="4" w:space="0" w:color="auto"/>
              <w:right w:val="single" w:sz="4" w:space="0" w:color="auto"/>
            </w:tcBorders>
          </w:tcPr>
          <w:p w14:paraId="25DA9730" w14:textId="77777777" w:rsidR="000D3EEC" w:rsidRPr="00491465" w:rsidRDefault="000D3EEC" w:rsidP="00D95F02">
            <w:pPr>
              <w:spacing w:after="0" w:line="240" w:lineRule="auto"/>
              <w:rPr>
                <w:rFonts w:ascii="Times New Roman" w:hAnsi="Times New Roman" w:cs="Times New Roman"/>
                <w:sz w:val="28"/>
                <w:szCs w:val="28"/>
              </w:rPr>
            </w:pPr>
          </w:p>
        </w:tc>
        <w:tc>
          <w:tcPr>
            <w:tcW w:w="893" w:type="pct"/>
            <w:tcBorders>
              <w:top w:val="single" w:sz="4" w:space="0" w:color="auto"/>
              <w:left w:val="single" w:sz="4" w:space="0" w:color="auto"/>
              <w:bottom w:val="single" w:sz="4" w:space="0" w:color="auto"/>
              <w:right w:val="single" w:sz="4" w:space="0" w:color="auto"/>
            </w:tcBorders>
          </w:tcPr>
          <w:p w14:paraId="4DE6D771" w14:textId="77777777" w:rsidR="000D3EEC" w:rsidRPr="00491465" w:rsidRDefault="000D3EEC" w:rsidP="00D95F02">
            <w:pPr>
              <w:spacing w:after="0" w:line="240" w:lineRule="auto"/>
              <w:rPr>
                <w:rFonts w:ascii="Times New Roman" w:hAnsi="Times New Roman" w:cs="Times New Roman"/>
                <w:sz w:val="28"/>
                <w:szCs w:val="28"/>
              </w:rPr>
            </w:pPr>
          </w:p>
        </w:tc>
        <w:tc>
          <w:tcPr>
            <w:tcW w:w="893" w:type="pct"/>
            <w:tcBorders>
              <w:top w:val="single" w:sz="4" w:space="0" w:color="auto"/>
              <w:left w:val="single" w:sz="4" w:space="0" w:color="auto"/>
              <w:bottom w:val="single" w:sz="4" w:space="0" w:color="auto"/>
              <w:right w:val="single" w:sz="4" w:space="0" w:color="auto"/>
            </w:tcBorders>
          </w:tcPr>
          <w:p w14:paraId="2BE3EADC" w14:textId="77777777" w:rsidR="000D3EEC" w:rsidRPr="00491465" w:rsidRDefault="000D3EEC" w:rsidP="00D95F02">
            <w:pPr>
              <w:spacing w:after="0" w:line="240" w:lineRule="auto"/>
              <w:rPr>
                <w:rFonts w:ascii="Times New Roman" w:hAnsi="Times New Roman" w:cs="Times New Roman"/>
                <w:sz w:val="28"/>
                <w:szCs w:val="28"/>
              </w:rPr>
            </w:pPr>
          </w:p>
        </w:tc>
        <w:tc>
          <w:tcPr>
            <w:tcW w:w="1443" w:type="pct"/>
            <w:tcBorders>
              <w:top w:val="single" w:sz="4" w:space="0" w:color="auto"/>
              <w:left w:val="single" w:sz="4" w:space="0" w:color="auto"/>
              <w:bottom w:val="single" w:sz="4" w:space="0" w:color="auto"/>
              <w:right w:val="single" w:sz="4" w:space="0" w:color="auto"/>
            </w:tcBorders>
          </w:tcPr>
          <w:p w14:paraId="61B5C779" w14:textId="77777777" w:rsidR="000D3EEC" w:rsidRPr="00491465" w:rsidRDefault="000D3EEC" w:rsidP="00D95F02">
            <w:pPr>
              <w:spacing w:after="0" w:line="240" w:lineRule="auto"/>
              <w:rPr>
                <w:rFonts w:ascii="Times New Roman" w:hAnsi="Times New Roman" w:cs="Times New Roman"/>
                <w:sz w:val="28"/>
                <w:szCs w:val="28"/>
              </w:rPr>
            </w:pPr>
          </w:p>
        </w:tc>
      </w:tr>
      <w:tr w:rsidR="000D3EEC" w:rsidRPr="00491465" w14:paraId="01A70D1D" w14:textId="77777777" w:rsidTr="00D95F02">
        <w:trPr>
          <w:cantSplit/>
        </w:trPr>
        <w:tc>
          <w:tcPr>
            <w:tcW w:w="1770" w:type="pct"/>
            <w:tcBorders>
              <w:top w:val="single" w:sz="4" w:space="0" w:color="auto"/>
              <w:left w:val="single" w:sz="4" w:space="0" w:color="auto"/>
              <w:bottom w:val="single" w:sz="4" w:space="0" w:color="auto"/>
              <w:right w:val="single" w:sz="4" w:space="0" w:color="auto"/>
            </w:tcBorders>
          </w:tcPr>
          <w:p w14:paraId="734FF1E8" w14:textId="77777777" w:rsidR="000D3EEC" w:rsidRPr="00491465" w:rsidRDefault="000D3EEC" w:rsidP="00D95F02">
            <w:pPr>
              <w:spacing w:after="0" w:line="240" w:lineRule="auto"/>
              <w:rPr>
                <w:rFonts w:ascii="Times New Roman" w:hAnsi="Times New Roman" w:cs="Times New Roman"/>
                <w:sz w:val="28"/>
                <w:szCs w:val="28"/>
              </w:rPr>
            </w:pPr>
          </w:p>
        </w:tc>
        <w:tc>
          <w:tcPr>
            <w:tcW w:w="893" w:type="pct"/>
            <w:tcBorders>
              <w:top w:val="single" w:sz="4" w:space="0" w:color="auto"/>
              <w:left w:val="single" w:sz="4" w:space="0" w:color="auto"/>
              <w:bottom w:val="single" w:sz="4" w:space="0" w:color="auto"/>
              <w:right w:val="single" w:sz="4" w:space="0" w:color="auto"/>
            </w:tcBorders>
          </w:tcPr>
          <w:p w14:paraId="5D005527" w14:textId="77777777" w:rsidR="000D3EEC" w:rsidRPr="00491465" w:rsidRDefault="000D3EEC" w:rsidP="00D95F02">
            <w:pPr>
              <w:spacing w:after="0" w:line="240" w:lineRule="auto"/>
              <w:rPr>
                <w:rFonts w:ascii="Times New Roman" w:hAnsi="Times New Roman" w:cs="Times New Roman"/>
                <w:sz w:val="28"/>
                <w:szCs w:val="28"/>
              </w:rPr>
            </w:pPr>
          </w:p>
        </w:tc>
        <w:tc>
          <w:tcPr>
            <w:tcW w:w="893" w:type="pct"/>
            <w:tcBorders>
              <w:top w:val="single" w:sz="4" w:space="0" w:color="auto"/>
              <w:left w:val="single" w:sz="4" w:space="0" w:color="auto"/>
              <w:bottom w:val="single" w:sz="4" w:space="0" w:color="auto"/>
              <w:right w:val="single" w:sz="4" w:space="0" w:color="auto"/>
            </w:tcBorders>
          </w:tcPr>
          <w:p w14:paraId="70CFAD61" w14:textId="77777777" w:rsidR="000D3EEC" w:rsidRPr="00491465" w:rsidRDefault="000D3EEC" w:rsidP="00D95F02">
            <w:pPr>
              <w:spacing w:after="0" w:line="240" w:lineRule="auto"/>
              <w:rPr>
                <w:rFonts w:ascii="Times New Roman" w:hAnsi="Times New Roman" w:cs="Times New Roman"/>
                <w:sz w:val="28"/>
                <w:szCs w:val="28"/>
              </w:rPr>
            </w:pPr>
          </w:p>
        </w:tc>
        <w:tc>
          <w:tcPr>
            <w:tcW w:w="1443" w:type="pct"/>
            <w:tcBorders>
              <w:top w:val="single" w:sz="4" w:space="0" w:color="auto"/>
              <w:left w:val="single" w:sz="4" w:space="0" w:color="auto"/>
              <w:bottom w:val="single" w:sz="4" w:space="0" w:color="auto"/>
              <w:right w:val="single" w:sz="4" w:space="0" w:color="auto"/>
            </w:tcBorders>
          </w:tcPr>
          <w:p w14:paraId="6A3B57E0" w14:textId="77777777" w:rsidR="000D3EEC" w:rsidRPr="00491465" w:rsidRDefault="000D3EEC" w:rsidP="00D95F02">
            <w:pPr>
              <w:spacing w:after="0" w:line="240" w:lineRule="auto"/>
              <w:rPr>
                <w:rFonts w:ascii="Times New Roman" w:hAnsi="Times New Roman" w:cs="Times New Roman"/>
                <w:sz w:val="28"/>
                <w:szCs w:val="28"/>
              </w:rPr>
            </w:pPr>
          </w:p>
        </w:tc>
      </w:tr>
      <w:tr w:rsidR="000D3EEC" w:rsidRPr="00491465" w14:paraId="3E0D30D4" w14:textId="77777777" w:rsidTr="00D95F02">
        <w:trPr>
          <w:cantSplit/>
        </w:trPr>
        <w:tc>
          <w:tcPr>
            <w:tcW w:w="3557" w:type="pct"/>
            <w:gridSpan w:val="3"/>
            <w:tcBorders>
              <w:top w:val="single" w:sz="4" w:space="0" w:color="auto"/>
              <w:left w:val="single" w:sz="4" w:space="0" w:color="auto"/>
              <w:bottom w:val="single" w:sz="4" w:space="0" w:color="auto"/>
              <w:right w:val="single" w:sz="4" w:space="0" w:color="auto"/>
            </w:tcBorders>
          </w:tcPr>
          <w:p w14:paraId="00AEB1C2" w14:textId="77777777" w:rsidR="000D3EEC" w:rsidRPr="00491465" w:rsidRDefault="000D3EEC" w:rsidP="00D95F02">
            <w:pPr>
              <w:spacing w:after="0" w:line="240" w:lineRule="auto"/>
              <w:rPr>
                <w:rFonts w:ascii="Times New Roman" w:hAnsi="Times New Roman" w:cs="Times New Roman"/>
                <w:sz w:val="28"/>
                <w:szCs w:val="28"/>
              </w:rPr>
            </w:pPr>
            <w:r w:rsidRPr="00491465">
              <w:rPr>
                <w:rFonts w:ascii="Times New Roman" w:hAnsi="Times New Roman" w:cs="Times New Roman"/>
                <w:sz w:val="28"/>
                <w:szCs w:val="28"/>
              </w:rPr>
              <w:t>Итого</w:t>
            </w:r>
          </w:p>
        </w:tc>
        <w:tc>
          <w:tcPr>
            <w:tcW w:w="1443" w:type="pct"/>
            <w:tcBorders>
              <w:top w:val="single" w:sz="4" w:space="0" w:color="auto"/>
              <w:left w:val="single" w:sz="4" w:space="0" w:color="auto"/>
              <w:bottom w:val="single" w:sz="4" w:space="0" w:color="auto"/>
              <w:right w:val="single" w:sz="4" w:space="0" w:color="auto"/>
            </w:tcBorders>
          </w:tcPr>
          <w:p w14:paraId="48E61700" w14:textId="77777777" w:rsidR="000D3EEC" w:rsidRPr="00491465" w:rsidRDefault="000D3EEC" w:rsidP="00D95F02">
            <w:pPr>
              <w:spacing w:after="0" w:line="240" w:lineRule="auto"/>
              <w:rPr>
                <w:rFonts w:ascii="Times New Roman" w:hAnsi="Times New Roman" w:cs="Times New Roman"/>
                <w:sz w:val="28"/>
                <w:szCs w:val="28"/>
              </w:rPr>
            </w:pPr>
          </w:p>
        </w:tc>
      </w:tr>
    </w:tbl>
    <w:p w14:paraId="1B170DBC" w14:textId="77777777" w:rsidR="000D3EEC" w:rsidRPr="00491465" w:rsidRDefault="000D3EEC" w:rsidP="000D3EEC">
      <w:pPr>
        <w:spacing w:after="0" w:line="240" w:lineRule="auto"/>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12"/>
        <w:gridCol w:w="2926"/>
      </w:tblGrid>
      <w:tr w:rsidR="000D3EEC" w:rsidRPr="00491465" w14:paraId="072BB178" w14:textId="77777777" w:rsidTr="00D95F02">
        <w:trPr>
          <w:cantSplit/>
        </w:trPr>
        <w:tc>
          <w:tcPr>
            <w:tcW w:w="5000" w:type="pct"/>
            <w:gridSpan w:val="2"/>
            <w:tcBorders>
              <w:top w:val="single" w:sz="4" w:space="0" w:color="auto"/>
              <w:left w:val="single" w:sz="4" w:space="0" w:color="auto"/>
              <w:bottom w:val="single" w:sz="4" w:space="0" w:color="auto"/>
              <w:right w:val="single" w:sz="4" w:space="0" w:color="auto"/>
            </w:tcBorders>
          </w:tcPr>
          <w:p w14:paraId="5E769B2B" w14:textId="77777777" w:rsidR="000D3EEC" w:rsidRPr="00491465" w:rsidRDefault="000D3EEC" w:rsidP="00D95F02">
            <w:pPr>
              <w:spacing w:after="0" w:line="240" w:lineRule="auto"/>
              <w:rPr>
                <w:rFonts w:ascii="Times New Roman" w:hAnsi="Times New Roman" w:cs="Times New Roman"/>
                <w:sz w:val="28"/>
                <w:szCs w:val="28"/>
              </w:rPr>
            </w:pPr>
            <w:r w:rsidRPr="00491465">
              <w:rPr>
                <w:rFonts w:ascii="Times New Roman" w:hAnsi="Times New Roman" w:cs="Times New Roman"/>
                <w:sz w:val="28"/>
                <w:szCs w:val="28"/>
              </w:rPr>
              <w:t>5. Иные расходы (итого – не более 10 % от общей стоимости проекта)</w:t>
            </w:r>
            <w:r w:rsidR="00C50863">
              <w:rPr>
                <w:rFonts w:ascii="Times New Roman" w:hAnsi="Times New Roman" w:cs="Times New Roman"/>
                <w:sz w:val="28"/>
                <w:szCs w:val="28"/>
              </w:rPr>
              <w:t>, тыс. руб.</w:t>
            </w:r>
          </w:p>
        </w:tc>
      </w:tr>
      <w:tr w:rsidR="000D3EEC" w:rsidRPr="00491465" w14:paraId="56799E27" w14:textId="77777777" w:rsidTr="00D95F02">
        <w:tc>
          <w:tcPr>
            <w:tcW w:w="3557" w:type="pct"/>
            <w:tcBorders>
              <w:top w:val="single" w:sz="4" w:space="0" w:color="auto"/>
              <w:left w:val="single" w:sz="4" w:space="0" w:color="auto"/>
              <w:bottom w:val="single" w:sz="4" w:space="0" w:color="auto"/>
              <w:right w:val="single" w:sz="4" w:space="0" w:color="auto"/>
            </w:tcBorders>
          </w:tcPr>
          <w:p w14:paraId="3243EAD6" w14:textId="77777777" w:rsidR="000D3EEC" w:rsidRPr="00491465" w:rsidRDefault="000D3EEC" w:rsidP="00D95F02">
            <w:pPr>
              <w:spacing w:after="0" w:line="240" w:lineRule="auto"/>
              <w:rPr>
                <w:rFonts w:ascii="Times New Roman" w:hAnsi="Times New Roman" w:cs="Times New Roman"/>
                <w:bCs/>
                <w:sz w:val="28"/>
                <w:szCs w:val="28"/>
              </w:rPr>
            </w:pPr>
          </w:p>
        </w:tc>
        <w:tc>
          <w:tcPr>
            <w:tcW w:w="1443" w:type="pct"/>
            <w:tcBorders>
              <w:top w:val="single" w:sz="4" w:space="0" w:color="auto"/>
              <w:left w:val="single" w:sz="4" w:space="0" w:color="auto"/>
              <w:bottom w:val="single" w:sz="4" w:space="0" w:color="auto"/>
              <w:right w:val="single" w:sz="4" w:space="0" w:color="auto"/>
            </w:tcBorders>
          </w:tcPr>
          <w:p w14:paraId="7294EDF4" w14:textId="77777777" w:rsidR="000D3EEC" w:rsidRPr="00491465" w:rsidRDefault="000D3EEC" w:rsidP="00D95F02">
            <w:pPr>
              <w:spacing w:after="0" w:line="240" w:lineRule="auto"/>
              <w:rPr>
                <w:rFonts w:ascii="Times New Roman" w:hAnsi="Times New Roman" w:cs="Times New Roman"/>
                <w:sz w:val="28"/>
                <w:szCs w:val="28"/>
              </w:rPr>
            </w:pPr>
          </w:p>
        </w:tc>
      </w:tr>
      <w:tr w:rsidR="000D3EEC" w:rsidRPr="00491465" w14:paraId="1C0BD715" w14:textId="77777777" w:rsidTr="00D95F02">
        <w:tc>
          <w:tcPr>
            <w:tcW w:w="3557" w:type="pct"/>
            <w:tcBorders>
              <w:top w:val="single" w:sz="4" w:space="0" w:color="auto"/>
              <w:left w:val="single" w:sz="4" w:space="0" w:color="auto"/>
              <w:bottom w:val="single" w:sz="4" w:space="0" w:color="auto"/>
              <w:right w:val="single" w:sz="4" w:space="0" w:color="auto"/>
            </w:tcBorders>
          </w:tcPr>
          <w:p w14:paraId="12B52965" w14:textId="77777777" w:rsidR="000D3EEC" w:rsidRPr="00491465" w:rsidRDefault="000D3EEC" w:rsidP="00D95F02">
            <w:pPr>
              <w:spacing w:after="0" w:line="240" w:lineRule="auto"/>
              <w:rPr>
                <w:rFonts w:ascii="Times New Roman" w:hAnsi="Times New Roman" w:cs="Times New Roman"/>
                <w:bCs/>
                <w:sz w:val="28"/>
                <w:szCs w:val="28"/>
              </w:rPr>
            </w:pPr>
          </w:p>
        </w:tc>
        <w:tc>
          <w:tcPr>
            <w:tcW w:w="1443" w:type="pct"/>
            <w:tcBorders>
              <w:top w:val="single" w:sz="4" w:space="0" w:color="auto"/>
              <w:left w:val="single" w:sz="4" w:space="0" w:color="auto"/>
              <w:bottom w:val="single" w:sz="4" w:space="0" w:color="auto"/>
              <w:right w:val="single" w:sz="4" w:space="0" w:color="auto"/>
            </w:tcBorders>
          </w:tcPr>
          <w:p w14:paraId="4B01B865" w14:textId="77777777" w:rsidR="000D3EEC" w:rsidRPr="00491465" w:rsidRDefault="000D3EEC" w:rsidP="00D95F02">
            <w:pPr>
              <w:spacing w:after="0" w:line="240" w:lineRule="auto"/>
              <w:rPr>
                <w:rFonts w:ascii="Times New Roman" w:hAnsi="Times New Roman" w:cs="Times New Roman"/>
                <w:sz w:val="28"/>
                <w:szCs w:val="28"/>
              </w:rPr>
            </w:pPr>
          </w:p>
        </w:tc>
      </w:tr>
      <w:tr w:rsidR="000D3EEC" w:rsidRPr="00491465" w14:paraId="1CAD4927" w14:textId="77777777" w:rsidTr="00D95F02">
        <w:tc>
          <w:tcPr>
            <w:tcW w:w="3557" w:type="pct"/>
            <w:tcBorders>
              <w:top w:val="single" w:sz="4" w:space="0" w:color="auto"/>
              <w:left w:val="single" w:sz="4" w:space="0" w:color="auto"/>
              <w:bottom w:val="single" w:sz="4" w:space="0" w:color="auto"/>
              <w:right w:val="single" w:sz="4" w:space="0" w:color="auto"/>
            </w:tcBorders>
          </w:tcPr>
          <w:p w14:paraId="0D46F2AF" w14:textId="77777777" w:rsidR="000D3EEC" w:rsidRPr="00491465" w:rsidRDefault="000D3EEC" w:rsidP="00D95F02">
            <w:pPr>
              <w:spacing w:after="0" w:line="240" w:lineRule="auto"/>
              <w:rPr>
                <w:rFonts w:ascii="Times New Roman" w:hAnsi="Times New Roman" w:cs="Times New Roman"/>
                <w:bCs/>
                <w:sz w:val="28"/>
                <w:szCs w:val="28"/>
              </w:rPr>
            </w:pPr>
          </w:p>
        </w:tc>
        <w:tc>
          <w:tcPr>
            <w:tcW w:w="1443" w:type="pct"/>
            <w:tcBorders>
              <w:top w:val="single" w:sz="4" w:space="0" w:color="auto"/>
              <w:left w:val="single" w:sz="4" w:space="0" w:color="auto"/>
              <w:bottom w:val="single" w:sz="4" w:space="0" w:color="auto"/>
              <w:right w:val="single" w:sz="4" w:space="0" w:color="auto"/>
            </w:tcBorders>
          </w:tcPr>
          <w:p w14:paraId="75D8E3EF" w14:textId="77777777" w:rsidR="000D3EEC" w:rsidRPr="00491465" w:rsidRDefault="000D3EEC" w:rsidP="00D95F02">
            <w:pPr>
              <w:spacing w:after="0" w:line="240" w:lineRule="auto"/>
              <w:rPr>
                <w:rFonts w:ascii="Times New Roman" w:hAnsi="Times New Roman" w:cs="Times New Roman"/>
                <w:sz w:val="28"/>
                <w:szCs w:val="28"/>
              </w:rPr>
            </w:pPr>
          </w:p>
        </w:tc>
      </w:tr>
      <w:tr w:rsidR="000D3EEC" w:rsidRPr="00491465" w14:paraId="059FA290" w14:textId="77777777" w:rsidTr="00D95F02">
        <w:tc>
          <w:tcPr>
            <w:tcW w:w="3557" w:type="pct"/>
            <w:tcBorders>
              <w:top w:val="single" w:sz="4" w:space="0" w:color="auto"/>
              <w:left w:val="single" w:sz="4" w:space="0" w:color="auto"/>
              <w:bottom w:val="single" w:sz="4" w:space="0" w:color="auto"/>
              <w:right w:val="single" w:sz="4" w:space="0" w:color="auto"/>
            </w:tcBorders>
          </w:tcPr>
          <w:p w14:paraId="3EDC246D" w14:textId="77777777" w:rsidR="000D3EEC" w:rsidRPr="00491465" w:rsidRDefault="000D3EEC" w:rsidP="00D95F02">
            <w:pPr>
              <w:spacing w:after="0" w:line="240" w:lineRule="auto"/>
              <w:rPr>
                <w:rFonts w:ascii="Times New Roman" w:hAnsi="Times New Roman" w:cs="Times New Roman"/>
                <w:bCs/>
                <w:sz w:val="28"/>
                <w:szCs w:val="28"/>
              </w:rPr>
            </w:pPr>
            <w:r w:rsidRPr="00491465">
              <w:rPr>
                <w:rFonts w:ascii="Times New Roman" w:hAnsi="Times New Roman" w:cs="Times New Roman"/>
                <w:bCs/>
                <w:sz w:val="28"/>
                <w:szCs w:val="28"/>
              </w:rPr>
              <w:t>Итого</w:t>
            </w:r>
          </w:p>
        </w:tc>
        <w:tc>
          <w:tcPr>
            <w:tcW w:w="1443" w:type="pct"/>
            <w:tcBorders>
              <w:top w:val="single" w:sz="4" w:space="0" w:color="auto"/>
              <w:left w:val="single" w:sz="4" w:space="0" w:color="auto"/>
              <w:bottom w:val="single" w:sz="4" w:space="0" w:color="auto"/>
              <w:right w:val="single" w:sz="4" w:space="0" w:color="auto"/>
            </w:tcBorders>
          </w:tcPr>
          <w:p w14:paraId="1E6E3979" w14:textId="77777777" w:rsidR="000D3EEC" w:rsidRPr="00491465" w:rsidRDefault="000D3EEC" w:rsidP="00D95F02">
            <w:pPr>
              <w:spacing w:after="0" w:line="240" w:lineRule="auto"/>
              <w:rPr>
                <w:rFonts w:ascii="Times New Roman" w:hAnsi="Times New Roman" w:cs="Times New Roman"/>
                <w:sz w:val="28"/>
                <w:szCs w:val="28"/>
              </w:rPr>
            </w:pPr>
          </w:p>
        </w:tc>
      </w:tr>
    </w:tbl>
    <w:p w14:paraId="582C2C5A" w14:textId="77777777" w:rsidR="000D3EEC" w:rsidRPr="00491465" w:rsidRDefault="000D3EEC" w:rsidP="000D3EEC">
      <w:pPr>
        <w:spacing w:after="0" w:line="240" w:lineRule="auto"/>
        <w:rPr>
          <w:rFonts w:ascii="Times New Roman" w:hAnsi="Times New Roman" w:cs="Times New Roman"/>
          <w:sz w:val="28"/>
          <w:szCs w:val="28"/>
        </w:rPr>
      </w:pPr>
    </w:p>
    <w:p w14:paraId="31AE61D2" w14:textId="77777777" w:rsidR="000D3EEC" w:rsidRPr="00491465" w:rsidRDefault="000D3EEC" w:rsidP="000D3EEC">
      <w:pPr>
        <w:spacing w:after="0" w:line="240" w:lineRule="auto"/>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12"/>
        <w:gridCol w:w="2926"/>
      </w:tblGrid>
      <w:tr w:rsidR="000D3EEC" w:rsidRPr="00491465" w14:paraId="12CAC9A5" w14:textId="77777777" w:rsidTr="00D95F02">
        <w:tc>
          <w:tcPr>
            <w:tcW w:w="3557" w:type="pct"/>
            <w:tcBorders>
              <w:top w:val="single" w:sz="4" w:space="0" w:color="auto"/>
              <w:left w:val="single" w:sz="4" w:space="0" w:color="auto"/>
              <w:bottom w:val="single" w:sz="4" w:space="0" w:color="auto"/>
              <w:right w:val="single" w:sz="4" w:space="0" w:color="auto"/>
            </w:tcBorders>
          </w:tcPr>
          <w:p w14:paraId="09EB8910" w14:textId="77777777" w:rsidR="000D3EEC" w:rsidRPr="00491465" w:rsidRDefault="000D3EEC" w:rsidP="005C44B6">
            <w:pPr>
              <w:spacing w:after="0" w:line="240" w:lineRule="auto"/>
              <w:rPr>
                <w:rFonts w:ascii="Times New Roman" w:hAnsi="Times New Roman" w:cs="Times New Roman"/>
                <w:bCs/>
                <w:sz w:val="28"/>
                <w:szCs w:val="28"/>
              </w:rPr>
            </w:pPr>
            <w:r w:rsidRPr="00491465">
              <w:rPr>
                <w:rFonts w:ascii="Times New Roman" w:hAnsi="Times New Roman" w:cs="Times New Roman"/>
                <w:bCs/>
                <w:sz w:val="28"/>
                <w:szCs w:val="28"/>
              </w:rPr>
              <w:t>ИТОГО</w:t>
            </w:r>
          </w:p>
        </w:tc>
        <w:tc>
          <w:tcPr>
            <w:tcW w:w="1443" w:type="pct"/>
            <w:tcBorders>
              <w:top w:val="single" w:sz="4" w:space="0" w:color="auto"/>
              <w:left w:val="single" w:sz="4" w:space="0" w:color="auto"/>
              <w:bottom w:val="single" w:sz="4" w:space="0" w:color="auto"/>
              <w:right w:val="single" w:sz="4" w:space="0" w:color="auto"/>
            </w:tcBorders>
          </w:tcPr>
          <w:p w14:paraId="2BF5E123" w14:textId="77777777" w:rsidR="000D3EEC" w:rsidRPr="00491465" w:rsidRDefault="000D3EEC" w:rsidP="005C44B6">
            <w:pPr>
              <w:spacing w:after="0" w:line="240" w:lineRule="auto"/>
              <w:rPr>
                <w:rFonts w:ascii="Times New Roman" w:hAnsi="Times New Roman" w:cs="Times New Roman"/>
                <w:b/>
                <w:sz w:val="28"/>
                <w:szCs w:val="28"/>
              </w:rPr>
            </w:pPr>
          </w:p>
        </w:tc>
      </w:tr>
      <w:tr w:rsidR="000D3EEC" w:rsidRPr="00491465" w14:paraId="4A9E8722" w14:textId="77777777" w:rsidTr="00D95F02">
        <w:tc>
          <w:tcPr>
            <w:tcW w:w="3557" w:type="pct"/>
            <w:tcBorders>
              <w:top w:val="single" w:sz="4" w:space="0" w:color="auto"/>
              <w:left w:val="single" w:sz="4" w:space="0" w:color="auto"/>
              <w:bottom w:val="single" w:sz="4" w:space="0" w:color="auto"/>
              <w:right w:val="single" w:sz="4" w:space="0" w:color="auto"/>
            </w:tcBorders>
          </w:tcPr>
          <w:p w14:paraId="08A66ED3" w14:textId="77777777" w:rsidR="000D3EEC" w:rsidRPr="00491465" w:rsidRDefault="000D3EEC" w:rsidP="005C44B6">
            <w:pPr>
              <w:spacing w:after="0" w:line="240" w:lineRule="auto"/>
              <w:ind w:left="708"/>
              <w:rPr>
                <w:rFonts w:ascii="Times New Roman" w:hAnsi="Times New Roman" w:cs="Times New Roman"/>
                <w:bCs/>
                <w:i/>
                <w:sz w:val="28"/>
                <w:szCs w:val="28"/>
              </w:rPr>
            </w:pPr>
            <w:r w:rsidRPr="00491465">
              <w:rPr>
                <w:rFonts w:ascii="Times New Roman" w:hAnsi="Times New Roman" w:cs="Times New Roman"/>
                <w:bCs/>
                <w:i/>
                <w:sz w:val="28"/>
                <w:szCs w:val="28"/>
              </w:rPr>
              <w:t>в том числе</w:t>
            </w:r>
          </w:p>
        </w:tc>
        <w:tc>
          <w:tcPr>
            <w:tcW w:w="1443" w:type="pct"/>
            <w:tcBorders>
              <w:top w:val="single" w:sz="4" w:space="0" w:color="auto"/>
              <w:left w:val="single" w:sz="4" w:space="0" w:color="auto"/>
              <w:bottom w:val="single" w:sz="4" w:space="0" w:color="auto"/>
              <w:right w:val="single" w:sz="4" w:space="0" w:color="auto"/>
            </w:tcBorders>
          </w:tcPr>
          <w:p w14:paraId="73F64ABF" w14:textId="77777777" w:rsidR="000D3EEC" w:rsidRPr="00491465" w:rsidRDefault="000D3EEC" w:rsidP="005C44B6">
            <w:pPr>
              <w:spacing w:after="0" w:line="240" w:lineRule="auto"/>
              <w:rPr>
                <w:rFonts w:ascii="Times New Roman" w:hAnsi="Times New Roman" w:cs="Times New Roman"/>
                <w:b/>
                <w:sz w:val="28"/>
                <w:szCs w:val="28"/>
              </w:rPr>
            </w:pPr>
          </w:p>
        </w:tc>
      </w:tr>
      <w:tr w:rsidR="000D3EEC" w:rsidRPr="00491465" w14:paraId="664E5471" w14:textId="77777777" w:rsidTr="00D95F02">
        <w:tc>
          <w:tcPr>
            <w:tcW w:w="3557" w:type="pct"/>
            <w:tcBorders>
              <w:top w:val="single" w:sz="4" w:space="0" w:color="auto"/>
              <w:left w:val="single" w:sz="4" w:space="0" w:color="auto"/>
              <w:bottom w:val="single" w:sz="4" w:space="0" w:color="auto"/>
              <w:right w:val="single" w:sz="4" w:space="0" w:color="auto"/>
            </w:tcBorders>
            <w:vAlign w:val="center"/>
          </w:tcPr>
          <w:p w14:paraId="3EB30608" w14:textId="77777777" w:rsidR="000D3EEC" w:rsidRPr="00491465" w:rsidRDefault="000D3EEC" w:rsidP="005C44B6">
            <w:pPr>
              <w:spacing w:line="240" w:lineRule="auto"/>
              <w:ind w:left="708"/>
              <w:rPr>
                <w:rFonts w:ascii="Times New Roman" w:hAnsi="Times New Roman" w:cs="Times New Roman"/>
                <w:i/>
                <w:sz w:val="28"/>
                <w:szCs w:val="28"/>
              </w:rPr>
            </w:pPr>
            <w:r w:rsidRPr="00491465">
              <w:rPr>
                <w:rFonts w:ascii="Times New Roman" w:hAnsi="Times New Roman" w:cs="Times New Roman"/>
                <w:i/>
                <w:sz w:val="28"/>
                <w:szCs w:val="28"/>
              </w:rPr>
              <w:t>Федеральный бюджет (средства гранта)</w:t>
            </w:r>
            <w:r w:rsidR="00C50863">
              <w:rPr>
                <w:rFonts w:ascii="Times New Roman" w:hAnsi="Times New Roman" w:cs="Times New Roman"/>
                <w:i/>
                <w:sz w:val="28"/>
                <w:szCs w:val="28"/>
              </w:rPr>
              <w:t xml:space="preserve">, </w:t>
            </w:r>
            <w:r w:rsidR="00C50863">
              <w:rPr>
                <w:rFonts w:ascii="Times New Roman" w:hAnsi="Times New Roman" w:cs="Times New Roman"/>
                <w:sz w:val="28"/>
                <w:szCs w:val="28"/>
              </w:rPr>
              <w:t>тыс. руб.</w:t>
            </w:r>
          </w:p>
        </w:tc>
        <w:tc>
          <w:tcPr>
            <w:tcW w:w="1443" w:type="pct"/>
            <w:tcBorders>
              <w:top w:val="single" w:sz="4" w:space="0" w:color="auto"/>
              <w:left w:val="single" w:sz="4" w:space="0" w:color="auto"/>
              <w:bottom w:val="single" w:sz="4" w:space="0" w:color="auto"/>
              <w:right w:val="single" w:sz="4" w:space="0" w:color="auto"/>
            </w:tcBorders>
          </w:tcPr>
          <w:p w14:paraId="74FB4336" w14:textId="77777777" w:rsidR="000D3EEC" w:rsidRPr="00491465" w:rsidRDefault="000D3EEC" w:rsidP="005C44B6">
            <w:pPr>
              <w:spacing w:after="0" w:line="240" w:lineRule="auto"/>
              <w:rPr>
                <w:rFonts w:ascii="Times New Roman" w:hAnsi="Times New Roman" w:cs="Times New Roman"/>
                <w:b/>
                <w:sz w:val="28"/>
                <w:szCs w:val="28"/>
              </w:rPr>
            </w:pPr>
          </w:p>
        </w:tc>
      </w:tr>
      <w:tr w:rsidR="000D3EEC" w:rsidRPr="00491465" w14:paraId="30B79838" w14:textId="77777777" w:rsidTr="00D95F02">
        <w:tc>
          <w:tcPr>
            <w:tcW w:w="3557" w:type="pct"/>
            <w:tcBorders>
              <w:top w:val="single" w:sz="4" w:space="0" w:color="auto"/>
              <w:left w:val="single" w:sz="4" w:space="0" w:color="auto"/>
              <w:bottom w:val="single" w:sz="4" w:space="0" w:color="auto"/>
              <w:right w:val="single" w:sz="4" w:space="0" w:color="auto"/>
            </w:tcBorders>
            <w:vAlign w:val="center"/>
          </w:tcPr>
          <w:p w14:paraId="660A6D8E" w14:textId="77777777" w:rsidR="000D3EEC" w:rsidRPr="00491465" w:rsidRDefault="000D3EEC" w:rsidP="005C44B6">
            <w:pPr>
              <w:spacing w:line="240" w:lineRule="auto"/>
              <w:ind w:left="708"/>
              <w:rPr>
                <w:rFonts w:ascii="Times New Roman" w:hAnsi="Times New Roman" w:cs="Times New Roman"/>
                <w:i/>
                <w:sz w:val="28"/>
                <w:szCs w:val="28"/>
              </w:rPr>
            </w:pPr>
            <w:r w:rsidRPr="00491465">
              <w:rPr>
                <w:rFonts w:ascii="Times New Roman" w:hAnsi="Times New Roman" w:cs="Times New Roman"/>
                <w:i/>
                <w:sz w:val="28"/>
                <w:szCs w:val="28"/>
              </w:rPr>
              <w:t xml:space="preserve">Средства </w:t>
            </w:r>
            <w:r w:rsidR="00273BDD">
              <w:rPr>
                <w:rFonts w:ascii="Times New Roman" w:hAnsi="Times New Roman" w:cs="Times New Roman"/>
                <w:i/>
                <w:sz w:val="28"/>
                <w:szCs w:val="28"/>
              </w:rPr>
              <w:t xml:space="preserve">консолидированных </w:t>
            </w:r>
            <w:r w:rsidRPr="00491465">
              <w:rPr>
                <w:rFonts w:ascii="Times New Roman" w:hAnsi="Times New Roman" w:cs="Times New Roman"/>
                <w:i/>
                <w:sz w:val="28"/>
                <w:szCs w:val="28"/>
              </w:rPr>
              <w:t>бюджетов субъектов Российской Федерации</w:t>
            </w:r>
            <w:r w:rsidR="00C50863">
              <w:rPr>
                <w:rFonts w:ascii="Times New Roman" w:hAnsi="Times New Roman" w:cs="Times New Roman"/>
                <w:i/>
                <w:sz w:val="28"/>
                <w:szCs w:val="28"/>
              </w:rPr>
              <w:t xml:space="preserve">, </w:t>
            </w:r>
            <w:r w:rsidR="00C50863">
              <w:rPr>
                <w:rFonts w:ascii="Times New Roman" w:hAnsi="Times New Roman" w:cs="Times New Roman"/>
                <w:sz w:val="28"/>
                <w:szCs w:val="28"/>
              </w:rPr>
              <w:t>тыс. руб.</w:t>
            </w:r>
          </w:p>
        </w:tc>
        <w:tc>
          <w:tcPr>
            <w:tcW w:w="1443" w:type="pct"/>
            <w:tcBorders>
              <w:top w:val="single" w:sz="4" w:space="0" w:color="auto"/>
              <w:left w:val="single" w:sz="4" w:space="0" w:color="auto"/>
              <w:bottom w:val="single" w:sz="4" w:space="0" w:color="auto"/>
              <w:right w:val="single" w:sz="4" w:space="0" w:color="auto"/>
            </w:tcBorders>
          </w:tcPr>
          <w:p w14:paraId="3919E01D" w14:textId="77777777" w:rsidR="000D3EEC" w:rsidRPr="00491465" w:rsidRDefault="000D3EEC" w:rsidP="005C44B6">
            <w:pPr>
              <w:spacing w:after="0" w:line="240" w:lineRule="auto"/>
              <w:rPr>
                <w:rFonts w:ascii="Times New Roman" w:hAnsi="Times New Roman" w:cs="Times New Roman"/>
                <w:b/>
                <w:sz w:val="28"/>
                <w:szCs w:val="28"/>
              </w:rPr>
            </w:pPr>
          </w:p>
        </w:tc>
      </w:tr>
      <w:tr w:rsidR="000D3EEC" w:rsidRPr="00491465" w14:paraId="5A7E874A" w14:textId="77777777" w:rsidTr="00D95F02">
        <w:tc>
          <w:tcPr>
            <w:tcW w:w="3557" w:type="pct"/>
            <w:tcBorders>
              <w:top w:val="single" w:sz="4" w:space="0" w:color="auto"/>
              <w:left w:val="single" w:sz="4" w:space="0" w:color="auto"/>
              <w:bottom w:val="single" w:sz="4" w:space="0" w:color="auto"/>
              <w:right w:val="single" w:sz="4" w:space="0" w:color="auto"/>
            </w:tcBorders>
            <w:vAlign w:val="center"/>
          </w:tcPr>
          <w:p w14:paraId="0E577476" w14:textId="77777777" w:rsidR="000D3EEC" w:rsidRPr="00491465" w:rsidRDefault="000D3EEC" w:rsidP="005C44B6">
            <w:pPr>
              <w:spacing w:line="240" w:lineRule="auto"/>
              <w:ind w:left="708"/>
              <w:rPr>
                <w:rFonts w:ascii="Times New Roman" w:hAnsi="Times New Roman" w:cs="Times New Roman"/>
                <w:i/>
                <w:sz w:val="28"/>
                <w:szCs w:val="28"/>
              </w:rPr>
            </w:pPr>
            <w:r w:rsidRPr="00491465">
              <w:rPr>
                <w:rFonts w:ascii="Times New Roman" w:hAnsi="Times New Roman" w:cs="Times New Roman"/>
                <w:i/>
                <w:sz w:val="28"/>
                <w:szCs w:val="28"/>
              </w:rPr>
              <w:t>Внебюджетные средства</w:t>
            </w:r>
            <w:r w:rsidR="00C50863">
              <w:rPr>
                <w:rFonts w:ascii="Times New Roman" w:hAnsi="Times New Roman" w:cs="Times New Roman"/>
                <w:i/>
                <w:sz w:val="28"/>
                <w:szCs w:val="28"/>
              </w:rPr>
              <w:t xml:space="preserve"> (</w:t>
            </w:r>
            <w:r w:rsidR="00C50863">
              <w:rPr>
                <w:rFonts w:ascii="Times New Roman" w:hAnsi="Times New Roman" w:cs="Times New Roman"/>
                <w:sz w:val="28"/>
                <w:szCs w:val="28"/>
              </w:rPr>
              <w:t>тыс. руб.)</w:t>
            </w:r>
            <w:r w:rsidRPr="00491465">
              <w:rPr>
                <w:rFonts w:ascii="Times New Roman" w:hAnsi="Times New Roman" w:cs="Times New Roman"/>
                <w:i/>
                <w:sz w:val="28"/>
                <w:szCs w:val="28"/>
              </w:rPr>
              <w:t>:</w:t>
            </w:r>
          </w:p>
        </w:tc>
        <w:tc>
          <w:tcPr>
            <w:tcW w:w="1443" w:type="pct"/>
            <w:tcBorders>
              <w:top w:val="single" w:sz="4" w:space="0" w:color="auto"/>
              <w:left w:val="single" w:sz="4" w:space="0" w:color="auto"/>
              <w:bottom w:val="single" w:sz="4" w:space="0" w:color="auto"/>
              <w:right w:val="single" w:sz="4" w:space="0" w:color="auto"/>
            </w:tcBorders>
          </w:tcPr>
          <w:p w14:paraId="4C1B9DB8" w14:textId="77777777" w:rsidR="000D3EEC" w:rsidRPr="00491465" w:rsidRDefault="000D3EEC" w:rsidP="005C44B6">
            <w:pPr>
              <w:spacing w:after="0" w:line="240" w:lineRule="auto"/>
              <w:rPr>
                <w:rFonts w:ascii="Times New Roman" w:hAnsi="Times New Roman" w:cs="Times New Roman"/>
                <w:b/>
                <w:sz w:val="28"/>
                <w:szCs w:val="28"/>
              </w:rPr>
            </w:pPr>
          </w:p>
        </w:tc>
      </w:tr>
      <w:tr w:rsidR="000D3EEC" w:rsidRPr="00491465" w14:paraId="6DF17F48" w14:textId="77777777" w:rsidTr="00D95F02">
        <w:tc>
          <w:tcPr>
            <w:tcW w:w="3557" w:type="pct"/>
            <w:tcBorders>
              <w:top w:val="single" w:sz="4" w:space="0" w:color="auto"/>
              <w:left w:val="single" w:sz="4" w:space="0" w:color="auto"/>
              <w:bottom w:val="single" w:sz="4" w:space="0" w:color="auto"/>
              <w:right w:val="single" w:sz="4" w:space="0" w:color="auto"/>
            </w:tcBorders>
            <w:vAlign w:val="center"/>
          </w:tcPr>
          <w:p w14:paraId="43190DDB" w14:textId="77777777" w:rsidR="000D3EEC" w:rsidRPr="00491465" w:rsidRDefault="000D3EEC" w:rsidP="005C44B6">
            <w:pPr>
              <w:spacing w:line="240" w:lineRule="auto"/>
              <w:ind w:left="1416"/>
              <w:rPr>
                <w:rFonts w:ascii="Times New Roman" w:hAnsi="Times New Roman" w:cs="Times New Roman"/>
                <w:i/>
                <w:sz w:val="28"/>
                <w:szCs w:val="28"/>
              </w:rPr>
            </w:pPr>
            <w:r w:rsidRPr="00491465">
              <w:rPr>
                <w:rFonts w:ascii="Times New Roman" w:hAnsi="Times New Roman" w:cs="Times New Roman"/>
                <w:i/>
                <w:sz w:val="28"/>
                <w:szCs w:val="28"/>
              </w:rPr>
              <w:t xml:space="preserve">в том числе </w:t>
            </w:r>
          </w:p>
          <w:p w14:paraId="33355A95" w14:textId="77777777" w:rsidR="000D3EEC" w:rsidRPr="00491465" w:rsidRDefault="000D3EEC" w:rsidP="005C44B6">
            <w:pPr>
              <w:spacing w:line="240" w:lineRule="auto"/>
              <w:ind w:left="1416"/>
              <w:rPr>
                <w:rFonts w:ascii="Times New Roman" w:hAnsi="Times New Roman" w:cs="Times New Roman"/>
                <w:i/>
                <w:sz w:val="28"/>
                <w:szCs w:val="28"/>
              </w:rPr>
            </w:pPr>
            <w:r w:rsidRPr="00491465">
              <w:rPr>
                <w:rFonts w:ascii="Times New Roman" w:hAnsi="Times New Roman" w:cs="Times New Roman"/>
                <w:i/>
                <w:sz w:val="28"/>
                <w:szCs w:val="28"/>
              </w:rPr>
              <w:t>собственные средства организации</w:t>
            </w:r>
            <w:r w:rsidR="00C50863">
              <w:rPr>
                <w:rFonts w:ascii="Times New Roman" w:hAnsi="Times New Roman" w:cs="Times New Roman"/>
                <w:i/>
                <w:sz w:val="28"/>
                <w:szCs w:val="28"/>
              </w:rPr>
              <w:t xml:space="preserve">, </w:t>
            </w:r>
            <w:r w:rsidR="00C50863">
              <w:rPr>
                <w:rFonts w:ascii="Times New Roman" w:hAnsi="Times New Roman" w:cs="Times New Roman"/>
                <w:sz w:val="28"/>
                <w:szCs w:val="28"/>
              </w:rPr>
              <w:t>тыс. руб.</w:t>
            </w:r>
          </w:p>
        </w:tc>
        <w:tc>
          <w:tcPr>
            <w:tcW w:w="1443" w:type="pct"/>
            <w:tcBorders>
              <w:top w:val="single" w:sz="4" w:space="0" w:color="auto"/>
              <w:left w:val="single" w:sz="4" w:space="0" w:color="auto"/>
              <w:bottom w:val="single" w:sz="4" w:space="0" w:color="auto"/>
              <w:right w:val="single" w:sz="4" w:space="0" w:color="auto"/>
            </w:tcBorders>
          </w:tcPr>
          <w:p w14:paraId="20E0DFAC" w14:textId="77777777" w:rsidR="000D3EEC" w:rsidRPr="00491465" w:rsidRDefault="000D3EEC" w:rsidP="005C44B6">
            <w:pPr>
              <w:spacing w:after="0" w:line="240" w:lineRule="auto"/>
              <w:rPr>
                <w:rFonts w:ascii="Times New Roman" w:hAnsi="Times New Roman" w:cs="Times New Roman"/>
                <w:b/>
                <w:sz w:val="28"/>
                <w:szCs w:val="28"/>
              </w:rPr>
            </w:pPr>
          </w:p>
        </w:tc>
      </w:tr>
      <w:tr w:rsidR="000D3EEC" w:rsidRPr="00491465" w14:paraId="12877290" w14:textId="77777777" w:rsidTr="00D95F02">
        <w:tc>
          <w:tcPr>
            <w:tcW w:w="3557" w:type="pct"/>
            <w:tcBorders>
              <w:top w:val="single" w:sz="4" w:space="0" w:color="auto"/>
              <w:left w:val="single" w:sz="4" w:space="0" w:color="auto"/>
              <w:bottom w:val="single" w:sz="4" w:space="0" w:color="auto"/>
              <w:right w:val="single" w:sz="4" w:space="0" w:color="auto"/>
            </w:tcBorders>
            <w:vAlign w:val="center"/>
          </w:tcPr>
          <w:p w14:paraId="64ACD707" w14:textId="77777777" w:rsidR="000D3EEC" w:rsidRPr="00491465" w:rsidRDefault="000D3EEC" w:rsidP="005C44B6">
            <w:pPr>
              <w:spacing w:line="240" w:lineRule="auto"/>
              <w:ind w:left="1416"/>
              <w:rPr>
                <w:rFonts w:ascii="Times New Roman" w:hAnsi="Times New Roman" w:cs="Times New Roman"/>
                <w:i/>
                <w:sz w:val="28"/>
                <w:szCs w:val="28"/>
              </w:rPr>
            </w:pPr>
            <w:r w:rsidRPr="00491465">
              <w:rPr>
                <w:rFonts w:ascii="Times New Roman" w:hAnsi="Times New Roman" w:cs="Times New Roman"/>
                <w:i/>
                <w:sz w:val="28"/>
                <w:szCs w:val="28"/>
              </w:rPr>
              <w:t>привлеченные средства иных юридических и физических лиц</w:t>
            </w:r>
            <w:r w:rsidR="00C50863">
              <w:rPr>
                <w:rFonts w:ascii="Times New Roman" w:hAnsi="Times New Roman" w:cs="Times New Roman"/>
                <w:i/>
                <w:sz w:val="28"/>
                <w:szCs w:val="28"/>
              </w:rPr>
              <w:t xml:space="preserve">, </w:t>
            </w:r>
            <w:r w:rsidR="00C50863">
              <w:rPr>
                <w:rFonts w:ascii="Times New Roman" w:hAnsi="Times New Roman" w:cs="Times New Roman"/>
                <w:sz w:val="28"/>
                <w:szCs w:val="28"/>
              </w:rPr>
              <w:t>тыс. руб.</w:t>
            </w:r>
          </w:p>
        </w:tc>
        <w:tc>
          <w:tcPr>
            <w:tcW w:w="1443" w:type="pct"/>
            <w:tcBorders>
              <w:top w:val="single" w:sz="4" w:space="0" w:color="auto"/>
              <w:left w:val="single" w:sz="4" w:space="0" w:color="auto"/>
              <w:bottom w:val="single" w:sz="4" w:space="0" w:color="auto"/>
              <w:right w:val="single" w:sz="4" w:space="0" w:color="auto"/>
            </w:tcBorders>
          </w:tcPr>
          <w:p w14:paraId="55C21AB5" w14:textId="77777777" w:rsidR="000D3EEC" w:rsidRPr="00491465" w:rsidRDefault="000D3EEC" w:rsidP="005C44B6">
            <w:pPr>
              <w:spacing w:after="0" w:line="240" w:lineRule="auto"/>
              <w:rPr>
                <w:rFonts w:ascii="Times New Roman" w:hAnsi="Times New Roman" w:cs="Times New Roman"/>
                <w:b/>
                <w:sz w:val="28"/>
                <w:szCs w:val="28"/>
              </w:rPr>
            </w:pPr>
          </w:p>
        </w:tc>
      </w:tr>
    </w:tbl>
    <w:p w14:paraId="7142CBDC" w14:textId="77777777" w:rsidR="000D3EEC" w:rsidRPr="00491465" w:rsidRDefault="000D3EEC" w:rsidP="000D3EEC">
      <w:pPr>
        <w:rPr>
          <w:rFonts w:ascii="Times New Roman" w:hAnsi="Times New Roman" w:cs="Times New Roman"/>
          <w:b/>
          <w:sz w:val="28"/>
          <w:szCs w:val="28"/>
        </w:rPr>
      </w:pPr>
    </w:p>
    <w:p w14:paraId="2A93B70D" w14:textId="77777777" w:rsidR="000D3EEC" w:rsidRPr="00491465" w:rsidRDefault="000D3EEC" w:rsidP="00091B3A">
      <w:pPr>
        <w:pStyle w:val="a3"/>
        <w:numPr>
          <w:ilvl w:val="0"/>
          <w:numId w:val="4"/>
        </w:numPr>
        <w:spacing w:after="0" w:line="360" w:lineRule="auto"/>
        <w:ind w:left="0" w:firstLine="0"/>
        <w:jc w:val="center"/>
        <w:rPr>
          <w:rFonts w:ascii="Times New Roman" w:hAnsi="Times New Roman" w:cs="Times New Roman"/>
          <w:b/>
          <w:sz w:val="28"/>
          <w:szCs w:val="28"/>
        </w:rPr>
      </w:pPr>
      <w:r w:rsidRPr="00491465">
        <w:rPr>
          <w:rFonts w:ascii="Times New Roman" w:hAnsi="Times New Roman" w:cs="Times New Roman"/>
          <w:b/>
          <w:sz w:val="28"/>
          <w:szCs w:val="28"/>
        </w:rPr>
        <w:br w:type="page"/>
      </w:r>
      <w:r w:rsidRPr="00491465">
        <w:rPr>
          <w:rFonts w:ascii="Times New Roman" w:hAnsi="Times New Roman" w:cs="Times New Roman"/>
          <w:b/>
          <w:sz w:val="28"/>
          <w:szCs w:val="28"/>
        </w:rPr>
        <w:lastRenderedPageBreak/>
        <w:t>Комментарии к смете</w:t>
      </w:r>
    </w:p>
    <w:p w14:paraId="7FE23893" w14:textId="77777777" w:rsidR="000D3EEC" w:rsidRPr="00A57AF0" w:rsidRDefault="005C44B6" w:rsidP="000D3EEC">
      <w:pPr>
        <w:spacing w:after="0" w:line="360" w:lineRule="auto"/>
        <w:ind w:firstLine="709"/>
        <w:jc w:val="both"/>
        <w:rPr>
          <w:rFonts w:ascii="Times New Roman" w:hAnsi="Times New Roman" w:cs="Times New Roman"/>
          <w:sz w:val="28"/>
          <w:szCs w:val="28"/>
        </w:rPr>
      </w:pPr>
      <w:r w:rsidRPr="00A57AF0">
        <w:rPr>
          <w:rFonts w:ascii="Times New Roman" w:hAnsi="Times New Roman" w:cs="Times New Roman"/>
          <w:sz w:val="28"/>
          <w:szCs w:val="28"/>
        </w:rPr>
        <w:t>В</w:t>
      </w:r>
      <w:r w:rsidR="000D3EEC" w:rsidRPr="00A57AF0">
        <w:rPr>
          <w:rFonts w:ascii="Times New Roman" w:hAnsi="Times New Roman" w:cs="Times New Roman"/>
          <w:sz w:val="28"/>
          <w:szCs w:val="28"/>
        </w:rPr>
        <w:t xml:space="preserve"> данном разделе необходимо представить подробное обоснование запрашиваемых средств по каждой статье расходов в описательной форме. </w:t>
      </w:r>
      <w:r w:rsidR="00D96839" w:rsidRPr="00A57AF0">
        <w:rPr>
          <w:rFonts w:ascii="Times New Roman" w:hAnsi="Times New Roman" w:cs="Times New Roman"/>
          <w:sz w:val="28"/>
          <w:szCs w:val="28"/>
        </w:rPr>
        <w:br/>
      </w:r>
      <w:r w:rsidR="000D3EEC" w:rsidRPr="00A57AF0">
        <w:rPr>
          <w:rFonts w:ascii="Times New Roman" w:hAnsi="Times New Roman" w:cs="Times New Roman"/>
          <w:sz w:val="28"/>
          <w:szCs w:val="28"/>
        </w:rPr>
        <w:t>В частности, необходимо дать пояснения следующего рода:</w:t>
      </w:r>
    </w:p>
    <w:p w14:paraId="24A14ADA" w14:textId="77777777" w:rsidR="00A3303D" w:rsidRDefault="00A3303D" w:rsidP="00A3303D">
      <w:pPr>
        <w:spacing w:after="0" w:line="360" w:lineRule="auto"/>
        <w:ind w:firstLine="709"/>
        <w:jc w:val="both"/>
        <w:rPr>
          <w:rFonts w:ascii="Times New Roman" w:hAnsi="Times New Roman" w:cs="Times New Roman"/>
          <w:sz w:val="28"/>
          <w:szCs w:val="28"/>
        </w:rPr>
      </w:pPr>
      <w:r>
        <w:rPr>
          <w:rFonts w:ascii="Times New Roman" w:hAnsi="Times New Roman" w:cs="Times New Roman"/>
          <w:i/>
          <w:sz w:val="28"/>
          <w:szCs w:val="28"/>
        </w:rPr>
        <w:t xml:space="preserve">Оплата труда исполнителей проекта. </w:t>
      </w:r>
      <w:r>
        <w:rPr>
          <w:rFonts w:ascii="Times New Roman" w:hAnsi="Times New Roman" w:cs="Times New Roman"/>
          <w:sz w:val="28"/>
          <w:szCs w:val="28"/>
        </w:rPr>
        <w:t xml:space="preserve">Укажите должность и функции каждого из исполнителей проекта. Представьте обоснование процента занятости </w:t>
      </w:r>
      <w:r>
        <w:rPr>
          <w:rFonts w:ascii="Times New Roman" w:hAnsi="Times New Roman" w:cs="Times New Roman"/>
          <w:sz w:val="28"/>
          <w:szCs w:val="28"/>
        </w:rPr>
        <w:br/>
        <w:t xml:space="preserve">в проекте и обоснование уровня оплаты на каждого из сотрудников. </w:t>
      </w:r>
    </w:p>
    <w:p w14:paraId="5AC152F4" w14:textId="77777777" w:rsidR="00A3303D" w:rsidRDefault="00A3303D" w:rsidP="00A3303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Средства на оплату труда предусматриваются как на штатных, так и привлекаемых специалистов.</w:t>
      </w:r>
    </w:p>
    <w:p w14:paraId="4598389A" w14:textId="77777777" w:rsidR="001C7E80" w:rsidRDefault="001C7E80" w:rsidP="00A3303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Рекомендуется большую часть средств гранта и </w:t>
      </w:r>
      <w:proofErr w:type="spellStart"/>
      <w:r>
        <w:rPr>
          <w:rFonts w:ascii="Times New Roman" w:hAnsi="Times New Roman" w:cs="Times New Roman"/>
          <w:sz w:val="28"/>
          <w:szCs w:val="28"/>
        </w:rPr>
        <w:t>софинасирования</w:t>
      </w:r>
      <w:proofErr w:type="spellEnd"/>
      <w:r>
        <w:rPr>
          <w:rFonts w:ascii="Times New Roman" w:hAnsi="Times New Roman" w:cs="Times New Roman"/>
          <w:sz w:val="28"/>
          <w:szCs w:val="28"/>
        </w:rPr>
        <w:t xml:space="preserve"> направить на оплату труда специалистов. </w:t>
      </w:r>
    </w:p>
    <w:p w14:paraId="7BC03D3D" w14:textId="77777777" w:rsidR="00A3303D" w:rsidRDefault="00A3303D" w:rsidP="00A3303D">
      <w:pPr>
        <w:spacing w:after="0" w:line="360" w:lineRule="auto"/>
        <w:ind w:firstLine="709"/>
        <w:jc w:val="both"/>
        <w:rPr>
          <w:rFonts w:ascii="Times New Roman" w:hAnsi="Times New Roman" w:cs="Times New Roman"/>
          <w:sz w:val="28"/>
          <w:szCs w:val="28"/>
        </w:rPr>
      </w:pPr>
      <w:r>
        <w:rPr>
          <w:rFonts w:ascii="Times New Roman" w:hAnsi="Times New Roman" w:cs="Times New Roman"/>
          <w:i/>
          <w:sz w:val="28"/>
          <w:szCs w:val="28"/>
        </w:rPr>
        <w:t xml:space="preserve">Услуги и работы. </w:t>
      </w:r>
      <w:r>
        <w:rPr>
          <w:rFonts w:ascii="Times New Roman" w:hAnsi="Times New Roman" w:cs="Times New Roman"/>
          <w:sz w:val="28"/>
          <w:szCs w:val="28"/>
        </w:rPr>
        <w:t xml:space="preserve">Представьте описание и обоснование объема работ </w:t>
      </w:r>
      <w:r>
        <w:rPr>
          <w:rFonts w:ascii="Times New Roman" w:hAnsi="Times New Roman" w:cs="Times New Roman"/>
          <w:sz w:val="28"/>
          <w:szCs w:val="28"/>
        </w:rPr>
        <w:br/>
        <w:t xml:space="preserve">и услуг в проекте и обоснование уровня их оплаты. </w:t>
      </w:r>
    </w:p>
    <w:p w14:paraId="18FA5070" w14:textId="77777777" w:rsidR="00A3303D" w:rsidRDefault="00A3303D" w:rsidP="00A3303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Выполнение капитальных ремонтов, реконструкций зданий и помещений за средства гранта</w:t>
      </w:r>
      <w:r w:rsidR="001C7E80">
        <w:rPr>
          <w:rFonts w:ascii="Times New Roman" w:hAnsi="Times New Roman" w:cs="Times New Roman"/>
          <w:sz w:val="28"/>
          <w:szCs w:val="28"/>
        </w:rPr>
        <w:t xml:space="preserve"> </w:t>
      </w:r>
      <w:r>
        <w:rPr>
          <w:rFonts w:ascii="Times New Roman" w:hAnsi="Times New Roman" w:cs="Times New Roman"/>
          <w:sz w:val="28"/>
          <w:szCs w:val="28"/>
        </w:rPr>
        <w:t>не допускается.</w:t>
      </w:r>
    </w:p>
    <w:p w14:paraId="55EC9527" w14:textId="77777777" w:rsidR="001C7E80" w:rsidRDefault="001C7E80" w:rsidP="001C7E8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Приобретение транспортных средств за средства гранта не допускается.</w:t>
      </w:r>
    </w:p>
    <w:p w14:paraId="7022E968" w14:textId="77777777" w:rsidR="00A3303D" w:rsidRDefault="00A3303D" w:rsidP="00F969AB">
      <w:pPr>
        <w:tabs>
          <w:tab w:val="left" w:pos="1134"/>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Могут предусматриваться средства на повышение квалификации специалистов, </w:t>
      </w:r>
      <w:r w:rsidR="005F73F0">
        <w:rPr>
          <w:rFonts w:ascii="Times New Roman" w:hAnsi="Times New Roman" w:cs="Times New Roman"/>
          <w:sz w:val="28"/>
          <w:szCs w:val="28"/>
        </w:rPr>
        <w:t xml:space="preserve">непосредственно оказывающих услуги психолого-педагогической, методической и консультативной помощи гражданам, имеющих детей, </w:t>
      </w:r>
      <w:r>
        <w:rPr>
          <w:rFonts w:ascii="Times New Roman" w:hAnsi="Times New Roman" w:cs="Times New Roman"/>
          <w:sz w:val="28"/>
          <w:szCs w:val="28"/>
        </w:rPr>
        <w:t>в том числе на командиро</w:t>
      </w:r>
      <w:r w:rsidR="00B45A6E">
        <w:rPr>
          <w:rFonts w:ascii="Times New Roman" w:hAnsi="Times New Roman" w:cs="Times New Roman"/>
          <w:sz w:val="28"/>
          <w:szCs w:val="28"/>
        </w:rPr>
        <w:t>вочные расходы к месту обучения, на проведение информационной кампании</w:t>
      </w:r>
      <w:r w:rsidR="001C7E80">
        <w:rPr>
          <w:rFonts w:ascii="Times New Roman" w:hAnsi="Times New Roman" w:cs="Times New Roman"/>
          <w:sz w:val="28"/>
          <w:szCs w:val="28"/>
        </w:rPr>
        <w:t xml:space="preserve">, а также </w:t>
      </w:r>
      <w:r w:rsidR="005F73F0">
        <w:rPr>
          <w:rFonts w:ascii="Times New Roman" w:hAnsi="Times New Roman" w:cs="Times New Roman"/>
          <w:sz w:val="28"/>
          <w:szCs w:val="28"/>
        </w:rPr>
        <w:t xml:space="preserve">на </w:t>
      </w:r>
      <w:r w:rsidR="001C7E80">
        <w:rPr>
          <w:rFonts w:ascii="Times New Roman" w:hAnsi="Times New Roman" w:cs="Times New Roman"/>
          <w:sz w:val="28"/>
          <w:szCs w:val="28"/>
        </w:rPr>
        <w:t>выездные консультации</w:t>
      </w:r>
      <w:r w:rsidR="00B45A6E">
        <w:rPr>
          <w:rFonts w:ascii="Times New Roman" w:hAnsi="Times New Roman" w:cs="Times New Roman"/>
          <w:sz w:val="28"/>
          <w:szCs w:val="28"/>
        </w:rPr>
        <w:t>.</w:t>
      </w:r>
    </w:p>
    <w:p w14:paraId="06613EBC" w14:textId="77777777" w:rsidR="00A3303D" w:rsidRDefault="00A3303D" w:rsidP="00A3303D">
      <w:pPr>
        <w:spacing w:after="0" w:line="360" w:lineRule="auto"/>
        <w:ind w:firstLine="709"/>
        <w:jc w:val="both"/>
        <w:rPr>
          <w:rFonts w:ascii="Times New Roman" w:hAnsi="Times New Roman" w:cs="Times New Roman"/>
          <w:sz w:val="28"/>
          <w:szCs w:val="28"/>
        </w:rPr>
      </w:pPr>
      <w:r>
        <w:rPr>
          <w:rFonts w:ascii="Times New Roman" w:hAnsi="Times New Roman" w:cs="Times New Roman"/>
          <w:i/>
          <w:sz w:val="28"/>
          <w:szCs w:val="28"/>
        </w:rPr>
        <w:t xml:space="preserve">Оборудование. </w:t>
      </w:r>
      <w:r>
        <w:rPr>
          <w:rFonts w:ascii="Times New Roman" w:hAnsi="Times New Roman" w:cs="Times New Roman"/>
          <w:sz w:val="28"/>
          <w:szCs w:val="28"/>
        </w:rPr>
        <w:t xml:space="preserve">Укажите обоснование приобретаемого оборудования </w:t>
      </w:r>
      <w:r>
        <w:rPr>
          <w:rFonts w:ascii="Times New Roman" w:hAnsi="Times New Roman" w:cs="Times New Roman"/>
          <w:sz w:val="28"/>
          <w:szCs w:val="28"/>
        </w:rPr>
        <w:br/>
        <w:t>и товаров, функциональные характеристики каждой позиции</w:t>
      </w:r>
      <w:r w:rsidR="005468DA">
        <w:rPr>
          <w:rFonts w:ascii="Times New Roman" w:hAnsi="Times New Roman" w:cs="Times New Roman"/>
          <w:sz w:val="28"/>
          <w:szCs w:val="28"/>
        </w:rPr>
        <w:t>.</w:t>
      </w:r>
    </w:p>
    <w:p w14:paraId="5BB060D3" w14:textId="77777777" w:rsidR="00A3303D" w:rsidRDefault="00A3303D" w:rsidP="00A3303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 целевому расходованию средств относится приобретение оборудования и мебели для организации рабочих мест специалистов, для обеспечения дистанционных и он-</w:t>
      </w:r>
      <w:proofErr w:type="spellStart"/>
      <w:r>
        <w:rPr>
          <w:rFonts w:ascii="Times New Roman" w:hAnsi="Times New Roman" w:cs="Times New Roman"/>
          <w:sz w:val="28"/>
          <w:szCs w:val="28"/>
        </w:rPr>
        <w:t>лайн</w:t>
      </w:r>
      <w:proofErr w:type="spellEnd"/>
      <w:r>
        <w:rPr>
          <w:rFonts w:ascii="Times New Roman" w:hAnsi="Times New Roman" w:cs="Times New Roman"/>
          <w:sz w:val="28"/>
          <w:szCs w:val="28"/>
        </w:rPr>
        <w:t xml:space="preserve"> консультаций, мебели и игрушек для комнаты ожидания ребенка</w:t>
      </w:r>
      <w:r w:rsidR="001F7633">
        <w:rPr>
          <w:rFonts w:ascii="Times New Roman" w:hAnsi="Times New Roman" w:cs="Times New Roman"/>
          <w:sz w:val="28"/>
          <w:szCs w:val="28"/>
        </w:rPr>
        <w:t xml:space="preserve"> в соответствии с </w:t>
      </w:r>
      <w:r w:rsidR="001F7633" w:rsidRPr="001F7633">
        <w:rPr>
          <w:rFonts w:ascii="Times New Roman" w:hAnsi="Times New Roman" w:cs="Times New Roman"/>
          <w:sz w:val="28"/>
          <w:szCs w:val="28"/>
        </w:rPr>
        <w:t>требованиям</w:t>
      </w:r>
      <w:r w:rsidR="001F7633">
        <w:rPr>
          <w:rFonts w:ascii="Times New Roman" w:hAnsi="Times New Roman" w:cs="Times New Roman"/>
          <w:sz w:val="28"/>
          <w:szCs w:val="28"/>
        </w:rPr>
        <w:t>и</w:t>
      </w:r>
      <w:r w:rsidR="001F7633" w:rsidRPr="001F7633">
        <w:rPr>
          <w:rFonts w:ascii="Times New Roman" w:hAnsi="Times New Roman" w:cs="Times New Roman"/>
          <w:sz w:val="28"/>
          <w:szCs w:val="28"/>
        </w:rPr>
        <w:t>, указанным</w:t>
      </w:r>
      <w:r w:rsidR="005F73F0">
        <w:rPr>
          <w:rFonts w:ascii="Times New Roman" w:hAnsi="Times New Roman" w:cs="Times New Roman"/>
          <w:sz w:val="28"/>
          <w:szCs w:val="28"/>
        </w:rPr>
        <w:t>и</w:t>
      </w:r>
      <w:r w:rsidR="001F7633" w:rsidRPr="001F7633">
        <w:rPr>
          <w:rFonts w:ascii="Times New Roman" w:hAnsi="Times New Roman" w:cs="Times New Roman"/>
          <w:sz w:val="28"/>
          <w:szCs w:val="28"/>
        </w:rPr>
        <w:t xml:space="preserve"> в пункте 2.4 приложения 3.1 настоящей Конкурсной документации.</w:t>
      </w:r>
    </w:p>
    <w:p w14:paraId="187F7724" w14:textId="77777777" w:rsidR="001F7633" w:rsidRDefault="001F7633" w:rsidP="00A3303D">
      <w:pPr>
        <w:spacing w:after="0" w:line="360" w:lineRule="auto"/>
        <w:ind w:firstLine="709"/>
        <w:jc w:val="both"/>
        <w:rPr>
          <w:rFonts w:ascii="Times New Roman" w:hAnsi="Times New Roman" w:cs="Times New Roman"/>
          <w:sz w:val="28"/>
          <w:szCs w:val="28"/>
        </w:rPr>
      </w:pPr>
    </w:p>
    <w:p w14:paraId="6D0A568C" w14:textId="77777777" w:rsidR="00A3303D" w:rsidRPr="00C134C8" w:rsidRDefault="00A3303D" w:rsidP="00A3303D">
      <w:pPr>
        <w:spacing w:after="0" w:line="360" w:lineRule="auto"/>
        <w:ind w:firstLine="709"/>
        <w:jc w:val="both"/>
        <w:rPr>
          <w:rFonts w:ascii="Times New Roman" w:hAnsi="Times New Roman" w:cs="Times New Roman"/>
          <w:sz w:val="28"/>
          <w:szCs w:val="28"/>
        </w:rPr>
      </w:pPr>
      <w:r>
        <w:rPr>
          <w:rFonts w:ascii="Times New Roman" w:hAnsi="Times New Roman" w:cs="Times New Roman"/>
          <w:i/>
          <w:sz w:val="28"/>
          <w:szCs w:val="28"/>
        </w:rPr>
        <w:lastRenderedPageBreak/>
        <w:t xml:space="preserve">Иные расходы. </w:t>
      </w:r>
      <w:r>
        <w:rPr>
          <w:rFonts w:ascii="Times New Roman" w:hAnsi="Times New Roman" w:cs="Times New Roman"/>
          <w:sz w:val="28"/>
          <w:szCs w:val="28"/>
        </w:rPr>
        <w:t>Укажите расходы, вошедшие в другие группы, представьте обоснование необходимости их оплаты.</w:t>
      </w:r>
      <w:r w:rsidR="00C134C8">
        <w:rPr>
          <w:rFonts w:ascii="Times New Roman" w:hAnsi="Times New Roman" w:cs="Times New Roman"/>
          <w:sz w:val="28"/>
          <w:szCs w:val="28"/>
        </w:rPr>
        <w:t xml:space="preserve"> </w:t>
      </w:r>
      <w:r w:rsidR="00C134C8" w:rsidRPr="00C134C8">
        <w:rPr>
          <w:rFonts w:ascii="Times New Roman" w:hAnsi="Times New Roman" w:cs="Times New Roman"/>
          <w:sz w:val="28"/>
          <w:szCs w:val="28"/>
        </w:rPr>
        <w:t xml:space="preserve">Объем средств </w:t>
      </w:r>
      <w:r w:rsidR="00C134C8" w:rsidRPr="00631342">
        <w:rPr>
          <w:rFonts w:ascii="Times New Roman" w:hAnsi="Times New Roman" w:cs="Times New Roman"/>
          <w:sz w:val="28"/>
          <w:szCs w:val="28"/>
        </w:rPr>
        <w:t>при этом должен составлять</w:t>
      </w:r>
      <w:r w:rsidR="001F7633" w:rsidRPr="00F969AB">
        <w:rPr>
          <w:rFonts w:ascii="Times New Roman" w:hAnsi="Times New Roman" w:cs="Times New Roman"/>
          <w:sz w:val="28"/>
          <w:szCs w:val="28"/>
        </w:rPr>
        <w:t xml:space="preserve"> не более </w:t>
      </w:r>
      <w:r w:rsidR="00C134C8" w:rsidRPr="00F969AB">
        <w:rPr>
          <w:rFonts w:ascii="Times New Roman" w:hAnsi="Times New Roman" w:cs="Times New Roman"/>
          <w:sz w:val="28"/>
          <w:szCs w:val="28"/>
        </w:rPr>
        <w:t>10 % от общей стоимости проекта.</w:t>
      </w:r>
    </w:p>
    <w:p w14:paraId="40A73B16" w14:textId="77777777" w:rsidR="000D3EEC" w:rsidRPr="00491465" w:rsidRDefault="000D3EEC" w:rsidP="000D3EEC">
      <w:pPr>
        <w:rPr>
          <w:rFonts w:ascii="Times New Roman" w:hAnsi="Times New Roman" w:cs="Times New Roman"/>
          <w:sz w:val="28"/>
          <w:szCs w:val="28"/>
        </w:rPr>
      </w:pPr>
      <w:r w:rsidRPr="00491465">
        <w:rPr>
          <w:rFonts w:ascii="Times New Roman" w:hAnsi="Times New Roman" w:cs="Times New Roman"/>
          <w:sz w:val="28"/>
          <w:szCs w:val="28"/>
        </w:rPr>
        <w:br w:type="page"/>
      </w:r>
    </w:p>
    <w:p w14:paraId="6A928924" w14:textId="77777777" w:rsidR="000D3EEC" w:rsidRPr="00491465" w:rsidRDefault="004C35A1" w:rsidP="000D3EEC">
      <w:pPr>
        <w:widowControl w:val="0"/>
        <w:tabs>
          <w:tab w:val="left" w:pos="720"/>
        </w:tabs>
        <w:autoSpaceDE w:val="0"/>
        <w:autoSpaceDN w:val="0"/>
        <w:adjustRightInd w:val="0"/>
        <w:spacing w:after="0" w:line="240" w:lineRule="auto"/>
        <w:ind w:left="720"/>
        <w:jc w:val="right"/>
        <w:rPr>
          <w:rFonts w:ascii="Times New Roman" w:hAnsi="Times New Roman" w:cs="Times New Roman"/>
          <w:sz w:val="28"/>
          <w:szCs w:val="28"/>
        </w:rPr>
      </w:pPr>
      <w:r>
        <w:rPr>
          <w:rFonts w:ascii="Times New Roman" w:hAnsi="Times New Roman" w:cs="Times New Roman"/>
          <w:sz w:val="28"/>
          <w:szCs w:val="28"/>
        </w:rPr>
        <w:lastRenderedPageBreak/>
        <w:t>Приложение № 5</w:t>
      </w:r>
    </w:p>
    <w:p w14:paraId="12A4153B" w14:textId="77777777" w:rsidR="000D3EEC" w:rsidRPr="00491465" w:rsidRDefault="000D3EEC" w:rsidP="000D3EEC">
      <w:pPr>
        <w:widowControl w:val="0"/>
        <w:tabs>
          <w:tab w:val="left" w:pos="720"/>
        </w:tabs>
        <w:autoSpaceDE w:val="0"/>
        <w:autoSpaceDN w:val="0"/>
        <w:adjustRightInd w:val="0"/>
        <w:spacing w:after="0" w:line="240" w:lineRule="auto"/>
        <w:ind w:left="720"/>
        <w:jc w:val="right"/>
        <w:rPr>
          <w:rFonts w:ascii="Times New Roman" w:hAnsi="Times New Roman" w:cs="Times New Roman"/>
          <w:sz w:val="28"/>
          <w:szCs w:val="28"/>
        </w:rPr>
      </w:pPr>
      <w:r w:rsidRPr="00491465">
        <w:rPr>
          <w:rFonts w:ascii="Times New Roman" w:hAnsi="Times New Roman" w:cs="Times New Roman"/>
          <w:sz w:val="28"/>
          <w:szCs w:val="28"/>
        </w:rPr>
        <w:t xml:space="preserve">к Конкурсной документации </w:t>
      </w:r>
    </w:p>
    <w:p w14:paraId="3BCF222B" w14:textId="77777777" w:rsidR="000D3EEC" w:rsidRPr="00491465" w:rsidRDefault="000D3EEC" w:rsidP="000D3EEC">
      <w:pPr>
        <w:spacing w:after="0" w:line="240" w:lineRule="auto"/>
        <w:rPr>
          <w:rFonts w:ascii="Times New Roman" w:hAnsi="Times New Roman" w:cs="Times New Roman"/>
          <w:b/>
          <w:sz w:val="28"/>
          <w:szCs w:val="28"/>
        </w:rPr>
      </w:pPr>
    </w:p>
    <w:p w14:paraId="145EAC22" w14:textId="77777777" w:rsidR="000D3EEC" w:rsidRPr="00491465" w:rsidRDefault="000D3EEC" w:rsidP="000D3EEC">
      <w:pPr>
        <w:spacing w:after="0" w:line="240" w:lineRule="auto"/>
        <w:jc w:val="center"/>
        <w:rPr>
          <w:rFonts w:ascii="Times New Roman" w:hAnsi="Times New Roman" w:cs="Times New Roman"/>
          <w:b/>
          <w:sz w:val="28"/>
          <w:szCs w:val="28"/>
        </w:rPr>
      </w:pPr>
    </w:p>
    <w:p w14:paraId="0EFE4608" w14:textId="77777777" w:rsidR="00800946" w:rsidRDefault="000D3EEC">
      <w:pPr>
        <w:spacing w:after="0" w:line="240" w:lineRule="auto"/>
        <w:jc w:val="center"/>
        <w:rPr>
          <w:rFonts w:ascii="Times New Roman" w:hAnsi="Times New Roman" w:cs="Times New Roman"/>
          <w:sz w:val="28"/>
          <w:szCs w:val="28"/>
        </w:rPr>
      </w:pPr>
      <w:r w:rsidRPr="00491465">
        <w:rPr>
          <w:rFonts w:ascii="Times New Roman" w:hAnsi="Times New Roman" w:cs="Times New Roman"/>
          <w:b/>
          <w:sz w:val="28"/>
          <w:szCs w:val="28"/>
        </w:rPr>
        <w:t>КРИТЕРИИ ОТБОРА ПОБЕДИТЕЛЕЙ ОТКРЫТОГО КОН</w:t>
      </w:r>
      <w:r w:rsidR="00D96839">
        <w:rPr>
          <w:rFonts w:ascii="Times New Roman" w:hAnsi="Times New Roman" w:cs="Times New Roman"/>
          <w:b/>
          <w:sz w:val="28"/>
          <w:szCs w:val="28"/>
        </w:rPr>
        <w:t xml:space="preserve">КУРСА </w:t>
      </w:r>
    </w:p>
    <w:p w14:paraId="4BD164CA" w14:textId="59C46DF6" w:rsidR="00CF358C" w:rsidRDefault="003C7903" w:rsidP="00CF358C">
      <w:pPr>
        <w:widowControl w:val="0"/>
        <w:spacing w:after="0" w:line="240" w:lineRule="auto"/>
        <w:ind w:firstLine="709"/>
        <w:jc w:val="center"/>
        <w:rPr>
          <w:rFonts w:ascii="Times New Roman" w:eastAsia="Times New Roman" w:hAnsi="Times New Roman" w:cs="Times New Roman"/>
          <w:b/>
          <w:sz w:val="28"/>
          <w:szCs w:val="28"/>
        </w:rPr>
      </w:pPr>
      <w:r>
        <w:rPr>
          <w:rFonts w:ascii="Times New Roman" w:hAnsi="Times New Roman" w:cs="Times New Roman"/>
          <w:sz w:val="28"/>
          <w:szCs w:val="28"/>
        </w:rPr>
        <w:t xml:space="preserve">на предоставление в 2020 году </w:t>
      </w:r>
      <w:r>
        <w:rPr>
          <w:rFonts w:ascii="Times New Roman" w:eastAsia="Times New Roman" w:hAnsi="Times New Roman" w:cs="Times New Roman"/>
          <w:color w:val="000000"/>
          <w:sz w:val="28"/>
          <w:szCs w:val="28"/>
        </w:rPr>
        <w:t>грантов из  федерального бюджета в форме субсидий на реализацию мероприятия по  государственной поддержке некоммерческих организаций в целях оказания психолого-педагогической, методической и консультативной помощи гражданам, имеющим детей, в рамках федерального проекта «Поддержка семей, имеющих детей» национального проекта «Образование», паспорт которого утвержден президиумом Совета при Президенте Российской Федерации по стратегическому развитию и национальным проектам (</w:t>
      </w:r>
      <w:r w:rsidR="00EC18EC" w:rsidRPr="00EC18EC">
        <w:rPr>
          <w:rFonts w:ascii="Times New Roman" w:eastAsia="Times New Roman" w:hAnsi="Times New Roman" w:cs="Times New Roman"/>
          <w:color w:val="000000"/>
          <w:sz w:val="28"/>
          <w:szCs w:val="28"/>
        </w:rPr>
        <w:t>протокол от 18 апреля 2019 г. № 1</w:t>
      </w:r>
      <w:r>
        <w:rPr>
          <w:rFonts w:ascii="Times New Roman" w:eastAsia="Times New Roman" w:hAnsi="Times New Roman" w:cs="Times New Roman"/>
          <w:color w:val="000000"/>
          <w:sz w:val="28"/>
          <w:szCs w:val="28"/>
        </w:rPr>
        <w:t xml:space="preserve">) </w:t>
      </w:r>
    </w:p>
    <w:p w14:paraId="3B1488F4" w14:textId="77777777" w:rsidR="000D3EEC" w:rsidRPr="00491465" w:rsidRDefault="000D3EEC" w:rsidP="000D3EEC">
      <w:pPr>
        <w:autoSpaceDE w:val="0"/>
        <w:autoSpaceDN w:val="0"/>
        <w:spacing w:after="0" w:line="360" w:lineRule="auto"/>
        <w:jc w:val="both"/>
        <w:rPr>
          <w:rFonts w:ascii="Times New Roman" w:eastAsia="Calibri" w:hAnsi="Times New Roman" w:cs="Times New Roman"/>
          <w:sz w:val="28"/>
          <w:szCs w:val="28"/>
        </w:rPr>
      </w:pPr>
    </w:p>
    <w:p w14:paraId="1DD6BDE0" w14:textId="77777777" w:rsidR="000D3EEC" w:rsidRPr="00491465" w:rsidRDefault="000D3EEC" w:rsidP="000D3EEC">
      <w:pPr>
        <w:autoSpaceDE w:val="0"/>
        <w:autoSpaceDN w:val="0"/>
        <w:spacing w:after="0" w:line="360" w:lineRule="auto"/>
        <w:ind w:firstLine="709"/>
        <w:jc w:val="both"/>
        <w:rPr>
          <w:rFonts w:ascii="Times New Roman" w:eastAsia="Calibri" w:hAnsi="Times New Roman" w:cs="Times New Roman"/>
          <w:sz w:val="28"/>
          <w:szCs w:val="28"/>
        </w:rPr>
      </w:pPr>
      <w:r w:rsidRPr="00491465">
        <w:rPr>
          <w:rFonts w:ascii="Times New Roman" w:eastAsia="Calibri" w:hAnsi="Times New Roman" w:cs="Times New Roman"/>
          <w:sz w:val="28"/>
          <w:szCs w:val="28"/>
        </w:rPr>
        <w:t xml:space="preserve">1. Оценка критериев ведется на основе анализа количественных </w:t>
      </w:r>
      <w:r w:rsidR="00800946">
        <w:rPr>
          <w:rFonts w:ascii="Times New Roman" w:eastAsia="Calibri" w:hAnsi="Times New Roman" w:cs="Times New Roman"/>
          <w:sz w:val="28"/>
          <w:szCs w:val="28"/>
        </w:rPr>
        <w:br/>
      </w:r>
      <w:r w:rsidRPr="00491465">
        <w:rPr>
          <w:rFonts w:ascii="Times New Roman" w:eastAsia="Calibri" w:hAnsi="Times New Roman" w:cs="Times New Roman"/>
          <w:sz w:val="28"/>
          <w:szCs w:val="28"/>
        </w:rPr>
        <w:t xml:space="preserve">и качественных показателей, представленных </w:t>
      </w:r>
      <w:r w:rsidR="006E5CD4" w:rsidRPr="00491465">
        <w:rPr>
          <w:rFonts w:ascii="Times New Roman" w:eastAsia="Calibri" w:hAnsi="Times New Roman" w:cs="Times New Roman"/>
          <w:sz w:val="28"/>
          <w:szCs w:val="28"/>
        </w:rPr>
        <w:t>У</w:t>
      </w:r>
      <w:r w:rsidRPr="00491465">
        <w:rPr>
          <w:rFonts w:ascii="Times New Roman" w:eastAsia="Calibri" w:hAnsi="Times New Roman" w:cs="Times New Roman"/>
          <w:sz w:val="28"/>
          <w:szCs w:val="28"/>
        </w:rPr>
        <w:t>частниками конкурс</w:t>
      </w:r>
      <w:r w:rsidR="0039079E" w:rsidRPr="00491465">
        <w:rPr>
          <w:rFonts w:ascii="Times New Roman" w:eastAsia="Calibri" w:hAnsi="Times New Roman" w:cs="Times New Roman"/>
          <w:sz w:val="28"/>
          <w:szCs w:val="28"/>
        </w:rPr>
        <w:t xml:space="preserve">а </w:t>
      </w:r>
      <w:r w:rsidRPr="00491465">
        <w:rPr>
          <w:rFonts w:ascii="Times New Roman" w:eastAsia="Calibri" w:hAnsi="Times New Roman" w:cs="Times New Roman"/>
          <w:sz w:val="28"/>
          <w:szCs w:val="28"/>
        </w:rPr>
        <w:t xml:space="preserve">в своей конкурсной заявке. </w:t>
      </w:r>
    </w:p>
    <w:p w14:paraId="523F0DEB" w14:textId="77777777" w:rsidR="000D3EEC" w:rsidRPr="00491465" w:rsidRDefault="000D3EEC" w:rsidP="000D3EEC">
      <w:pPr>
        <w:autoSpaceDE w:val="0"/>
        <w:autoSpaceDN w:val="0"/>
        <w:spacing w:after="0" w:line="360" w:lineRule="auto"/>
        <w:ind w:firstLine="709"/>
        <w:jc w:val="both"/>
        <w:rPr>
          <w:rFonts w:ascii="Times New Roman" w:eastAsia="Calibri" w:hAnsi="Times New Roman" w:cs="Times New Roman"/>
          <w:sz w:val="28"/>
          <w:szCs w:val="28"/>
        </w:rPr>
      </w:pPr>
      <w:r w:rsidRPr="00491465">
        <w:rPr>
          <w:rFonts w:ascii="Times New Roman" w:eastAsia="Calibri" w:hAnsi="Times New Roman" w:cs="Times New Roman"/>
          <w:sz w:val="28"/>
          <w:szCs w:val="28"/>
        </w:rPr>
        <w:t xml:space="preserve">2. Эксперт оценивает заявку по критериям, проставляя баллы, </w:t>
      </w:r>
      <w:r w:rsidR="00800946">
        <w:rPr>
          <w:rFonts w:ascii="Times New Roman" w:eastAsia="Calibri" w:hAnsi="Times New Roman" w:cs="Times New Roman"/>
          <w:sz w:val="28"/>
          <w:szCs w:val="28"/>
        </w:rPr>
        <w:br/>
      </w:r>
      <w:r w:rsidRPr="00491465">
        <w:rPr>
          <w:rFonts w:ascii="Times New Roman" w:eastAsia="Calibri" w:hAnsi="Times New Roman" w:cs="Times New Roman"/>
          <w:sz w:val="28"/>
          <w:szCs w:val="28"/>
        </w:rPr>
        <w:t xml:space="preserve">в соответствии с линейной шкалой от 0 до </w:t>
      </w:r>
      <w:r w:rsidR="00CF358C">
        <w:rPr>
          <w:rFonts w:ascii="Times New Roman" w:eastAsia="Calibri" w:hAnsi="Times New Roman" w:cs="Times New Roman"/>
          <w:sz w:val="28"/>
          <w:szCs w:val="28"/>
        </w:rPr>
        <w:t>8</w:t>
      </w:r>
      <w:r w:rsidRPr="00491465">
        <w:rPr>
          <w:rFonts w:ascii="Times New Roman" w:eastAsia="Calibri" w:hAnsi="Times New Roman" w:cs="Times New Roman"/>
          <w:sz w:val="28"/>
          <w:szCs w:val="28"/>
        </w:rPr>
        <w:t xml:space="preserve"> баллов. При этом оценка «0» баллов указывает на отсутствие в заявке информации по данному критерию. Максимальное количество баллов варьируется от «</w:t>
      </w:r>
      <w:r w:rsidR="00CF358C">
        <w:rPr>
          <w:rFonts w:ascii="Times New Roman" w:eastAsia="Calibri" w:hAnsi="Times New Roman" w:cs="Times New Roman"/>
          <w:sz w:val="28"/>
          <w:szCs w:val="28"/>
        </w:rPr>
        <w:t>4</w:t>
      </w:r>
      <w:r w:rsidRPr="00491465">
        <w:rPr>
          <w:rFonts w:ascii="Times New Roman" w:eastAsia="Calibri" w:hAnsi="Times New Roman" w:cs="Times New Roman"/>
          <w:sz w:val="28"/>
          <w:szCs w:val="28"/>
        </w:rPr>
        <w:t>» до «</w:t>
      </w:r>
      <w:r w:rsidR="00CF358C">
        <w:rPr>
          <w:rFonts w:ascii="Times New Roman" w:eastAsia="Calibri" w:hAnsi="Times New Roman" w:cs="Times New Roman"/>
          <w:sz w:val="28"/>
          <w:szCs w:val="28"/>
        </w:rPr>
        <w:t>8</w:t>
      </w:r>
      <w:r w:rsidRPr="00491465">
        <w:rPr>
          <w:rFonts w:ascii="Times New Roman" w:eastAsia="Calibri" w:hAnsi="Times New Roman" w:cs="Times New Roman"/>
          <w:sz w:val="28"/>
          <w:szCs w:val="28"/>
        </w:rPr>
        <w:t xml:space="preserve">» в зависимости </w:t>
      </w:r>
      <w:r w:rsidR="00800946">
        <w:rPr>
          <w:rFonts w:ascii="Times New Roman" w:eastAsia="Calibri" w:hAnsi="Times New Roman" w:cs="Times New Roman"/>
          <w:sz w:val="28"/>
          <w:szCs w:val="28"/>
        </w:rPr>
        <w:br/>
      </w:r>
      <w:r w:rsidRPr="00491465">
        <w:rPr>
          <w:rFonts w:ascii="Times New Roman" w:eastAsia="Calibri" w:hAnsi="Times New Roman" w:cs="Times New Roman"/>
          <w:sz w:val="28"/>
          <w:szCs w:val="28"/>
        </w:rPr>
        <w:t xml:space="preserve">от значимости критерия. Промежуточные значения оценок проставляются только с использованием целых чисел. </w:t>
      </w:r>
    </w:p>
    <w:p w14:paraId="5805DE84" w14:textId="77777777" w:rsidR="000D3EEC" w:rsidRPr="00491465" w:rsidRDefault="000D3EEC" w:rsidP="000D3EEC">
      <w:pPr>
        <w:autoSpaceDE w:val="0"/>
        <w:autoSpaceDN w:val="0"/>
        <w:spacing w:after="0" w:line="360" w:lineRule="auto"/>
        <w:jc w:val="both"/>
        <w:rPr>
          <w:rFonts w:ascii="Times New Roman" w:eastAsia="Calibri" w:hAnsi="Times New Roman" w:cs="Times New Roman"/>
          <w:b/>
          <w:sz w:val="28"/>
          <w:szCs w:val="28"/>
        </w:rPr>
      </w:pPr>
    </w:p>
    <w:tbl>
      <w:tblPr>
        <w:tblStyle w:val="a5"/>
        <w:tblW w:w="10173" w:type="dxa"/>
        <w:tblLayout w:type="fixed"/>
        <w:tblLook w:val="04A0" w:firstRow="1" w:lastRow="0" w:firstColumn="1" w:lastColumn="0" w:noHBand="0" w:noVBand="1"/>
      </w:tblPr>
      <w:tblGrid>
        <w:gridCol w:w="817"/>
        <w:gridCol w:w="6521"/>
        <w:gridCol w:w="2835"/>
      </w:tblGrid>
      <w:tr w:rsidR="000D3EEC" w:rsidRPr="00491465" w14:paraId="476E1BC8" w14:textId="77777777" w:rsidTr="00D95F02">
        <w:tc>
          <w:tcPr>
            <w:tcW w:w="817" w:type="dxa"/>
          </w:tcPr>
          <w:p w14:paraId="7436483D" w14:textId="77777777" w:rsidR="000D3EEC" w:rsidRPr="00491465" w:rsidRDefault="000D3EEC" w:rsidP="00D95F02">
            <w:pPr>
              <w:autoSpaceDE w:val="0"/>
              <w:autoSpaceDN w:val="0"/>
              <w:ind w:left="360" w:hanging="102"/>
              <w:jc w:val="both"/>
              <w:rPr>
                <w:rFonts w:ascii="Times New Roman" w:eastAsia="Calibri" w:hAnsi="Times New Roman"/>
                <w:b/>
                <w:sz w:val="28"/>
                <w:szCs w:val="28"/>
              </w:rPr>
            </w:pPr>
            <w:r w:rsidRPr="00491465">
              <w:rPr>
                <w:rFonts w:ascii="Times New Roman" w:eastAsia="Calibri" w:hAnsi="Times New Roman"/>
                <w:b/>
                <w:sz w:val="28"/>
                <w:szCs w:val="28"/>
              </w:rPr>
              <w:t>№</w:t>
            </w:r>
          </w:p>
        </w:tc>
        <w:tc>
          <w:tcPr>
            <w:tcW w:w="6521" w:type="dxa"/>
          </w:tcPr>
          <w:p w14:paraId="617E47A4" w14:textId="77777777" w:rsidR="000D3EEC" w:rsidRPr="00491465" w:rsidRDefault="000D3EEC" w:rsidP="00D95F02">
            <w:pPr>
              <w:autoSpaceDE w:val="0"/>
              <w:autoSpaceDN w:val="0"/>
              <w:jc w:val="center"/>
              <w:rPr>
                <w:rFonts w:ascii="Times New Roman" w:eastAsia="Calibri" w:hAnsi="Times New Roman"/>
                <w:b/>
                <w:sz w:val="28"/>
                <w:szCs w:val="28"/>
              </w:rPr>
            </w:pPr>
            <w:r w:rsidRPr="00491465">
              <w:rPr>
                <w:rFonts w:ascii="Times New Roman" w:eastAsia="Calibri" w:hAnsi="Times New Roman"/>
                <w:b/>
                <w:sz w:val="28"/>
                <w:szCs w:val="28"/>
              </w:rPr>
              <w:t>Критерии оценки</w:t>
            </w:r>
          </w:p>
        </w:tc>
        <w:tc>
          <w:tcPr>
            <w:tcW w:w="2835" w:type="dxa"/>
          </w:tcPr>
          <w:p w14:paraId="448F459B" w14:textId="77777777" w:rsidR="000D3EEC" w:rsidRPr="00491465" w:rsidRDefault="000D3EEC" w:rsidP="00D95F02">
            <w:pPr>
              <w:autoSpaceDE w:val="0"/>
              <w:autoSpaceDN w:val="0"/>
              <w:jc w:val="center"/>
              <w:rPr>
                <w:rFonts w:ascii="Times New Roman" w:eastAsia="Calibri" w:hAnsi="Times New Roman"/>
                <w:b/>
                <w:sz w:val="28"/>
                <w:szCs w:val="28"/>
              </w:rPr>
            </w:pPr>
            <w:r w:rsidRPr="00491465">
              <w:rPr>
                <w:rFonts w:ascii="Times New Roman" w:eastAsia="Calibri" w:hAnsi="Times New Roman"/>
                <w:b/>
                <w:sz w:val="28"/>
                <w:szCs w:val="28"/>
              </w:rPr>
              <w:t>Максимальное количество баллов</w:t>
            </w:r>
          </w:p>
        </w:tc>
      </w:tr>
      <w:tr w:rsidR="000D3EEC" w:rsidRPr="00491465" w14:paraId="4D69C399" w14:textId="77777777" w:rsidTr="00D95F02">
        <w:tc>
          <w:tcPr>
            <w:tcW w:w="817" w:type="dxa"/>
          </w:tcPr>
          <w:p w14:paraId="662CA4A4" w14:textId="77777777" w:rsidR="000D3EEC" w:rsidRPr="00491465" w:rsidRDefault="00206EC7" w:rsidP="00D95F02">
            <w:pPr>
              <w:autoSpaceDE w:val="0"/>
              <w:autoSpaceDN w:val="0"/>
              <w:rPr>
                <w:rFonts w:ascii="Times New Roman" w:eastAsia="Calibri" w:hAnsi="Times New Roman"/>
                <w:sz w:val="28"/>
                <w:szCs w:val="28"/>
              </w:rPr>
            </w:pPr>
            <w:r>
              <w:rPr>
                <w:rFonts w:ascii="Times New Roman" w:eastAsia="Calibri" w:hAnsi="Times New Roman"/>
                <w:sz w:val="28"/>
                <w:szCs w:val="28"/>
              </w:rPr>
              <w:t>1.</w:t>
            </w:r>
          </w:p>
        </w:tc>
        <w:tc>
          <w:tcPr>
            <w:tcW w:w="6521" w:type="dxa"/>
          </w:tcPr>
          <w:p w14:paraId="59B51160" w14:textId="77777777" w:rsidR="000D3EEC" w:rsidRPr="00491465" w:rsidRDefault="000D3EEC" w:rsidP="00D95F02">
            <w:pPr>
              <w:autoSpaceDE w:val="0"/>
              <w:autoSpaceDN w:val="0"/>
              <w:rPr>
                <w:rFonts w:ascii="Times New Roman" w:eastAsia="Calibri" w:hAnsi="Times New Roman"/>
                <w:sz w:val="28"/>
                <w:szCs w:val="28"/>
              </w:rPr>
            </w:pPr>
            <w:r w:rsidRPr="00491465">
              <w:rPr>
                <w:rFonts w:ascii="Times New Roman" w:eastAsia="Calibri" w:hAnsi="Times New Roman"/>
                <w:sz w:val="28"/>
                <w:szCs w:val="28"/>
              </w:rPr>
              <w:t>Соответствие проекта целям и условиям конкурса</w:t>
            </w:r>
          </w:p>
        </w:tc>
        <w:tc>
          <w:tcPr>
            <w:tcW w:w="2835" w:type="dxa"/>
          </w:tcPr>
          <w:p w14:paraId="12687C00" w14:textId="77777777" w:rsidR="000D3EEC" w:rsidRPr="00491465" w:rsidRDefault="000D3EEC" w:rsidP="00D95F02">
            <w:pPr>
              <w:autoSpaceDE w:val="0"/>
              <w:autoSpaceDN w:val="0"/>
              <w:jc w:val="center"/>
              <w:rPr>
                <w:rFonts w:ascii="Times New Roman" w:eastAsia="Calibri" w:hAnsi="Times New Roman"/>
                <w:sz w:val="28"/>
                <w:szCs w:val="28"/>
              </w:rPr>
            </w:pPr>
            <w:r w:rsidRPr="00491465">
              <w:rPr>
                <w:rFonts w:ascii="Times New Roman" w:eastAsia="Calibri" w:hAnsi="Times New Roman"/>
                <w:sz w:val="28"/>
                <w:szCs w:val="28"/>
              </w:rPr>
              <w:t>4</w:t>
            </w:r>
          </w:p>
        </w:tc>
      </w:tr>
      <w:tr w:rsidR="000D3EEC" w:rsidRPr="00491465" w14:paraId="6881FC98" w14:textId="77777777" w:rsidTr="00D95F02">
        <w:tc>
          <w:tcPr>
            <w:tcW w:w="817" w:type="dxa"/>
          </w:tcPr>
          <w:p w14:paraId="6D8195E0" w14:textId="77777777" w:rsidR="000D3EEC" w:rsidRPr="00491465" w:rsidRDefault="00206EC7" w:rsidP="00D95F02">
            <w:pPr>
              <w:autoSpaceDE w:val="0"/>
              <w:autoSpaceDN w:val="0"/>
              <w:rPr>
                <w:rFonts w:ascii="Times New Roman" w:eastAsia="Calibri" w:hAnsi="Times New Roman"/>
                <w:sz w:val="28"/>
                <w:szCs w:val="28"/>
              </w:rPr>
            </w:pPr>
            <w:r>
              <w:rPr>
                <w:rFonts w:ascii="Times New Roman" w:eastAsia="Calibri" w:hAnsi="Times New Roman"/>
                <w:sz w:val="28"/>
                <w:szCs w:val="28"/>
              </w:rPr>
              <w:t>2.</w:t>
            </w:r>
          </w:p>
        </w:tc>
        <w:tc>
          <w:tcPr>
            <w:tcW w:w="6521" w:type="dxa"/>
          </w:tcPr>
          <w:p w14:paraId="1F5FB5A7" w14:textId="77777777" w:rsidR="000D3EEC" w:rsidRPr="00491465" w:rsidRDefault="000D3EEC" w:rsidP="00D95F02">
            <w:pPr>
              <w:autoSpaceDE w:val="0"/>
              <w:autoSpaceDN w:val="0"/>
              <w:rPr>
                <w:rFonts w:ascii="Times New Roman" w:eastAsia="Calibri" w:hAnsi="Times New Roman"/>
                <w:sz w:val="28"/>
                <w:szCs w:val="28"/>
              </w:rPr>
            </w:pPr>
            <w:r w:rsidRPr="00491465">
              <w:rPr>
                <w:rFonts w:ascii="Times New Roman" w:eastAsia="Calibri" w:hAnsi="Times New Roman"/>
                <w:sz w:val="28"/>
                <w:szCs w:val="26"/>
              </w:rPr>
              <w:t>Качество описания проекта, соответствие концепции проекта, приведенной в приложении к Конкурсной документации, качество проработки особенностей реализации проекта конкретной организацией</w:t>
            </w:r>
          </w:p>
        </w:tc>
        <w:tc>
          <w:tcPr>
            <w:tcW w:w="2835" w:type="dxa"/>
          </w:tcPr>
          <w:p w14:paraId="35C88423" w14:textId="77777777" w:rsidR="000D3EEC" w:rsidRPr="00491465" w:rsidRDefault="001A2D89" w:rsidP="00D95F02">
            <w:pPr>
              <w:autoSpaceDE w:val="0"/>
              <w:autoSpaceDN w:val="0"/>
              <w:jc w:val="center"/>
              <w:rPr>
                <w:rFonts w:ascii="Times New Roman" w:eastAsia="Calibri" w:hAnsi="Times New Roman"/>
                <w:sz w:val="28"/>
                <w:szCs w:val="28"/>
              </w:rPr>
            </w:pPr>
            <w:r>
              <w:rPr>
                <w:rFonts w:ascii="Times New Roman" w:eastAsia="Calibri" w:hAnsi="Times New Roman"/>
                <w:sz w:val="28"/>
                <w:szCs w:val="28"/>
              </w:rPr>
              <w:t>8</w:t>
            </w:r>
          </w:p>
        </w:tc>
      </w:tr>
      <w:tr w:rsidR="000D3EEC" w:rsidRPr="00491465" w14:paraId="6A7A7F07" w14:textId="77777777" w:rsidTr="00D95F02">
        <w:tc>
          <w:tcPr>
            <w:tcW w:w="817" w:type="dxa"/>
          </w:tcPr>
          <w:p w14:paraId="5DC430CD" w14:textId="77777777" w:rsidR="000D3EEC" w:rsidRPr="00491465" w:rsidRDefault="000D3EEC" w:rsidP="00D95F02">
            <w:pPr>
              <w:autoSpaceDE w:val="0"/>
              <w:autoSpaceDN w:val="0"/>
              <w:rPr>
                <w:rFonts w:ascii="Times New Roman" w:eastAsia="Calibri" w:hAnsi="Times New Roman"/>
                <w:sz w:val="28"/>
                <w:szCs w:val="28"/>
              </w:rPr>
            </w:pPr>
            <w:r w:rsidRPr="00491465">
              <w:rPr>
                <w:rFonts w:ascii="Times New Roman" w:eastAsia="Calibri" w:hAnsi="Times New Roman"/>
                <w:sz w:val="28"/>
                <w:szCs w:val="28"/>
              </w:rPr>
              <w:t>3</w:t>
            </w:r>
            <w:r w:rsidR="00206EC7">
              <w:rPr>
                <w:rFonts w:ascii="Times New Roman" w:eastAsia="Calibri" w:hAnsi="Times New Roman"/>
                <w:sz w:val="28"/>
                <w:szCs w:val="28"/>
              </w:rPr>
              <w:t>.</w:t>
            </w:r>
          </w:p>
        </w:tc>
        <w:tc>
          <w:tcPr>
            <w:tcW w:w="6521" w:type="dxa"/>
          </w:tcPr>
          <w:p w14:paraId="4A9123A8" w14:textId="77777777" w:rsidR="000D3EEC" w:rsidRPr="00491465" w:rsidRDefault="000D3EEC" w:rsidP="00D95F02">
            <w:pPr>
              <w:autoSpaceDE w:val="0"/>
              <w:autoSpaceDN w:val="0"/>
              <w:jc w:val="both"/>
              <w:rPr>
                <w:rFonts w:ascii="Times New Roman" w:eastAsia="Calibri" w:hAnsi="Times New Roman"/>
                <w:sz w:val="28"/>
                <w:szCs w:val="28"/>
              </w:rPr>
            </w:pPr>
            <w:r w:rsidRPr="00491465">
              <w:rPr>
                <w:rFonts w:ascii="Times New Roman" w:eastAsia="Calibri" w:hAnsi="Times New Roman"/>
                <w:sz w:val="28"/>
                <w:szCs w:val="28"/>
              </w:rPr>
              <w:t>Степень обоснованности финансовых, материально-технических, и кадровых ресурсов, требующихся для достижения конечных целей проекта, решения проблем целевых групп</w:t>
            </w:r>
          </w:p>
        </w:tc>
        <w:tc>
          <w:tcPr>
            <w:tcW w:w="2835" w:type="dxa"/>
          </w:tcPr>
          <w:p w14:paraId="3D11AF2F" w14:textId="77777777" w:rsidR="000D3EEC" w:rsidRPr="00491465" w:rsidRDefault="00C02423" w:rsidP="00D95F02">
            <w:pPr>
              <w:autoSpaceDE w:val="0"/>
              <w:autoSpaceDN w:val="0"/>
              <w:jc w:val="center"/>
              <w:rPr>
                <w:rFonts w:ascii="Times New Roman" w:eastAsia="Calibri" w:hAnsi="Times New Roman"/>
                <w:sz w:val="28"/>
                <w:szCs w:val="28"/>
              </w:rPr>
            </w:pPr>
            <w:r>
              <w:rPr>
                <w:rFonts w:ascii="Times New Roman" w:eastAsia="Calibri" w:hAnsi="Times New Roman"/>
                <w:sz w:val="28"/>
                <w:szCs w:val="28"/>
              </w:rPr>
              <w:t>3</w:t>
            </w:r>
          </w:p>
        </w:tc>
      </w:tr>
      <w:tr w:rsidR="000D3EEC" w:rsidRPr="00491465" w14:paraId="2C7F46CB" w14:textId="77777777" w:rsidTr="00D95F02">
        <w:tc>
          <w:tcPr>
            <w:tcW w:w="817" w:type="dxa"/>
          </w:tcPr>
          <w:p w14:paraId="78683164" w14:textId="77777777" w:rsidR="000D3EEC" w:rsidRPr="00491465" w:rsidRDefault="000D3EEC" w:rsidP="00D95F02">
            <w:pPr>
              <w:autoSpaceDE w:val="0"/>
              <w:autoSpaceDN w:val="0"/>
              <w:rPr>
                <w:rFonts w:ascii="Times New Roman" w:eastAsia="Calibri" w:hAnsi="Times New Roman"/>
                <w:sz w:val="28"/>
                <w:szCs w:val="28"/>
              </w:rPr>
            </w:pPr>
            <w:r w:rsidRPr="00491465">
              <w:rPr>
                <w:rFonts w:ascii="Times New Roman" w:eastAsia="Calibri" w:hAnsi="Times New Roman"/>
                <w:sz w:val="28"/>
                <w:szCs w:val="28"/>
              </w:rPr>
              <w:t>4</w:t>
            </w:r>
            <w:r w:rsidR="00206EC7">
              <w:rPr>
                <w:rFonts w:ascii="Times New Roman" w:eastAsia="Calibri" w:hAnsi="Times New Roman"/>
                <w:sz w:val="28"/>
                <w:szCs w:val="28"/>
              </w:rPr>
              <w:t>.</w:t>
            </w:r>
          </w:p>
        </w:tc>
        <w:tc>
          <w:tcPr>
            <w:tcW w:w="6521" w:type="dxa"/>
          </w:tcPr>
          <w:p w14:paraId="503BC136" w14:textId="77777777" w:rsidR="000D3EEC" w:rsidRPr="00491465" w:rsidRDefault="000D3EEC" w:rsidP="00D95F02">
            <w:pPr>
              <w:autoSpaceDE w:val="0"/>
              <w:autoSpaceDN w:val="0"/>
              <w:jc w:val="both"/>
              <w:rPr>
                <w:rFonts w:ascii="Times New Roman" w:eastAsia="Calibri" w:hAnsi="Times New Roman"/>
                <w:sz w:val="28"/>
                <w:szCs w:val="28"/>
              </w:rPr>
            </w:pPr>
            <w:r w:rsidRPr="00491465">
              <w:rPr>
                <w:rFonts w:ascii="Times New Roman" w:eastAsia="Calibri" w:hAnsi="Times New Roman"/>
                <w:sz w:val="28"/>
                <w:szCs w:val="28"/>
              </w:rPr>
              <w:t>Обоснование устойчивости проекта после окончания финансирования</w:t>
            </w:r>
          </w:p>
        </w:tc>
        <w:tc>
          <w:tcPr>
            <w:tcW w:w="2835" w:type="dxa"/>
          </w:tcPr>
          <w:p w14:paraId="1F702670" w14:textId="77777777" w:rsidR="000D3EEC" w:rsidRPr="00491465" w:rsidRDefault="000D3EEC" w:rsidP="00D95F02">
            <w:pPr>
              <w:autoSpaceDE w:val="0"/>
              <w:autoSpaceDN w:val="0"/>
              <w:jc w:val="center"/>
              <w:rPr>
                <w:rFonts w:ascii="Times New Roman" w:eastAsia="Calibri" w:hAnsi="Times New Roman"/>
                <w:sz w:val="28"/>
                <w:szCs w:val="28"/>
              </w:rPr>
            </w:pPr>
            <w:r w:rsidRPr="00491465">
              <w:rPr>
                <w:rFonts w:ascii="Times New Roman" w:eastAsia="Calibri" w:hAnsi="Times New Roman"/>
                <w:sz w:val="28"/>
                <w:szCs w:val="28"/>
              </w:rPr>
              <w:t>6</w:t>
            </w:r>
          </w:p>
        </w:tc>
      </w:tr>
      <w:tr w:rsidR="000D3EEC" w:rsidRPr="00491465" w14:paraId="4B10E562" w14:textId="77777777" w:rsidTr="00D95F02">
        <w:tc>
          <w:tcPr>
            <w:tcW w:w="817" w:type="dxa"/>
          </w:tcPr>
          <w:p w14:paraId="29CBA4C0" w14:textId="77777777" w:rsidR="000D3EEC" w:rsidRPr="00491465" w:rsidRDefault="000D3EEC" w:rsidP="00D95F02">
            <w:pPr>
              <w:autoSpaceDE w:val="0"/>
              <w:autoSpaceDN w:val="0"/>
              <w:rPr>
                <w:rFonts w:ascii="Times New Roman" w:eastAsia="Calibri" w:hAnsi="Times New Roman"/>
                <w:sz w:val="28"/>
                <w:szCs w:val="28"/>
              </w:rPr>
            </w:pPr>
            <w:r w:rsidRPr="00491465">
              <w:rPr>
                <w:rFonts w:ascii="Times New Roman" w:eastAsia="Calibri" w:hAnsi="Times New Roman"/>
                <w:sz w:val="28"/>
                <w:szCs w:val="28"/>
              </w:rPr>
              <w:t>5</w:t>
            </w:r>
            <w:r w:rsidR="00206EC7">
              <w:rPr>
                <w:rFonts w:ascii="Times New Roman" w:eastAsia="Calibri" w:hAnsi="Times New Roman"/>
                <w:sz w:val="28"/>
                <w:szCs w:val="28"/>
              </w:rPr>
              <w:t>.</w:t>
            </w:r>
          </w:p>
        </w:tc>
        <w:tc>
          <w:tcPr>
            <w:tcW w:w="6521" w:type="dxa"/>
          </w:tcPr>
          <w:p w14:paraId="047C2CC6" w14:textId="77777777" w:rsidR="000D3EEC" w:rsidRPr="00491465" w:rsidRDefault="000D3EEC" w:rsidP="00206EC7">
            <w:pPr>
              <w:autoSpaceDE w:val="0"/>
              <w:autoSpaceDN w:val="0"/>
              <w:jc w:val="both"/>
              <w:rPr>
                <w:rFonts w:ascii="Times New Roman" w:eastAsia="Calibri" w:hAnsi="Times New Roman"/>
                <w:sz w:val="28"/>
                <w:szCs w:val="28"/>
              </w:rPr>
            </w:pPr>
            <w:r w:rsidRPr="00491465">
              <w:rPr>
                <w:rFonts w:ascii="Times New Roman" w:eastAsia="Calibri" w:hAnsi="Times New Roman"/>
                <w:sz w:val="28"/>
                <w:szCs w:val="28"/>
              </w:rPr>
              <w:t xml:space="preserve">Успешный опыт реализации </w:t>
            </w:r>
            <w:r w:rsidR="00206EC7">
              <w:rPr>
                <w:rFonts w:ascii="Times New Roman" w:eastAsia="Calibri" w:hAnsi="Times New Roman"/>
                <w:sz w:val="28"/>
                <w:szCs w:val="28"/>
              </w:rPr>
              <w:t xml:space="preserve">подобных </w:t>
            </w:r>
            <w:r w:rsidRPr="00491465">
              <w:rPr>
                <w:rFonts w:ascii="Times New Roman" w:eastAsia="Calibri" w:hAnsi="Times New Roman"/>
                <w:sz w:val="28"/>
                <w:szCs w:val="28"/>
              </w:rPr>
              <w:t xml:space="preserve">проектов </w:t>
            </w:r>
          </w:p>
        </w:tc>
        <w:tc>
          <w:tcPr>
            <w:tcW w:w="2835" w:type="dxa"/>
          </w:tcPr>
          <w:p w14:paraId="2ACE654C" w14:textId="5FBB6E67" w:rsidR="000D3EEC" w:rsidRPr="00491465" w:rsidRDefault="00C91100" w:rsidP="00D95F02">
            <w:pPr>
              <w:autoSpaceDE w:val="0"/>
              <w:autoSpaceDN w:val="0"/>
              <w:jc w:val="center"/>
              <w:rPr>
                <w:rFonts w:ascii="Times New Roman" w:eastAsia="Calibri" w:hAnsi="Times New Roman"/>
                <w:sz w:val="28"/>
                <w:szCs w:val="28"/>
              </w:rPr>
            </w:pPr>
            <w:r>
              <w:rPr>
                <w:rFonts w:ascii="Times New Roman" w:eastAsia="Calibri" w:hAnsi="Times New Roman"/>
                <w:sz w:val="28"/>
                <w:szCs w:val="28"/>
              </w:rPr>
              <w:t>2</w:t>
            </w:r>
          </w:p>
        </w:tc>
      </w:tr>
      <w:tr w:rsidR="00C91100" w:rsidRPr="00491465" w14:paraId="66F173EF" w14:textId="77777777" w:rsidTr="00D95F02">
        <w:tc>
          <w:tcPr>
            <w:tcW w:w="817" w:type="dxa"/>
          </w:tcPr>
          <w:p w14:paraId="623CB319" w14:textId="77777777" w:rsidR="00C91100" w:rsidRPr="00491465" w:rsidRDefault="00C91100" w:rsidP="00D95F02">
            <w:pPr>
              <w:autoSpaceDE w:val="0"/>
              <w:autoSpaceDN w:val="0"/>
              <w:rPr>
                <w:rFonts w:ascii="Times New Roman" w:eastAsia="Calibri" w:hAnsi="Times New Roman"/>
                <w:sz w:val="28"/>
                <w:szCs w:val="28"/>
              </w:rPr>
            </w:pPr>
          </w:p>
        </w:tc>
        <w:tc>
          <w:tcPr>
            <w:tcW w:w="6521" w:type="dxa"/>
          </w:tcPr>
          <w:p w14:paraId="4DAF9F65" w14:textId="77777777" w:rsidR="00C91100" w:rsidRPr="00491465" w:rsidRDefault="00C91100" w:rsidP="00206EC7">
            <w:pPr>
              <w:autoSpaceDE w:val="0"/>
              <w:autoSpaceDN w:val="0"/>
              <w:jc w:val="both"/>
              <w:rPr>
                <w:rFonts w:ascii="Times New Roman" w:eastAsia="Calibri" w:hAnsi="Times New Roman"/>
                <w:sz w:val="28"/>
                <w:szCs w:val="28"/>
              </w:rPr>
            </w:pPr>
            <w:r>
              <w:rPr>
                <w:rFonts w:ascii="Times New Roman" w:eastAsia="Calibri" w:hAnsi="Times New Roman"/>
                <w:sz w:val="28"/>
                <w:szCs w:val="28"/>
              </w:rPr>
              <w:t xml:space="preserve">Получение участником отбора </w:t>
            </w:r>
            <w:r>
              <w:rPr>
                <w:rFonts w:ascii="Times New Roman" w:eastAsia="Times New Roman" w:hAnsi="Times New Roman"/>
                <w:color w:val="000000"/>
                <w:sz w:val="28"/>
                <w:szCs w:val="28"/>
              </w:rPr>
              <w:t>грантов из  федерального бюджета в форме субсидий на реализацию мероприятия по  государственной поддержке некоммерческих организаций в целях оказания психолого-педагогической, методической и консультативной помощи гражданам, имеющим детей, в рамках федерального проекта «Поддержка семей, имеющих детей» национального проекта «Образование» в 2019 году</w:t>
            </w:r>
          </w:p>
        </w:tc>
        <w:tc>
          <w:tcPr>
            <w:tcW w:w="2835" w:type="dxa"/>
          </w:tcPr>
          <w:p w14:paraId="6582D34F" w14:textId="77777777" w:rsidR="00C91100" w:rsidRDefault="00C91100" w:rsidP="00D95F02">
            <w:pPr>
              <w:autoSpaceDE w:val="0"/>
              <w:autoSpaceDN w:val="0"/>
              <w:jc w:val="center"/>
              <w:rPr>
                <w:rFonts w:ascii="Times New Roman" w:eastAsia="Calibri" w:hAnsi="Times New Roman"/>
                <w:sz w:val="28"/>
                <w:szCs w:val="28"/>
              </w:rPr>
            </w:pPr>
            <w:r>
              <w:rPr>
                <w:rFonts w:ascii="Times New Roman" w:eastAsia="Calibri" w:hAnsi="Times New Roman"/>
                <w:sz w:val="28"/>
                <w:szCs w:val="28"/>
              </w:rPr>
              <w:t>2</w:t>
            </w:r>
          </w:p>
        </w:tc>
      </w:tr>
      <w:tr w:rsidR="000D3EEC" w:rsidRPr="00491465" w14:paraId="3BF42536" w14:textId="77777777" w:rsidTr="00D95F02">
        <w:tc>
          <w:tcPr>
            <w:tcW w:w="817" w:type="dxa"/>
          </w:tcPr>
          <w:p w14:paraId="57F989CA" w14:textId="77777777" w:rsidR="000D3EEC" w:rsidRPr="00491465" w:rsidRDefault="000D3EEC" w:rsidP="00D95F02">
            <w:pPr>
              <w:autoSpaceDE w:val="0"/>
              <w:autoSpaceDN w:val="0"/>
              <w:rPr>
                <w:rFonts w:ascii="Times New Roman" w:eastAsia="Calibri" w:hAnsi="Times New Roman"/>
                <w:sz w:val="28"/>
                <w:szCs w:val="28"/>
              </w:rPr>
            </w:pPr>
            <w:r w:rsidRPr="00491465">
              <w:rPr>
                <w:rFonts w:ascii="Times New Roman" w:eastAsia="Calibri" w:hAnsi="Times New Roman"/>
                <w:sz w:val="28"/>
                <w:szCs w:val="28"/>
              </w:rPr>
              <w:t>6</w:t>
            </w:r>
            <w:r w:rsidR="00206EC7">
              <w:rPr>
                <w:rFonts w:ascii="Times New Roman" w:eastAsia="Calibri" w:hAnsi="Times New Roman"/>
                <w:sz w:val="28"/>
                <w:szCs w:val="28"/>
              </w:rPr>
              <w:t>.</w:t>
            </w:r>
          </w:p>
        </w:tc>
        <w:tc>
          <w:tcPr>
            <w:tcW w:w="6521" w:type="dxa"/>
          </w:tcPr>
          <w:p w14:paraId="1B27EECA" w14:textId="77777777" w:rsidR="00F745D6" w:rsidRDefault="000D3EEC" w:rsidP="00F745D6">
            <w:pPr>
              <w:jc w:val="both"/>
              <w:rPr>
                <w:rFonts w:ascii="Times New Roman" w:hAnsi="Times New Roman" w:cstheme="minorBidi"/>
                <w:sz w:val="22"/>
                <w:szCs w:val="22"/>
              </w:rPr>
            </w:pPr>
            <w:r w:rsidRPr="00491465">
              <w:rPr>
                <w:rFonts w:ascii="Times New Roman" w:hAnsi="Times New Roman"/>
                <w:sz w:val="28"/>
                <w:szCs w:val="28"/>
              </w:rPr>
              <w:t>У</w:t>
            </w:r>
            <w:r w:rsidRPr="00491465">
              <w:rPr>
                <w:rFonts w:ascii="Times New Roman" w:eastAsiaTheme="minorHAnsi" w:hAnsi="Times New Roman"/>
                <w:sz w:val="28"/>
                <w:szCs w:val="28"/>
                <w:lang w:eastAsia="en-US"/>
              </w:rPr>
              <w:t xml:space="preserve">ровень </w:t>
            </w:r>
            <w:r w:rsidR="001A2D89">
              <w:rPr>
                <w:rFonts w:ascii="Times New Roman" w:eastAsiaTheme="minorHAnsi" w:hAnsi="Times New Roman"/>
                <w:sz w:val="28"/>
                <w:szCs w:val="28"/>
                <w:lang w:eastAsia="en-US"/>
              </w:rPr>
              <w:t>кадрового</w:t>
            </w:r>
            <w:r w:rsidR="003E791E">
              <w:rPr>
                <w:rFonts w:ascii="Times New Roman" w:eastAsiaTheme="minorHAnsi" w:hAnsi="Times New Roman"/>
                <w:sz w:val="28"/>
                <w:szCs w:val="28"/>
                <w:lang w:eastAsia="en-US"/>
              </w:rPr>
              <w:t xml:space="preserve"> </w:t>
            </w:r>
            <w:r w:rsidRPr="00491465">
              <w:rPr>
                <w:rFonts w:ascii="Times New Roman" w:eastAsiaTheme="minorHAnsi" w:hAnsi="Times New Roman"/>
                <w:sz w:val="28"/>
                <w:szCs w:val="28"/>
                <w:lang w:eastAsia="en-US"/>
              </w:rPr>
              <w:t>обеспечения реализации проекта (</w:t>
            </w:r>
            <w:r w:rsidR="00EA6B0B" w:rsidRPr="00EA6B0B">
              <w:rPr>
                <w:rFonts w:ascii="Times New Roman" w:eastAsiaTheme="minorHAnsi" w:hAnsi="Times New Roman"/>
                <w:sz w:val="28"/>
                <w:szCs w:val="28"/>
                <w:lang w:eastAsia="en-US"/>
              </w:rPr>
              <w:t>квалификаци</w:t>
            </w:r>
            <w:r w:rsidR="001A2D89">
              <w:rPr>
                <w:rFonts w:ascii="Times New Roman" w:eastAsiaTheme="minorHAnsi" w:hAnsi="Times New Roman"/>
                <w:sz w:val="28"/>
                <w:szCs w:val="28"/>
                <w:lang w:eastAsia="en-US"/>
              </w:rPr>
              <w:t>я</w:t>
            </w:r>
            <w:r w:rsidR="00EA6B0B" w:rsidRPr="00EA6B0B">
              <w:rPr>
                <w:rFonts w:ascii="Times New Roman" w:eastAsiaTheme="minorHAnsi" w:hAnsi="Times New Roman"/>
                <w:sz w:val="28"/>
                <w:szCs w:val="28"/>
                <w:lang w:eastAsia="en-US"/>
              </w:rPr>
              <w:t xml:space="preserve"> работников и исполнителей по гражданско-правовым договорам, привлекаемых </w:t>
            </w:r>
            <w:r w:rsidR="001A2D89">
              <w:rPr>
                <w:rFonts w:ascii="Times New Roman" w:eastAsiaTheme="minorHAnsi" w:hAnsi="Times New Roman"/>
                <w:sz w:val="28"/>
                <w:szCs w:val="28"/>
                <w:lang w:eastAsia="en-US"/>
              </w:rPr>
              <w:br/>
            </w:r>
            <w:r w:rsidR="00EA6B0B" w:rsidRPr="00EA6B0B">
              <w:rPr>
                <w:rFonts w:ascii="Times New Roman" w:eastAsiaTheme="minorHAnsi" w:hAnsi="Times New Roman"/>
                <w:sz w:val="28"/>
                <w:szCs w:val="28"/>
                <w:lang w:eastAsia="en-US"/>
              </w:rPr>
              <w:t>к оказанию услуг</w:t>
            </w:r>
            <w:r w:rsidR="001A2D89">
              <w:rPr>
                <w:rFonts w:ascii="Times New Roman" w:eastAsiaTheme="minorHAnsi" w:hAnsi="Times New Roman"/>
                <w:sz w:val="28"/>
                <w:szCs w:val="28"/>
                <w:lang w:eastAsia="en-US"/>
              </w:rPr>
              <w:t xml:space="preserve">) </w:t>
            </w:r>
          </w:p>
        </w:tc>
        <w:tc>
          <w:tcPr>
            <w:tcW w:w="2835" w:type="dxa"/>
          </w:tcPr>
          <w:p w14:paraId="66007E24" w14:textId="77777777" w:rsidR="000D3EEC" w:rsidRPr="00491465" w:rsidRDefault="00C02423" w:rsidP="00D95F02">
            <w:pPr>
              <w:autoSpaceDE w:val="0"/>
              <w:autoSpaceDN w:val="0"/>
              <w:jc w:val="center"/>
              <w:rPr>
                <w:rFonts w:ascii="Times New Roman" w:eastAsia="Calibri" w:hAnsi="Times New Roman"/>
                <w:sz w:val="28"/>
                <w:szCs w:val="28"/>
              </w:rPr>
            </w:pPr>
            <w:r>
              <w:rPr>
                <w:rFonts w:ascii="Times New Roman" w:eastAsia="Calibri" w:hAnsi="Times New Roman"/>
                <w:sz w:val="28"/>
                <w:szCs w:val="28"/>
              </w:rPr>
              <w:t>8</w:t>
            </w:r>
          </w:p>
        </w:tc>
      </w:tr>
      <w:tr w:rsidR="000D3EEC" w:rsidRPr="00491465" w14:paraId="043177AB" w14:textId="77777777" w:rsidTr="00D95F02">
        <w:tc>
          <w:tcPr>
            <w:tcW w:w="817" w:type="dxa"/>
          </w:tcPr>
          <w:p w14:paraId="2044654E" w14:textId="77777777" w:rsidR="000D3EEC" w:rsidRPr="00491465" w:rsidRDefault="00206EC7" w:rsidP="00D95F02">
            <w:pPr>
              <w:autoSpaceDE w:val="0"/>
              <w:autoSpaceDN w:val="0"/>
              <w:rPr>
                <w:rFonts w:ascii="Times New Roman" w:eastAsia="Calibri" w:hAnsi="Times New Roman"/>
                <w:sz w:val="28"/>
                <w:szCs w:val="28"/>
              </w:rPr>
            </w:pPr>
            <w:r>
              <w:rPr>
                <w:rFonts w:ascii="Times New Roman" w:eastAsia="Calibri" w:hAnsi="Times New Roman"/>
                <w:sz w:val="28"/>
                <w:szCs w:val="28"/>
              </w:rPr>
              <w:t>7.</w:t>
            </w:r>
          </w:p>
        </w:tc>
        <w:tc>
          <w:tcPr>
            <w:tcW w:w="6521" w:type="dxa"/>
          </w:tcPr>
          <w:p w14:paraId="7AEF2F42" w14:textId="77777777" w:rsidR="000D3EEC" w:rsidRPr="00491465" w:rsidRDefault="000D3EEC" w:rsidP="00D95F02">
            <w:pPr>
              <w:autoSpaceDE w:val="0"/>
              <w:autoSpaceDN w:val="0"/>
              <w:jc w:val="both"/>
              <w:rPr>
                <w:rFonts w:ascii="Times New Roman" w:eastAsia="Calibri" w:hAnsi="Times New Roman"/>
                <w:sz w:val="28"/>
                <w:szCs w:val="28"/>
              </w:rPr>
            </w:pPr>
            <w:r w:rsidRPr="00491465">
              <w:rPr>
                <w:rFonts w:ascii="Times New Roman" w:eastAsia="Calibri" w:hAnsi="Times New Roman"/>
                <w:sz w:val="28"/>
                <w:szCs w:val="28"/>
              </w:rPr>
              <w:t>Объем собственных средств (привлеченных, внебюджетных средств), объем средств бюджета субъекта Российской Федерации, направляемых на софинансирование проекта</w:t>
            </w:r>
          </w:p>
        </w:tc>
        <w:tc>
          <w:tcPr>
            <w:tcW w:w="2835" w:type="dxa"/>
          </w:tcPr>
          <w:p w14:paraId="44F4F395" w14:textId="77777777" w:rsidR="000D3EEC" w:rsidRPr="00491465" w:rsidRDefault="00C02423" w:rsidP="00D95F02">
            <w:pPr>
              <w:autoSpaceDE w:val="0"/>
              <w:autoSpaceDN w:val="0"/>
              <w:jc w:val="center"/>
              <w:rPr>
                <w:rFonts w:ascii="Times New Roman" w:eastAsia="Calibri" w:hAnsi="Times New Roman"/>
                <w:sz w:val="28"/>
                <w:szCs w:val="28"/>
              </w:rPr>
            </w:pPr>
            <w:r>
              <w:rPr>
                <w:rFonts w:ascii="Times New Roman" w:eastAsia="Calibri" w:hAnsi="Times New Roman"/>
                <w:sz w:val="28"/>
                <w:szCs w:val="28"/>
              </w:rPr>
              <w:t>3</w:t>
            </w:r>
          </w:p>
        </w:tc>
      </w:tr>
      <w:tr w:rsidR="000D3EEC" w:rsidRPr="00491465" w14:paraId="0DA98BD2" w14:textId="77777777" w:rsidTr="00D95F02">
        <w:tc>
          <w:tcPr>
            <w:tcW w:w="7338" w:type="dxa"/>
            <w:gridSpan w:val="2"/>
          </w:tcPr>
          <w:p w14:paraId="78C89B1B" w14:textId="77777777" w:rsidR="000D3EEC" w:rsidRPr="00491465" w:rsidRDefault="000D3EEC" w:rsidP="00D95F02">
            <w:pPr>
              <w:autoSpaceDE w:val="0"/>
              <w:autoSpaceDN w:val="0"/>
              <w:jc w:val="right"/>
              <w:rPr>
                <w:rFonts w:ascii="Times New Roman" w:eastAsia="Calibri" w:hAnsi="Times New Roman"/>
                <w:sz w:val="28"/>
                <w:szCs w:val="28"/>
              </w:rPr>
            </w:pPr>
            <w:r w:rsidRPr="00491465">
              <w:rPr>
                <w:rFonts w:ascii="Times New Roman" w:eastAsia="Calibri" w:hAnsi="Times New Roman"/>
                <w:sz w:val="28"/>
                <w:szCs w:val="28"/>
              </w:rPr>
              <w:t>ИТОГО:</w:t>
            </w:r>
          </w:p>
        </w:tc>
        <w:tc>
          <w:tcPr>
            <w:tcW w:w="2835" w:type="dxa"/>
          </w:tcPr>
          <w:p w14:paraId="42F35FA8" w14:textId="77777777" w:rsidR="000D3EEC" w:rsidRPr="00491465" w:rsidRDefault="001A2D89" w:rsidP="00D95F02">
            <w:pPr>
              <w:autoSpaceDE w:val="0"/>
              <w:autoSpaceDN w:val="0"/>
              <w:jc w:val="center"/>
              <w:rPr>
                <w:rFonts w:ascii="Times New Roman" w:eastAsia="Calibri" w:hAnsi="Times New Roman"/>
                <w:sz w:val="28"/>
                <w:szCs w:val="28"/>
              </w:rPr>
            </w:pPr>
            <w:r>
              <w:rPr>
                <w:rFonts w:ascii="Times New Roman" w:eastAsia="Calibri" w:hAnsi="Times New Roman"/>
                <w:sz w:val="28"/>
                <w:szCs w:val="28"/>
              </w:rPr>
              <w:t>3</w:t>
            </w:r>
            <w:r w:rsidR="00CF358C">
              <w:rPr>
                <w:rFonts w:ascii="Times New Roman" w:eastAsia="Calibri" w:hAnsi="Times New Roman"/>
                <w:sz w:val="28"/>
                <w:szCs w:val="28"/>
              </w:rPr>
              <w:t>6</w:t>
            </w:r>
          </w:p>
        </w:tc>
      </w:tr>
    </w:tbl>
    <w:p w14:paraId="3C65BE52" w14:textId="77777777" w:rsidR="000D3EEC" w:rsidRPr="00491465" w:rsidRDefault="000D3EEC" w:rsidP="00364328">
      <w:pPr>
        <w:spacing w:after="0" w:line="360" w:lineRule="auto"/>
        <w:ind w:firstLine="709"/>
        <w:jc w:val="both"/>
        <w:rPr>
          <w:rFonts w:ascii="Times New Roman" w:hAnsi="Times New Roman" w:cs="Times New Roman"/>
          <w:sz w:val="28"/>
          <w:szCs w:val="28"/>
        </w:rPr>
      </w:pPr>
    </w:p>
    <w:sectPr w:rsidR="000D3EEC" w:rsidRPr="00491465" w:rsidSect="006762A3">
      <w:headerReference w:type="default" r:id="rId10"/>
      <w:footerReference w:type="default" r:id="rId11"/>
      <w:footerReference w:type="first" r:id="rId12"/>
      <w:pgSz w:w="11906" w:h="16838"/>
      <w:pgMar w:top="1134" w:right="850" w:bottom="1134" w:left="1134"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643311F" w16cid:durableId="20CDCAC1"/>
  <w16cid:commentId w16cid:paraId="7AC04A39" w16cid:durableId="20CDC97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50DD70" w14:textId="77777777" w:rsidR="00926025" w:rsidRDefault="00926025" w:rsidP="00196B68">
      <w:pPr>
        <w:spacing w:after="0" w:line="240" w:lineRule="auto"/>
      </w:pPr>
      <w:r>
        <w:separator/>
      </w:r>
    </w:p>
  </w:endnote>
  <w:endnote w:type="continuationSeparator" w:id="0">
    <w:p w14:paraId="04918078" w14:textId="77777777" w:rsidR="00926025" w:rsidRDefault="00926025" w:rsidP="00196B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Bold">
    <w:charset w:val="00"/>
    <w:family w:val="auto"/>
    <w:pitch w:val="variable"/>
    <w:sig w:usb0="E0002AEF" w:usb1="C0007841"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EF885" w14:textId="77777777" w:rsidR="00581623" w:rsidRPr="007976E1" w:rsidRDefault="00581623">
    <w:pPr>
      <w:pStyle w:val="Standard"/>
      <w:tabs>
        <w:tab w:val="center" w:pos="4677"/>
        <w:tab w:val="right" w:pos="9020"/>
        <w:tab w:val="right" w:pos="9355"/>
      </w:tabs>
      <w:rPr>
        <w:rFonts w:ascii="Times New Roman" w:hAnsi="Times New Roman" w:cs="Times New Roma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3808D6" w14:textId="77777777" w:rsidR="00581623" w:rsidRPr="002F305C" w:rsidRDefault="00581623" w:rsidP="004A72DE">
    <w:pPr>
      <w:pStyle w:val="af3"/>
      <w:jc w:val="center"/>
      <w:rPr>
        <w:sz w:val="2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65A08A" w14:textId="77777777" w:rsidR="00926025" w:rsidRDefault="00926025" w:rsidP="00196B68">
      <w:pPr>
        <w:spacing w:after="0" w:line="240" w:lineRule="auto"/>
      </w:pPr>
      <w:r>
        <w:separator/>
      </w:r>
    </w:p>
  </w:footnote>
  <w:footnote w:type="continuationSeparator" w:id="0">
    <w:p w14:paraId="786EABF6" w14:textId="77777777" w:rsidR="00926025" w:rsidRDefault="00926025" w:rsidP="00196B68">
      <w:pPr>
        <w:spacing w:after="0" w:line="240" w:lineRule="auto"/>
      </w:pPr>
      <w:r>
        <w:continuationSeparator/>
      </w:r>
    </w:p>
  </w:footnote>
  <w:footnote w:id="1">
    <w:p w14:paraId="3DEC765A" w14:textId="77777777" w:rsidR="00581623" w:rsidRPr="008F13CD" w:rsidRDefault="00581623">
      <w:pPr>
        <w:pStyle w:val="a6"/>
        <w:rPr>
          <w:rFonts w:ascii="Times New Roman" w:hAnsi="Times New Roman" w:cs="Times New Roman"/>
        </w:rPr>
      </w:pPr>
      <w:r w:rsidRPr="005D6792">
        <w:rPr>
          <w:rStyle w:val="a8"/>
          <w:rFonts w:ascii="Times New Roman" w:hAnsi="Times New Roman" w:cs="Times New Roman"/>
        </w:rPr>
        <w:footnoteRef/>
      </w:r>
      <w:r w:rsidRPr="005D6792">
        <w:rPr>
          <w:rFonts w:ascii="Times New Roman" w:hAnsi="Times New Roman" w:cs="Times New Roman"/>
        </w:rPr>
        <w:t xml:space="preserve"> Составляют 9,0 тыс. рублей на 1 год при средней наполняемости групп детей, испытывающих трудности в освоении основных общеобразовательных программ, в развитии и социальной адаптации 21 человек. Таким образом, средняя стоимость одной услуги родителям (законным представителям) составляет 428 рублей за одну услугу.</w:t>
      </w:r>
    </w:p>
  </w:footnote>
  <w:footnote w:id="2">
    <w:p w14:paraId="33852819" w14:textId="77777777" w:rsidR="00581623" w:rsidRPr="008F13CD" w:rsidRDefault="00581623" w:rsidP="00411AC8">
      <w:pPr>
        <w:pStyle w:val="a6"/>
        <w:rPr>
          <w:rFonts w:ascii="Times New Roman" w:hAnsi="Times New Roman" w:cs="Times New Roman"/>
        </w:rPr>
      </w:pPr>
      <w:r w:rsidRPr="008F13CD">
        <w:rPr>
          <w:rStyle w:val="a8"/>
          <w:rFonts w:ascii="Times New Roman" w:hAnsi="Times New Roman" w:cs="Times New Roman"/>
        </w:rPr>
        <w:footnoteRef/>
      </w:r>
      <w:r w:rsidRPr="008F13CD">
        <w:rPr>
          <w:rFonts w:ascii="Times New Roman" w:hAnsi="Times New Roman" w:cs="Times New Roman"/>
        </w:rPr>
        <w:t xml:space="preserve"> В этом случае вместе с заявкой необходимо представить документ, удостоверяющий полномочия лица, подписавшего гарантийное письмо.</w:t>
      </w:r>
    </w:p>
  </w:footnote>
  <w:footnote w:id="3">
    <w:p w14:paraId="166012EA" w14:textId="77777777" w:rsidR="00581623" w:rsidRPr="007734B9" w:rsidRDefault="00581623" w:rsidP="007734B9">
      <w:pPr>
        <w:pStyle w:val="a6"/>
        <w:jc w:val="both"/>
        <w:rPr>
          <w:rFonts w:ascii="Times New Roman" w:hAnsi="Times New Roman" w:cs="Times New Roman"/>
        </w:rPr>
      </w:pPr>
      <w:r w:rsidRPr="007734B9">
        <w:rPr>
          <w:rStyle w:val="a8"/>
          <w:rFonts w:ascii="Times New Roman" w:hAnsi="Times New Roman" w:cs="Times New Roman"/>
          <w:sz w:val="24"/>
        </w:rPr>
        <w:footnoteRef/>
      </w:r>
      <w:r w:rsidRPr="007734B9">
        <w:rPr>
          <w:rFonts w:ascii="Times New Roman" w:hAnsi="Times New Roman" w:cs="Times New Roman"/>
          <w:sz w:val="24"/>
        </w:rPr>
        <w:t xml:space="preserve"> Инструкция по подключению к </w:t>
      </w:r>
      <w:r w:rsidRPr="001821EF">
        <w:rPr>
          <w:rFonts w:ascii="Times New Roman" w:hAnsi="Times New Roman" w:cs="Times New Roman"/>
          <w:sz w:val="24"/>
        </w:rPr>
        <w:t>интегрированной информационной системе управления общественными финансами</w:t>
      </w:r>
      <w:r w:rsidRPr="007734B9">
        <w:rPr>
          <w:rFonts w:ascii="Times New Roman" w:hAnsi="Times New Roman" w:cs="Times New Roman"/>
          <w:sz w:val="24"/>
        </w:rPr>
        <w:t xml:space="preserve"> «Электронный бюджет» размещена на сайте Федерального казначейства по адресу: http://www.roskazna.ru/gis/ehlektronnyj-byudzhet/podklyuchenie-k-sisteme/</w:t>
      </w:r>
    </w:p>
  </w:footnote>
  <w:footnote w:id="4">
    <w:p w14:paraId="7EC24796" w14:textId="77777777" w:rsidR="00581623" w:rsidRPr="00A57AF0" w:rsidRDefault="00581623">
      <w:pPr>
        <w:pStyle w:val="a6"/>
        <w:rPr>
          <w:rFonts w:ascii="Times New Roman" w:hAnsi="Times New Roman" w:cs="Times New Roman"/>
        </w:rPr>
      </w:pPr>
      <w:r>
        <w:rPr>
          <w:rStyle w:val="a8"/>
        </w:rPr>
        <w:footnoteRef/>
      </w:r>
      <w:r>
        <w:t xml:space="preserve"> </w:t>
      </w:r>
      <w:r w:rsidRPr="00A57AF0">
        <w:rPr>
          <w:rFonts w:ascii="Times New Roman" w:hAnsi="Times New Roman" w:cs="Times New Roman"/>
        </w:rPr>
        <w:t xml:space="preserve">Запрашиваемая сумма гранта, объем средств  бюджета субъекта Российской Федерации и объем собственных (привлеченных внебюджетных) средств указывается в тыс. рублей с округлением до одного знака после запятой </w:t>
      </w:r>
      <w:r w:rsidRPr="00A57AF0">
        <w:rPr>
          <w:rFonts w:ascii="Times New Roman" w:hAnsi="Times New Roman" w:cs="Times New Roman"/>
          <w:i/>
        </w:rPr>
        <w:t>(например, 8 258 232,23 рублей = 8 258,2 тыс. рублей).</w:t>
      </w:r>
      <w:r w:rsidRPr="00A57AF0">
        <w:rPr>
          <w:rFonts w:ascii="Times New Roman" w:hAnsi="Times New Roman" w:cs="Times New Roman"/>
        </w:rPr>
        <w:t xml:space="preserve"> </w:t>
      </w:r>
    </w:p>
  </w:footnote>
  <w:footnote w:id="5">
    <w:p w14:paraId="7E41489D" w14:textId="77777777" w:rsidR="00581623" w:rsidRPr="009E5A48" w:rsidRDefault="00581623" w:rsidP="000D3EEC">
      <w:pPr>
        <w:pStyle w:val="a6"/>
        <w:rPr>
          <w:rFonts w:ascii="Times New Roman" w:hAnsi="Times New Roman" w:cs="Times New Roman"/>
        </w:rPr>
      </w:pPr>
      <w:r w:rsidRPr="00C47E8B">
        <w:rPr>
          <w:rStyle w:val="a8"/>
          <w:rFonts w:ascii="Times New Roman" w:hAnsi="Times New Roman" w:cs="Times New Roman"/>
        </w:rPr>
        <w:footnoteRef/>
      </w:r>
      <w:r w:rsidRPr="00C47E8B">
        <w:rPr>
          <w:rFonts w:ascii="Times New Roman" w:hAnsi="Times New Roman" w:cs="Times New Roman"/>
        </w:rPr>
        <w:t xml:space="preserve"> Замена указанных разделов не допускается, дополнение иными мероприятиями возможно.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68677912"/>
      <w:docPartObj>
        <w:docPartGallery w:val="Page Numbers (Top of Page)"/>
        <w:docPartUnique/>
      </w:docPartObj>
    </w:sdtPr>
    <w:sdtEndPr>
      <w:rPr>
        <w:rFonts w:ascii="Times New Roman" w:hAnsi="Times New Roman" w:cs="Times New Roman"/>
        <w:sz w:val="28"/>
      </w:rPr>
    </w:sdtEndPr>
    <w:sdtContent>
      <w:p w14:paraId="298BAA72" w14:textId="77777777" w:rsidR="00581623" w:rsidRPr="00053F29" w:rsidRDefault="00581623">
        <w:pPr>
          <w:pStyle w:val="af1"/>
          <w:jc w:val="center"/>
          <w:rPr>
            <w:rFonts w:ascii="Times New Roman" w:hAnsi="Times New Roman" w:cs="Times New Roman"/>
            <w:sz w:val="28"/>
          </w:rPr>
        </w:pPr>
        <w:r w:rsidRPr="00053F29">
          <w:rPr>
            <w:rFonts w:ascii="Times New Roman" w:hAnsi="Times New Roman" w:cs="Times New Roman"/>
            <w:noProof/>
            <w:sz w:val="28"/>
          </w:rPr>
          <w:fldChar w:fldCharType="begin"/>
        </w:r>
        <w:r w:rsidRPr="00053F29">
          <w:rPr>
            <w:rFonts w:ascii="Times New Roman" w:hAnsi="Times New Roman" w:cs="Times New Roman"/>
            <w:noProof/>
            <w:sz w:val="28"/>
          </w:rPr>
          <w:instrText>PAGE   \* MERGEFORMAT</w:instrText>
        </w:r>
        <w:r w:rsidRPr="00053F29">
          <w:rPr>
            <w:rFonts w:ascii="Times New Roman" w:hAnsi="Times New Roman" w:cs="Times New Roman"/>
            <w:noProof/>
            <w:sz w:val="28"/>
          </w:rPr>
          <w:fldChar w:fldCharType="separate"/>
        </w:r>
        <w:r w:rsidR="0039051B">
          <w:rPr>
            <w:rFonts w:ascii="Times New Roman" w:hAnsi="Times New Roman" w:cs="Times New Roman"/>
            <w:noProof/>
            <w:sz w:val="28"/>
          </w:rPr>
          <w:t>29</w:t>
        </w:r>
        <w:r w:rsidRPr="00053F29">
          <w:rPr>
            <w:rFonts w:ascii="Times New Roman" w:hAnsi="Times New Roman" w:cs="Times New Roman"/>
            <w:noProof/>
            <w:sz w:val="28"/>
          </w:rPr>
          <w:fldChar w:fldCharType="end"/>
        </w:r>
      </w:p>
    </w:sdtContent>
  </w:sdt>
  <w:p w14:paraId="6E16912E" w14:textId="77777777" w:rsidR="00581623" w:rsidRDefault="00581623">
    <w:pPr>
      <w:pStyle w:val="af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48ACDB" w14:textId="77777777" w:rsidR="00581623" w:rsidRPr="008B39C9" w:rsidRDefault="00581623">
    <w:pPr>
      <w:pStyle w:val="af1"/>
      <w:jc w:val="center"/>
      <w:rPr>
        <w:sz w:val="24"/>
      </w:rPr>
    </w:pPr>
    <w:r w:rsidRPr="008B39C9">
      <w:rPr>
        <w:sz w:val="24"/>
      </w:rPr>
      <w:fldChar w:fldCharType="begin"/>
    </w:r>
    <w:r w:rsidRPr="008B39C9">
      <w:rPr>
        <w:sz w:val="24"/>
      </w:rPr>
      <w:instrText>PAGE   \* MERGEFORMAT</w:instrText>
    </w:r>
    <w:r w:rsidRPr="008B39C9">
      <w:rPr>
        <w:sz w:val="24"/>
      </w:rPr>
      <w:fldChar w:fldCharType="separate"/>
    </w:r>
    <w:r w:rsidR="0039051B">
      <w:rPr>
        <w:noProof/>
        <w:sz w:val="24"/>
      </w:rPr>
      <w:t>39</w:t>
    </w:r>
    <w:r w:rsidRPr="008B39C9">
      <w:rPr>
        <w:noProof/>
        <w:sz w:val="24"/>
      </w:rPr>
      <w:fldChar w:fldCharType="end"/>
    </w:r>
  </w:p>
  <w:p w14:paraId="581C22E7" w14:textId="77777777" w:rsidR="00581623" w:rsidRDefault="00581623">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248B4"/>
    <w:multiLevelType w:val="multilevel"/>
    <w:tmpl w:val="98ECFFB6"/>
    <w:lvl w:ilvl="0">
      <w:start w:val="3"/>
      <w:numFmt w:val="decimal"/>
      <w:lvlText w:val="%1"/>
      <w:lvlJc w:val="left"/>
      <w:pPr>
        <w:tabs>
          <w:tab w:val="num" w:pos="585"/>
        </w:tabs>
        <w:ind w:left="585" w:hanging="585"/>
      </w:pPr>
      <w:rPr>
        <w:rFonts w:hint="default"/>
      </w:rPr>
    </w:lvl>
    <w:lvl w:ilvl="1">
      <w:start w:val="3"/>
      <w:numFmt w:val="decimal"/>
      <w:lvlText w:val="%2.1."/>
      <w:lvlJc w:val="left"/>
      <w:pPr>
        <w:tabs>
          <w:tab w:val="num" w:pos="585"/>
        </w:tabs>
        <w:ind w:left="585" w:hanging="585"/>
      </w:pPr>
      <w:rPr>
        <w:rFonts w:hint="default"/>
        <w:sz w:val="28"/>
        <w:szCs w:val="28"/>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15:restartNumberingAfterBreak="0">
    <w:nsid w:val="03FF7AD5"/>
    <w:multiLevelType w:val="hybridMultilevel"/>
    <w:tmpl w:val="45067C6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460060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7E16865"/>
    <w:multiLevelType w:val="multilevel"/>
    <w:tmpl w:val="D8305DAE"/>
    <w:lvl w:ilvl="0">
      <w:start w:val="1"/>
      <w:numFmt w:val="decimal"/>
      <w:lvlText w:val="%1."/>
      <w:lvlJc w:val="left"/>
      <w:pPr>
        <w:ind w:left="720" w:hanging="360"/>
      </w:pPr>
      <w:rPr>
        <w:rFonts w:hint="default"/>
        <w:b/>
        <w:color w:val="auto"/>
      </w:rPr>
    </w:lvl>
    <w:lvl w:ilvl="1">
      <w:start w:val="1"/>
      <w:numFmt w:val="decimal"/>
      <w:isLgl/>
      <w:lvlText w:val="%1.%2."/>
      <w:lvlJc w:val="left"/>
      <w:pPr>
        <w:ind w:left="1080" w:hanging="720"/>
      </w:pPr>
      <w:rPr>
        <w:rFonts w:ascii="Times New Roman" w:hAnsi="Times New Roman" w:cs="Times New Roman"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085A0A45"/>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8914642"/>
    <w:multiLevelType w:val="multilevel"/>
    <w:tmpl w:val="28DC03FE"/>
    <w:styleLink w:val="List8"/>
    <w:lvl w:ilvl="0">
      <w:numFmt w:val="bullet"/>
      <w:lvlText w:val="•"/>
      <w:lvlJc w:val="left"/>
      <w:pPr>
        <w:tabs>
          <w:tab w:val="num" w:pos="720"/>
        </w:tabs>
        <w:ind w:left="720" w:hanging="360"/>
      </w:pPr>
      <w:rPr>
        <w:position w:val="0"/>
        <w:sz w:val="22"/>
        <w:szCs w:val="22"/>
        <w:lang w:val="ru-RU"/>
      </w:rPr>
    </w:lvl>
    <w:lvl w:ilvl="1">
      <w:start w:val="1"/>
      <w:numFmt w:val="bullet"/>
      <w:lvlText w:val="o"/>
      <w:lvlJc w:val="left"/>
      <w:pPr>
        <w:tabs>
          <w:tab w:val="num" w:pos="121"/>
        </w:tabs>
      </w:pPr>
      <w:rPr>
        <w:position w:val="0"/>
        <w:sz w:val="28"/>
        <w:szCs w:val="28"/>
        <w:lang w:val="ru-RU"/>
      </w:rPr>
    </w:lvl>
    <w:lvl w:ilvl="2">
      <w:start w:val="1"/>
      <w:numFmt w:val="bullet"/>
      <w:lvlText w:val="▪"/>
      <w:lvlJc w:val="left"/>
      <w:pPr>
        <w:tabs>
          <w:tab w:val="num" w:pos="121"/>
        </w:tabs>
      </w:pPr>
      <w:rPr>
        <w:position w:val="0"/>
        <w:sz w:val="28"/>
        <w:szCs w:val="28"/>
        <w:lang w:val="ru-RU"/>
      </w:rPr>
    </w:lvl>
    <w:lvl w:ilvl="3">
      <w:start w:val="1"/>
      <w:numFmt w:val="bullet"/>
      <w:lvlText w:val="•"/>
      <w:lvlJc w:val="left"/>
      <w:pPr>
        <w:tabs>
          <w:tab w:val="num" w:pos="121"/>
        </w:tabs>
      </w:pPr>
      <w:rPr>
        <w:position w:val="0"/>
        <w:sz w:val="28"/>
        <w:szCs w:val="28"/>
        <w:lang w:val="ru-RU"/>
      </w:rPr>
    </w:lvl>
    <w:lvl w:ilvl="4">
      <w:start w:val="1"/>
      <w:numFmt w:val="bullet"/>
      <w:lvlText w:val="o"/>
      <w:lvlJc w:val="left"/>
      <w:pPr>
        <w:tabs>
          <w:tab w:val="num" w:pos="121"/>
        </w:tabs>
      </w:pPr>
      <w:rPr>
        <w:position w:val="0"/>
        <w:sz w:val="28"/>
        <w:szCs w:val="28"/>
        <w:lang w:val="ru-RU"/>
      </w:rPr>
    </w:lvl>
    <w:lvl w:ilvl="5">
      <w:start w:val="1"/>
      <w:numFmt w:val="bullet"/>
      <w:lvlText w:val="▪"/>
      <w:lvlJc w:val="left"/>
      <w:pPr>
        <w:tabs>
          <w:tab w:val="num" w:pos="121"/>
        </w:tabs>
      </w:pPr>
      <w:rPr>
        <w:position w:val="0"/>
        <w:sz w:val="28"/>
        <w:szCs w:val="28"/>
        <w:lang w:val="ru-RU"/>
      </w:rPr>
    </w:lvl>
    <w:lvl w:ilvl="6">
      <w:start w:val="1"/>
      <w:numFmt w:val="bullet"/>
      <w:lvlText w:val="•"/>
      <w:lvlJc w:val="left"/>
      <w:pPr>
        <w:tabs>
          <w:tab w:val="num" w:pos="121"/>
        </w:tabs>
      </w:pPr>
      <w:rPr>
        <w:position w:val="0"/>
        <w:sz w:val="28"/>
        <w:szCs w:val="28"/>
        <w:lang w:val="ru-RU"/>
      </w:rPr>
    </w:lvl>
    <w:lvl w:ilvl="7">
      <w:start w:val="1"/>
      <w:numFmt w:val="bullet"/>
      <w:lvlText w:val="o"/>
      <w:lvlJc w:val="left"/>
      <w:pPr>
        <w:tabs>
          <w:tab w:val="num" w:pos="121"/>
        </w:tabs>
      </w:pPr>
      <w:rPr>
        <w:position w:val="0"/>
        <w:sz w:val="28"/>
        <w:szCs w:val="28"/>
        <w:lang w:val="ru-RU"/>
      </w:rPr>
    </w:lvl>
    <w:lvl w:ilvl="8">
      <w:start w:val="1"/>
      <w:numFmt w:val="bullet"/>
      <w:lvlText w:val="▪"/>
      <w:lvlJc w:val="left"/>
      <w:pPr>
        <w:tabs>
          <w:tab w:val="num" w:pos="121"/>
        </w:tabs>
      </w:pPr>
      <w:rPr>
        <w:position w:val="0"/>
        <w:sz w:val="28"/>
        <w:szCs w:val="28"/>
        <w:lang w:val="ru-RU"/>
      </w:rPr>
    </w:lvl>
  </w:abstractNum>
  <w:abstractNum w:abstractNumId="6" w15:restartNumberingAfterBreak="0">
    <w:nsid w:val="0A4E102E"/>
    <w:multiLevelType w:val="multilevel"/>
    <w:tmpl w:val="C5A83C38"/>
    <w:lvl w:ilvl="0">
      <w:start w:val="6"/>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0A4F338C"/>
    <w:multiLevelType w:val="multilevel"/>
    <w:tmpl w:val="DC66D214"/>
    <w:lvl w:ilvl="0">
      <w:start w:val="1"/>
      <w:numFmt w:val="decimal"/>
      <w:lvlText w:val="%1."/>
      <w:lvlJc w:val="left"/>
      <w:pPr>
        <w:ind w:left="360" w:hanging="360"/>
      </w:pPr>
      <w:rPr>
        <w:rFonts w:hint="default"/>
      </w:rPr>
    </w:lvl>
    <w:lvl w:ilvl="1">
      <w:start w:val="1"/>
      <w:numFmt w:val="decimal"/>
      <w:lvlText w:val="1.%2."/>
      <w:lvlJc w:val="left"/>
      <w:pPr>
        <w:ind w:left="227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B7407C7"/>
    <w:multiLevelType w:val="hybridMultilevel"/>
    <w:tmpl w:val="1D54804E"/>
    <w:lvl w:ilvl="0" w:tplc="5262CF7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0B9F0DB9"/>
    <w:multiLevelType w:val="hybridMultilevel"/>
    <w:tmpl w:val="3FBA582E"/>
    <w:lvl w:ilvl="0" w:tplc="5262CF7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0E504C29"/>
    <w:multiLevelType w:val="hybridMultilevel"/>
    <w:tmpl w:val="EA72D358"/>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1" w15:restartNumberingAfterBreak="0">
    <w:nsid w:val="0E7E3155"/>
    <w:multiLevelType w:val="hybridMultilevel"/>
    <w:tmpl w:val="8F66CA62"/>
    <w:lvl w:ilvl="0" w:tplc="5262CF7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00E0BEA"/>
    <w:multiLevelType w:val="hybridMultilevel"/>
    <w:tmpl w:val="A84E3C74"/>
    <w:lvl w:ilvl="0" w:tplc="BD04F17E">
      <w:start w:val="1"/>
      <w:numFmt w:val="russianLower"/>
      <w:lvlText w:val="%1)"/>
      <w:lvlJc w:val="left"/>
      <w:pPr>
        <w:ind w:left="1778" w:hanging="360"/>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14C73D21"/>
    <w:multiLevelType w:val="hybridMultilevel"/>
    <w:tmpl w:val="8CE0F99C"/>
    <w:lvl w:ilvl="0" w:tplc="70029374">
      <w:start w:val="1"/>
      <w:numFmt w:val="decimal"/>
      <w:lvlText w:val="%1."/>
      <w:lvlJc w:val="left"/>
      <w:pPr>
        <w:ind w:left="720" w:hanging="360"/>
      </w:pPr>
      <w:rPr>
        <w:rFonts w:ascii="Times New Roman" w:eastAsiaTheme="minorHAnsi" w:hAnsi="Times New Roman" w:cs="Times New Roman"/>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7C2318D"/>
    <w:multiLevelType w:val="multilevel"/>
    <w:tmpl w:val="444EB4BC"/>
    <w:lvl w:ilvl="0">
      <w:start w:val="1"/>
      <w:numFmt w:val="decimal"/>
      <w:lvlText w:val="%1."/>
      <w:lvlJc w:val="left"/>
      <w:pPr>
        <w:ind w:left="720" w:hanging="360"/>
      </w:pPr>
      <w:rPr>
        <w:rFonts w:hint="default"/>
      </w:rPr>
    </w:lvl>
    <w:lvl w:ilvl="1">
      <w:start w:val="1"/>
      <w:numFmt w:val="decimal"/>
      <w:isLgl/>
      <w:lvlText w:val="%1.%2"/>
      <w:lvlJc w:val="left"/>
      <w:pPr>
        <w:ind w:left="1834" w:hanging="1125"/>
      </w:pPr>
      <w:rPr>
        <w:rFonts w:hint="default"/>
      </w:rPr>
    </w:lvl>
    <w:lvl w:ilvl="2">
      <w:start w:val="1"/>
      <w:numFmt w:val="decimal"/>
      <w:isLgl/>
      <w:lvlText w:val="%1.%2.%3"/>
      <w:lvlJc w:val="left"/>
      <w:pPr>
        <w:ind w:left="2183" w:hanging="1125"/>
      </w:pPr>
      <w:rPr>
        <w:rFonts w:hint="default"/>
      </w:rPr>
    </w:lvl>
    <w:lvl w:ilvl="3">
      <w:start w:val="1"/>
      <w:numFmt w:val="decimal"/>
      <w:isLgl/>
      <w:lvlText w:val="%1.%2.%3.%4"/>
      <w:lvlJc w:val="left"/>
      <w:pPr>
        <w:ind w:left="2532" w:hanging="1125"/>
      </w:pPr>
      <w:rPr>
        <w:rFonts w:hint="default"/>
      </w:rPr>
    </w:lvl>
    <w:lvl w:ilvl="4">
      <w:start w:val="1"/>
      <w:numFmt w:val="decimal"/>
      <w:isLgl/>
      <w:lvlText w:val="%1.%2.%3.%4.%5"/>
      <w:lvlJc w:val="left"/>
      <w:pPr>
        <w:ind w:left="2881" w:hanging="1125"/>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5" w15:restartNumberingAfterBreak="0">
    <w:nsid w:val="18EB1770"/>
    <w:multiLevelType w:val="hybridMultilevel"/>
    <w:tmpl w:val="A61AA77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1CD121ED"/>
    <w:multiLevelType w:val="multilevel"/>
    <w:tmpl w:val="77A8F5A4"/>
    <w:lvl w:ilvl="0">
      <w:start w:val="3"/>
      <w:numFmt w:val="decimal"/>
      <w:lvlText w:val="%1"/>
      <w:lvlJc w:val="left"/>
      <w:pPr>
        <w:tabs>
          <w:tab w:val="num" w:pos="585"/>
        </w:tabs>
        <w:ind w:left="585" w:hanging="585"/>
      </w:pPr>
      <w:rPr>
        <w:rFonts w:hint="default"/>
      </w:rPr>
    </w:lvl>
    <w:lvl w:ilvl="1">
      <w:start w:val="3"/>
      <w:numFmt w:val="decimal"/>
      <w:lvlText w:val="%2.1."/>
      <w:lvlJc w:val="left"/>
      <w:pPr>
        <w:tabs>
          <w:tab w:val="num" w:pos="585"/>
        </w:tabs>
        <w:ind w:left="585" w:hanging="585"/>
      </w:pPr>
      <w:rPr>
        <w:rFonts w:hint="default"/>
        <w:sz w:val="28"/>
        <w:szCs w:val="28"/>
      </w:rPr>
    </w:lvl>
    <w:lvl w:ilvl="2">
      <w:start w:val="3"/>
      <w:numFmt w:val="decimal"/>
      <w:lvlText w:val="%3.1.1."/>
      <w:lvlJc w:val="left"/>
      <w:pPr>
        <w:tabs>
          <w:tab w:val="num" w:pos="1571"/>
        </w:tabs>
        <w:ind w:left="1571"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15:restartNumberingAfterBreak="0">
    <w:nsid w:val="1CD60273"/>
    <w:multiLevelType w:val="multilevel"/>
    <w:tmpl w:val="C6485D80"/>
    <w:lvl w:ilvl="0">
      <w:start w:val="1"/>
      <w:numFmt w:val="decimal"/>
      <w:lvlText w:val="%1."/>
      <w:lvlJc w:val="left"/>
      <w:pPr>
        <w:ind w:left="7448" w:hanging="360"/>
      </w:pPr>
      <w:rPr>
        <w:rFonts w:eastAsia="Arial Unicode MS" w:hint="default"/>
        <w:b/>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8" w15:restartNumberingAfterBreak="0">
    <w:nsid w:val="1D075107"/>
    <w:multiLevelType w:val="hybridMultilevel"/>
    <w:tmpl w:val="A25296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1E36373D"/>
    <w:multiLevelType w:val="hybridMultilevel"/>
    <w:tmpl w:val="65A858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F860102"/>
    <w:multiLevelType w:val="multilevel"/>
    <w:tmpl w:val="A5B2145A"/>
    <w:styleLink w:val="List19"/>
    <w:lvl w:ilvl="0">
      <w:start w:val="7"/>
      <w:numFmt w:val="decimal"/>
      <w:lvlText w:val="%1."/>
      <w:lvlJc w:val="left"/>
      <w:pPr>
        <w:tabs>
          <w:tab w:val="num" w:pos="360"/>
        </w:tabs>
        <w:ind w:left="360" w:hanging="360"/>
      </w:pPr>
      <w:rPr>
        <w:rFonts w:ascii="Times New Roman Bold" w:eastAsia="Times New Roman Bold" w:hAnsi="Times New Roman Bold" w:cs="Times New Roman Bold"/>
        <w:color w:val="17365D"/>
        <w:position w:val="0"/>
        <w:sz w:val="28"/>
        <w:szCs w:val="28"/>
        <w:lang w:val="ru-RU"/>
      </w:rPr>
    </w:lvl>
    <w:lvl w:ilvl="1">
      <w:start w:val="1"/>
      <w:numFmt w:val="lowerLetter"/>
      <w:lvlText w:val="%2)"/>
      <w:lvlJc w:val="left"/>
      <w:pPr>
        <w:tabs>
          <w:tab w:val="num" w:pos="780"/>
        </w:tabs>
        <w:ind w:left="780" w:hanging="420"/>
      </w:pPr>
      <w:rPr>
        <w:rFonts w:ascii="Times New Roman Bold" w:eastAsia="Times New Roman Bold" w:hAnsi="Times New Roman Bold" w:cs="Times New Roman Bold"/>
        <w:color w:val="17365D"/>
        <w:position w:val="0"/>
        <w:sz w:val="28"/>
        <w:szCs w:val="28"/>
        <w:lang w:val="ru-RU"/>
      </w:rPr>
    </w:lvl>
    <w:lvl w:ilvl="2">
      <w:start w:val="1"/>
      <w:numFmt w:val="lowerRoman"/>
      <w:lvlText w:val="%3)"/>
      <w:lvlJc w:val="left"/>
      <w:pPr>
        <w:tabs>
          <w:tab w:val="num" w:pos="1140"/>
        </w:tabs>
        <w:ind w:left="1140" w:hanging="420"/>
      </w:pPr>
      <w:rPr>
        <w:rFonts w:ascii="Times New Roman Bold" w:eastAsia="Times New Roman Bold" w:hAnsi="Times New Roman Bold" w:cs="Times New Roman Bold"/>
        <w:color w:val="17365D"/>
        <w:position w:val="0"/>
        <w:sz w:val="28"/>
        <w:szCs w:val="28"/>
        <w:lang w:val="ru-RU"/>
      </w:rPr>
    </w:lvl>
    <w:lvl w:ilvl="3">
      <w:start w:val="1"/>
      <w:numFmt w:val="decimal"/>
      <w:lvlText w:val="(%4)"/>
      <w:lvlJc w:val="left"/>
      <w:pPr>
        <w:tabs>
          <w:tab w:val="num" w:pos="1500"/>
        </w:tabs>
        <w:ind w:left="1500" w:hanging="420"/>
      </w:pPr>
      <w:rPr>
        <w:rFonts w:ascii="Times New Roman Bold" w:eastAsia="Times New Roman Bold" w:hAnsi="Times New Roman Bold" w:cs="Times New Roman Bold"/>
        <w:color w:val="17365D"/>
        <w:position w:val="0"/>
        <w:sz w:val="28"/>
        <w:szCs w:val="28"/>
        <w:lang w:val="ru-RU"/>
      </w:rPr>
    </w:lvl>
    <w:lvl w:ilvl="4">
      <w:start w:val="1"/>
      <w:numFmt w:val="lowerLetter"/>
      <w:lvlText w:val="(%5)"/>
      <w:lvlJc w:val="left"/>
      <w:pPr>
        <w:tabs>
          <w:tab w:val="num" w:pos="1860"/>
        </w:tabs>
        <w:ind w:left="1860" w:hanging="420"/>
      </w:pPr>
      <w:rPr>
        <w:rFonts w:ascii="Times New Roman Bold" w:eastAsia="Times New Roman Bold" w:hAnsi="Times New Roman Bold" w:cs="Times New Roman Bold"/>
        <w:color w:val="17365D"/>
        <w:position w:val="0"/>
        <w:sz w:val="28"/>
        <w:szCs w:val="28"/>
        <w:lang w:val="ru-RU"/>
      </w:rPr>
    </w:lvl>
    <w:lvl w:ilvl="5">
      <w:start w:val="1"/>
      <w:numFmt w:val="lowerRoman"/>
      <w:lvlText w:val="(%6)"/>
      <w:lvlJc w:val="left"/>
      <w:pPr>
        <w:tabs>
          <w:tab w:val="num" w:pos="2220"/>
        </w:tabs>
        <w:ind w:left="2220" w:hanging="420"/>
      </w:pPr>
      <w:rPr>
        <w:rFonts w:ascii="Times New Roman Bold" w:eastAsia="Times New Roman Bold" w:hAnsi="Times New Roman Bold" w:cs="Times New Roman Bold"/>
        <w:color w:val="17365D"/>
        <w:position w:val="0"/>
        <w:sz w:val="28"/>
        <w:szCs w:val="28"/>
        <w:lang w:val="ru-RU"/>
      </w:rPr>
    </w:lvl>
    <w:lvl w:ilvl="6">
      <w:start w:val="1"/>
      <w:numFmt w:val="decimal"/>
      <w:lvlText w:val="%7."/>
      <w:lvlJc w:val="left"/>
      <w:pPr>
        <w:tabs>
          <w:tab w:val="num" w:pos="2580"/>
        </w:tabs>
        <w:ind w:left="2580" w:hanging="420"/>
      </w:pPr>
      <w:rPr>
        <w:rFonts w:ascii="Times New Roman Bold" w:eastAsia="Times New Roman Bold" w:hAnsi="Times New Roman Bold" w:cs="Times New Roman Bold"/>
        <w:color w:val="17365D"/>
        <w:position w:val="0"/>
        <w:sz w:val="28"/>
        <w:szCs w:val="28"/>
        <w:lang w:val="ru-RU"/>
      </w:rPr>
    </w:lvl>
    <w:lvl w:ilvl="7">
      <w:start w:val="1"/>
      <w:numFmt w:val="lowerLetter"/>
      <w:lvlText w:val="%8."/>
      <w:lvlJc w:val="left"/>
      <w:pPr>
        <w:tabs>
          <w:tab w:val="num" w:pos="2940"/>
        </w:tabs>
        <w:ind w:left="2940" w:hanging="420"/>
      </w:pPr>
      <w:rPr>
        <w:rFonts w:ascii="Times New Roman Bold" w:eastAsia="Times New Roman Bold" w:hAnsi="Times New Roman Bold" w:cs="Times New Roman Bold"/>
        <w:color w:val="17365D"/>
        <w:position w:val="0"/>
        <w:sz w:val="28"/>
        <w:szCs w:val="28"/>
        <w:lang w:val="ru-RU"/>
      </w:rPr>
    </w:lvl>
    <w:lvl w:ilvl="8">
      <w:start w:val="1"/>
      <w:numFmt w:val="lowerRoman"/>
      <w:lvlText w:val="%9."/>
      <w:lvlJc w:val="left"/>
      <w:pPr>
        <w:tabs>
          <w:tab w:val="num" w:pos="3300"/>
        </w:tabs>
        <w:ind w:left="3300" w:hanging="420"/>
      </w:pPr>
      <w:rPr>
        <w:rFonts w:ascii="Times New Roman Bold" w:eastAsia="Times New Roman Bold" w:hAnsi="Times New Roman Bold" w:cs="Times New Roman Bold"/>
        <w:color w:val="17365D"/>
        <w:position w:val="0"/>
        <w:sz w:val="28"/>
        <w:szCs w:val="28"/>
        <w:lang w:val="ru-RU"/>
      </w:rPr>
    </w:lvl>
  </w:abstractNum>
  <w:abstractNum w:abstractNumId="21" w15:restartNumberingAfterBreak="0">
    <w:nsid w:val="1FE952FE"/>
    <w:multiLevelType w:val="hybridMultilevel"/>
    <w:tmpl w:val="6994F1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0330F84"/>
    <w:multiLevelType w:val="multilevel"/>
    <w:tmpl w:val="BAEA3814"/>
    <w:styleLink w:val="List12"/>
    <w:lvl w:ilvl="0">
      <w:numFmt w:val="bullet"/>
      <w:lvlText w:val="•"/>
      <w:lvlJc w:val="left"/>
      <w:pPr>
        <w:tabs>
          <w:tab w:val="num" w:pos="360"/>
        </w:tabs>
        <w:ind w:left="360" w:hanging="360"/>
      </w:pPr>
      <w:rPr>
        <w:position w:val="0"/>
        <w:sz w:val="22"/>
        <w:szCs w:val="22"/>
        <w:lang w:val="ru-RU"/>
      </w:rPr>
    </w:lvl>
    <w:lvl w:ilvl="1">
      <w:start w:val="1"/>
      <w:numFmt w:val="bullet"/>
      <w:lvlText w:val="o"/>
      <w:lvlJc w:val="left"/>
      <w:pPr>
        <w:tabs>
          <w:tab w:val="num" w:pos="121"/>
        </w:tabs>
      </w:pPr>
      <w:rPr>
        <w:position w:val="0"/>
        <w:sz w:val="28"/>
        <w:szCs w:val="28"/>
        <w:lang w:val="ru-RU"/>
      </w:rPr>
    </w:lvl>
    <w:lvl w:ilvl="2">
      <w:start w:val="1"/>
      <w:numFmt w:val="bullet"/>
      <w:lvlText w:val="▪"/>
      <w:lvlJc w:val="left"/>
      <w:pPr>
        <w:tabs>
          <w:tab w:val="num" w:pos="121"/>
        </w:tabs>
      </w:pPr>
      <w:rPr>
        <w:position w:val="0"/>
        <w:sz w:val="28"/>
        <w:szCs w:val="28"/>
        <w:lang w:val="ru-RU"/>
      </w:rPr>
    </w:lvl>
    <w:lvl w:ilvl="3">
      <w:start w:val="1"/>
      <w:numFmt w:val="bullet"/>
      <w:lvlText w:val="•"/>
      <w:lvlJc w:val="left"/>
      <w:pPr>
        <w:tabs>
          <w:tab w:val="num" w:pos="121"/>
        </w:tabs>
      </w:pPr>
      <w:rPr>
        <w:position w:val="0"/>
        <w:sz w:val="28"/>
        <w:szCs w:val="28"/>
        <w:lang w:val="ru-RU"/>
      </w:rPr>
    </w:lvl>
    <w:lvl w:ilvl="4">
      <w:start w:val="1"/>
      <w:numFmt w:val="bullet"/>
      <w:lvlText w:val="o"/>
      <w:lvlJc w:val="left"/>
      <w:pPr>
        <w:tabs>
          <w:tab w:val="num" w:pos="121"/>
        </w:tabs>
      </w:pPr>
      <w:rPr>
        <w:position w:val="0"/>
        <w:sz w:val="28"/>
        <w:szCs w:val="28"/>
        <w:lang w:val="ru-RU"/>
      </w:rPr>
    </w:lvl>
    <w:lvl w:ilvl="5">
      <w:start w:val="1"/>
      <w:numFmt w:val="bullet"/>
      <w:lvlText w:val="▪"/>
      <w:lvlJc w:val="left"/>
      <w:pPr>
        <w:tabs>
          <w:tab w:val="num" w:pos="121"/>
        </w:tabs>
      </w:pPr>
      <w:rPr>
        <w:position w:val="0"/>
        <w:sz w:val="28"/>
        <w:szCs w:val="28"/>
        <w:lang w:val="ru-RU"/>
      </w:rPr>
    </w:lvl>
    <w:lvl w:ilvl="6">
      <w:start w:val="1"/>
      <w:numFmt w:val="bullet"/>
      <w:lvlText w:val="•"/>
      <w:lvlJc w:val="left"/>
      <w:pPr>
        <w:tabs>
          <w:tab w:val="num" w:pos="121"/>
        </w:tabs>
      </w:pPr>
      <w:rPr>
        <w:position w:val="0"/>
        <w:sz w:val="28"/>
        <w:szCs w:val="28"/>
        <w:lang w:val="ru-RU"/>
      </w:rPr>
    </w:lvl>
    <w:lvl w:ilvl="7">
      <w:start w:val="1"/>
      <w:numFmt w:val="bullet"/>
      <w:lvlText w:val="o"/>
      <w:lvlJc w:val="left"/>
      <w:pPr>
        <w:tabs>
          <w:tab w:val="num" w:pos="121"/>
        </w:tabs>
      </w:pPr>
      <w:rPr>
        <w:position w:val="0"/>
        <w:sz w:val="28"/>
        <w:szCs w:val="28"/>
        <w:lang w:val="ru-RU"/>
      </w:rPr>
    </w:lvl>
    <w:lvl w:ilvl="8">
      <w:start w:val="1"/>
      <w:numFmt w:val="bullet"/>
      <w:lvlText w:val="▪"/>
      <w:lvlJc w:val="left"/>
      <w:pPr>
        <w:tabs>
          <w:tab w:val="num" w:pos="121"/>
        </w:tabs>
      </w:pPr>
      <w:rPr>
        <w:position w:val="0"/>
        <w:sz w:val="28"/>
        <w:szCs w:val="28"/>
        <w:lang w:val="ru-RU"/>
      </w:rPr>
    </w:lvl>
  </w:abstractNum>
  <w:abstractNum w:abstractNumId="23" w15:restartNumberingAfterBreak="0">
    <w:nsid w:val="212134D4"/>
    <w:multiLevelType w:val="multilevel"/>
    <w:tmpl w:val="E45C623E"/>
    <w:styleLink w:val="List16"/>
    <w:lvl w:ilvl="0">
      <w:numFmt w:val="bullet"/>
      <w:lvlText w:val="•"/>
      <w:lvlJc w:val="left"/>
      <w:pPr>
        <w:tabs>
          <w:tab w:val="num" w:pos="360"/>
        </w:tabs>
        <w:ind w:left="360" w:hanging="360"/>
      </w:pPr>
      <w:rPr>
        <w:position w:val="0"/>
        <w:sz w:val="22"/>
        <w:szCs w:val="22"/>
        <w:lang w:val="ru-RU"/>
      </w:rPr>
    </w:lvl>
    <w:lvl w:ilvl="1">
      <w:start w:val="1"/>
      <w:numFmt w:val="bullet"/>
      <w:lvlText w:val="o"/>
      <w:lvlJc w:val="left"/>
      <w:pPr>
        <w:tabs>
          <w:tab w:val="num" w:pos="121"/>
        </w:tabs>
      </w:pPr>
      <w:rPr>
        <w:position w:val="0"/>
        <w:sz w:val="28"/>
        <w:szCs w:val="28"/>
        <w:lang w:val="ru-RU"/>
      </w:rPr>
    </w:lvl>
    <w:lvl w:ilvl="2">
      <w:start w:val="1"/>
      <w:numFmt w:val="bullet"/>
      <w:lvlText w:val="▪"/>
      <w:lvlJc w:val="left"/>
      <w:pPr>
        <w:tabs>
          <w:tab w:val="num" w:pos="121"/>
        </w:tabs>
      </w:pPr>
      <w:rPr>
        <w:position w:val="0"/>
        <w:sz w:val="28"/>
        <w:szCs w:val="28"/>
        <w:lang w:val="ru-RU"/>
      </w:rPr>
    </w:lvl>
    <w:lvl w:ilvl="3">
      <w:start w:val="1"/>
      <w:numFmt w:val="bullet"/>
      <w:lvlText w:val="•"/>
      <w:lvlJc w:val="left"/>
      <w:pPr>
        <w:tabs>
          <w:tab w:val="num" w:pos="121"/>
        </w:tabs>
      </w:pPr>
      <w:rPr>
        <w:position w:val="0"/>
        <w:sz w:val="28"/>
        <w:szCs w:val="28"/>
        <w:lang w:val="ru-RU"/>
      </w:rPr>
    </w:lvl>
    <w:lvl w:ilvl="4">
      <w:start w:val="1"/>
      <w:numFmt w:val="bullet"/>
      <w:lvlText w:val="o"/>
      <w:lvlJc w:val="left"/>
      <w:pPr>
        <w:tabs>
          <w:tab w:val="num" w:pos="121"/>
        </w:tabs>
      </w:pPr>
      <w:rPr>
        <w:position w:val="0"/>
        <w:sz w:val="28"/>
        <w:szCs w:val="28"/>
        <w:lang w:val="ru-RU"/>
      </w:rPr>
    </w:lvl>
    <w:lvl w:ilvl="5">
      <w:start w:val="1"/>
      <w:numFmt w:val="bullet"/>
      <w:lvlText w:val="▪"/>
      <w:lvlJc w:val="left"/>
      <w:pPr>
        <w:tabs>
          <w:tab w:val="num" w:pos="121"/>
        </w:tabs>
      </w:pPr>
      <w:rPr>
        <w:position w:val="0"/>
        <w:sz w:val="28"/>
        <w:szCs w:val="28"/>
        <w:lang w:val="ru-RU"/>
      </w:rPr>
    </w:lvl>
    <w:lvl w:ilvl="6">
      <w:start w:val="1"/>
      <w:numFmt w:val="bullet"/>
      <w:lvlText w:val="•"/>
      <w:lvlJc w:val="left"/>
      <w:pPr>
        <w:tabs>
          <w:tab w:val="num" w:pos="121"/>
        </w:tabs>
      </w:pPr>
      <w:rPr>
        <w:position w:val="0"/>
        <w:sz w:val="28"/>
        <w:szCs w:val="28"/>
        <w:lang w:val="ru-RU"/>
      </w:rPr>
    </w:lvl>
    <w:lvl w:ilvl="7">
      <w:start w:val="1"/>
      <w:numFmt w:val="bullet"/>
      <w:lvlText w:val="o"/>
      <w:lvlJc w:val="left"/>
      <w:pPr>
        <w:tabs>
          <w:tab w:val="num" w:pos="121"/>
        </w:tabs>
      </w:pPr>
      <w:rPr>
        <w:position w:val="0"/>
        <w:sz w:val="28"/>
        <w:szCs w:val="28"/>
        <w:lang w:val="ru-RU"/>
      </w:rPr>
    </w:lvl>
    <w:lvl w:ilvl="8">
      <w:start w:val="1"/>
      <w:numFmt w:val="bullet"/>
      <w:lvlText w:val="▪"/>
      <w:lvlJc w:val="left"/>
      <w:pPr>
        <w:tabs>
          <w:tab w:val="num" w:pos="121"/>
        </w:tabs>
      </w:pPr>
      <w:rPr>
        <w:position w:val="0"/>
        <w:sz w:val="28"/>
        <w:szCs w:val="28"/>
        <w:lang w:val="ru-RU"/>
      </w:rPr>
    </w:lvl>
  </w:abstractNum>
  <w:abstractNum w:abstractNumId="24" w15:restartNumberingAfterBreak="0">
    <w:nsid w:val="21AD1686"/>
    <w:multiLevelType w:val="multilevel"/>
    <w:tmpl w:val="8B142594"/>
    <w:styleLink w:val="List14"/>
    <w:lvl w:ilvl="0">
      <w:numFmt w:val="bullet"/>
      <w:lvlText w:val="•"/>
      <w:lvlJc w:val="left"/>
      <w:pPr>
        <w:tabs>
          <w:tab w:val="num" w:pos="360"/>
        </w:tabs>
        <w:ind w:left="360" w:hanging="360"/>
      </w:pPr>
      <w:rPr>
        <w:position w:val="0"/>
        <w:sz w:val="22"/>
        <w:szCs w:val="22"/>
        <w:lang w:val="ru-RU"/>
      </w:rPr>
    </w:lvl>
    <w:lvl w:ilvl="1">
      <w:start w:val="1"/>
      <w:numFmt w:val="bullet"/>
      <w:lvlText w:val="o"/>
      <w:lvlJc w:val="left"/>
      <w:pPr>
        <w:tabs>
          <w:tab w:val="num" w:pos="121"/>
        </w:tabs>
      </w:pPr>
      <w:rPr>
        <w:position w:val="0"/>
        <w:sz w:val="28"/>
        <w:szCs w:val="28"/>
        <w:lang w:val="ru-RU"/>
      </w:rPr>
    </w:lvl>
    <w:lvl w:ilvl="2">
      <w:start w:val="1"/>
      <w:numFmt w:val="bullet"/>
      <w:lvlText w:val="▪"/>
      <w:lvlJc w:val="left"/>
      <w:pPr>
        <w:tabs>
          <w:tab w:val="num" w:pos="121"/>
        </w:tabs>
      </w:pPr>
      <w:rPr>
        <w:position w:val="0"/>
        <w:sz w:val="28"/>
        <w:szCs w:val="28"/>
        <w:lang w:val="ru-RU"/>
      </w:rPr>
    </w:lvl>
    <w:lvl w:ilvl="3">
      <w:start w:val="1"/>
      <w:numFmt w:val="bullet"/>
      <w:lvlText w:val="•"/>
      <w:lvlJc w:val="left"/>
      <w:pPr>
        <w:tabs>
          <w:tab w:val="num" w:pos="121"/>
        </w:tabs>
      </w:pPr>
      <w:rPr>
        <w:position w:val="0"/>
        <w:sz w:val="28"/>
        <w:szCs w:val="28"/>
        <w:lang w:val="ru-RU"/>
      </w:rPr>
    </w:lvl>
    <w:lvl w:ilvl="4">
      <w:start w:val="1"/>
      <w:numFmt w:val="bullet"/>
      <w:lvlText w:val="o"/>
      <w:lvlJc w:val="left"/>
      <w:pPr>
        <w:tabs>
          <w:tab w:val="num" w:pos="121"/>
        </w:tabs>
      </w:pPr>
      <w:rPr>
        <w:position w:val="0"/>
        <w:sz w:val="28"/>
        <w:szCs w:val="28"/>
        <w:lang w:val="ru-RU"/>
      </w:rPr>
    </w:lvl>
    <w:lvl w:ilvl="5">
      <w:start w:val="1"/>
      <w:numFmt w:val="bullet"/>
      <w:lvlText w:val="▪"/>
      <w:lvlJc w:val="left"/>
      <w:pPr>
        <w:tabs>
          <w:tab w:val="num" w:pos="121"/>
        </w:tabs>
      </w:pPr>
      <w:rPr>
        <w:position w:val="0"/>
        <w:sz w:val="28"/>
        <w:szCs w:val="28"/>
        <w:lang w:val="ru-RU"/>
      </w:rPr>
    </w:lvl>
    <w:lvl w:ilvl="6">
      <w:start w:val="1"/>
      <w:numFmt w:val="bullet"/>
      <w:lvlText w:val="•"/>
      <w:lvlJc w:val="left"/>
      <w:pPr>
        <w:tabs>
          <w:tab w:val="num" w:pos="121"/>
        </w:tabs>
      </w:pPr>
      <w:rPr>
        <w:position w:val="0"/>
        <w:sz w:val="28"/>
        <w:szCs w:val="28"/>
        <w:lang w:val="ru-RU"/>
      </w:rPr>
    </w:lvl>
    <w:lvl w:ilvl="7">
      <w:start w:val="1"/>
      <w:numFmt w:val="bullet"/>
      <w:lvlText w:val="o"/>
      <w:lvlJc w:val="left"/>
      <w:pPr>
        <w:tabs>
          <w:tab w:val="num" w:pos="121"/>
        </w:tabs>
      </w:pPr>
      <w:rPr>
        <w:position w:val="0"/>
        <w:sz w:val="28"/>
        <w:szCs w:val="28"/>
        <w:lang w:val="ru-RU"/>
      </w:rPr>
    </w:lvl>
    <w:lvl w:ilvl="8">
      <w:start w:val="1"/>
      <w:numFmt w:val="bullet"/>
      <w:lvlText w:val="▪"/>
      <w:lvlJc w:val="left"/>
      <w:pPr>
        <w:tabs>
          <w:tab w:val="num" w:pos="121"/>
        </w:tabs>
      </w:pPr>
      <w:rPr>
        <w:position w:val="0"/>
        <w:sz w:val="28"/>
        <w:szCs w:val="28"/>
        <w:lang w:val="ru-RU"/>
      </w:rPr>
    </w:lvl>
  </w:abstractNum>
  <w:abstractNum w:abstractNumId="25" w15:restartNumberingAfterBreak="0">
    <w:nsid w:val="250B4F22"/>
    <w:multiLevelType w:val="hybridMultilevel"/>
    <w:tmpl w:val="26DC4E8E"/>
    <w:lvl w:ilvl="0" w:tplc="5262CF7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255F5A78"/>
    <w:multiLevelType w:val="multilevel"/>
    <w:tmpl w:val="0966F9BA"/>
    <w:styleLink w:val="WWNum4"/>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7" w15:restartNumberingAfterBreak="0">
    <w:nsid w:val="25777050"/>
    <w:multiLevelType w:val="multilevel"/>
    <w:tmpl w:val="0BF8A802"/>
    <w:styleLink w:val="51"/>
    <w:lvl w:ilvl="0">
      <w:numFmt w:val="bullet"/>
      <w:lvlText w:val="•"/>
      <w:lvlJc w:val="left"/>
      <w:pPr>
        <w:tabs>
          <w:tab w:val="num" w:pos="360"/>
        </w:tabs>
        <w:ind w:left="360" w:hanging="360"/>
      </w:pPr>
      <w:rPr>
        <w:position w:val="0"/>
        <w:sz w:val="22"/>
        <w:szCs w:val="22"/>
        <w:lang w:val="ru-RU"/>
      </w:rPr>
    </w:lvl>
    <w:lvl w:ilvl="1">
      <w:start w:val="1"/>
      <w:numFmt w:val="bullet"/>
      <w:lvlText w:val="o"/>
      <w:lvlJc w:val="left"/>
      <w:pPr>
        <w:tabs>
          <w:tab w:val="num" w:pos="121"/>
        </w:tabs>
      </w:pPr>
      <w:rPr>
        <w:position w:val="0"/>
        <w:sz w:val="28"/>
        <w:szCs w:val="28"/>
        <w:lang w:val="ru-RU"/>
      </w:rPr>
    </w:lvl>
    <w:lvl w:ilvl="2">
      <w:start w:val="1"/>
      <w:numFmt w:val="bullet"/>
      <w:lvlText w:val="▪"/>
      <w:lvlJc w:val="left"/>
      <w:pPr>
        <w:tabs>
          <w:tab w:val="num" w:pos="121"/>
        </w:tabs>
      </w:pPr>
      <w:rPr>
        <w:position w:val="0"/>
        <w:sz w:val="28"/>
        <w:szCs w:val="28"/>
        <w:lang w:val="ru-RU"/>
      </w:rPr>
    </w:lvl>
    <w:lvl w:ilvl="3">
      <w:start w:val="1"/>
      <w:numFmt w:val="bullet"/>
      <w:lvlText w:val="•"/>
      <w:lvlJc w:val="left"/>
      <w:pPr>
        <w:tabs>
          <w:tab w:val="num" w:pos="121"/>
        </w:tabs>
      </w:pPr>
      <w:rPr>
        <w:position w:val="0"/>
        <w:sz w:val="28"/>
        <w:szCs w:val="28"/>
        <w:lang w:val="ru-RU"/>
      </w:rPr>
    </w:lvl>
    <w:lvl w:ilvl="4">
      <w:start w:val="1"/>
      <w:numFmt w:val="bullet"/>
      <w:lvlText w:val="o"/>
      <w:lvlJc w:val="left"/>
      <w:pPr>
        <w:tabs>
          <w:tab w:val="num" w:pos="121"/>
        </w:tabs>
      </w:pPr>
      <w:rPr>
        <w:position w:val="0"/>
        <w:sz w:val="28"/>
        <w:szCs w:val="28"/>
        <w:lang w:val="ru-RU"/>
      </w:rPr>
    </w:lvl>
    <w:lvl w:ilvl="5">
      <w:start w:val="1"/>
      <w:numFmt w:val="bullet"/>
      <w:lvlText w:val="▪"/>
      <w:lvlJc w:val="left"/>
      <w:pPr>
        <w:tabs>
          <w:tab w:val="num" w:pos="121"/>
        </w:tabs>
      </w:pPr>
      <w:rPr>
        <w:position w:val="0"/>
        <w:sz w:val="28"/>
        <w:szCs w:val="28"/>
        <w:lang w:val="ru-RU"/>
      </w:rPr>
    </w:lvl>
    <w:lvl w:ilvl="6">
      <w:start w:val="1"/>
      <w:numFmt w:val="bullet"/>
      <w:lvlText w:val="•"/>
      <w:lvlJc w:val="left"/>
      <w:pPr>
        <w:tabs>
          <w:tab w:val="num" w:pos="121"/>
        </w:tabs>
      </w:pPr>
      <w:rPr>
        <w:position w:val="0"/>
        <w:sz w:val="28"/>
        <w:szCs w:val="28"/>
        <w:lang w:val="ru-RU"/>
      </w:rPr>
    </w:lvl>
    <w:lvl w:ilvl="7">
      <w:start w:val="1"/>
      <w:numFmt w:val="bullet"/>
      <w:lvlText w:val="o"/>
      <w:lvlJc w:val="left"/>
      <w:pPr>
        <w:tabs>
          <w:tab w:val="num" w:pos="121"/>
        </w:tabs>
      </w:pPr>
      <w:rPr>
        <w:position w:val="0"/>
        <w:sz w:val="28"/>
        <w:szCs w:val="28"/>
        <w:lang w:val="ru-RU"/>
      </w:rPr>
    </w:lvl>
    <w:lvl w:ilvl="8">
      <w:start w:val="1"/>
      <w:numFmt w:val="bullet"/>
      <w:lvlText w:val="▪"/>
      <w:lvlJc w:val="left"/>
      <w:pPr>
        <w:tabs>
          <w:tab w:val="num" w:pos="121"/>
        </w:tabs>
      </w:pPr>
      <w:rPr>
        <w:position w:val="0"/>
        <w:sz w:val="28"/>
        <w:szCs w:val="28"/>
        <w:lang w:val="ru-RU"/>
      </w:rPr>
    </w:lvl>
  </w:abstractNum>
  <w:abstractNum w:abstractNumId="28" w15:restartNumberingAfterBreak="0">
    <w:nsid w:val="26AB16F2"/>
    <w:multiLevelType w:val="multilevel"/>
    <w:tmpl w:val="ED30CB5A"/>
    <w:styleLink w:val="List7"/>
    <w:lvl w:ilvl="0">
      <w:start w:val="1"/>
      <w:numFmt w:val="decimal"/>
      <w:lvlText w:val="%1."/>
      <w:lvlJc w:val="left"/>
      <w:pPr>
        <w:tabs>
          <w:tab w:val="num" w:pos="360"/>
        </w:tabs>
        <w:ind w:left="360" w:hanging="360"/>
      </w:pPr>
      <w:rPr>
        <w:position w:val="0"/>
        <w:sz w:val="28"/>
        <w:szCs w:val="28"/>
        <w:lang w:val="ru-RU"/>
      </w:rPr>
    </w:lvl>
    <w:lvl w:ilvl="1">
      <w:start w:val="1"/>
      <w:numFmt w:val="lowerLetter"/>
      <w:lvlText w:val="%2."/>
      <w:lvlJc w:val="left"/>
      <w:pPr>
        <w:tabs>
          <w:tab w:val="num" w:pos="121"/>
        </w:tabs>
      </w:pPr>
      <w:rPr>
        <w:position w:val="0"/>
        <w:sz w:val="28"/>
        <w:szCs w:val="28"/>
        <w:lang w:val="ru-RU"/>
      </w:rPr>
    </w:lvl>
    <w:lvl w:ilvl="2">
      <w:start w:val="1"/>
      <w:numFmt w:val="lowerRoman"/>
      <w:lvlText w:val="%3."/>
      <w:lvlJc w:val="left"/>
      <w:pPr>
        <w:tabs>
          <w:tab w:val="num" w:pos="121"/>
        </w:tabs>
      </w:pPr>
      <w:rPr>
        <w:position w:val="0"/>
        <w:sz w:val="28"/>
        <w:szCs w:val="28"/>
        <w:lang w:val="ru-RU"/>
      </w:rPr>
    </w:lvl>
    <w:lvl w:ilvl="3">
      <w:start w:val="1"/>
      <w:numFmt w:val="decimal"/>
      <w:lvlText w:val="%4."/>
      <w:lvlJc w:val="left"/>
      <w:pPr>
        <w:tabs>
          <w:tab w:val="num" w:pos="121"/>
        </w:tabs>
      </w:pPr>
      <w:rPr>
        <w:position w:val="0"/>
        <w:sz w:val="28"/>
        <w:szCs w:val="28"/>
        <w:lang w:val="ru-RU"/>
      </w:rPr>
    </w:lvl>
    <w:lvl w:ilvl="4">
      <w:start w:val="1"/>
      <w:numFmt w:val="lowerLetter"/>
      <w:lvlText w:val="%5."/>
      <w:lvlJc w:val="left"/>
      <w:pPr>
        <w:tabs>
          <w:tab w:val="num" w:pos="121"/>
        </w:tabs>
      </w:pPr>
      <w:rPr>
        <w:position w:val="0"/>
        <w:sz w:val="28"/>
        <w:szCs w:val="28"/>
        <w:lang w:val="ru-RU"/>
      </w:rPr>
    </w:lvl>
    <w:lvl w:ilvl="5">
      <w:start w:val="1"/>
      <w:numFmt w:val="lowerRoman"/>
      <w:lvlText w:val="%6."/>
      <w:lvlJc w:val="left"/>
      <w:pPr>
        <w:tabs>
          <w:tab w:val="num" w:pos="121"/>
        </w:tabs>
      </w:pPr>
      <w:rPr>
        <w:position w:val="0"/>
        <w:sz w:val="28"/>
        <w:szCs w:val="28"/>
        <w:lang w:val="ru-RU"/>
      </w:rPr>
    </w:lvl>
    <w:lvl w:ilvl="6">
      <w:start w:val="1"/>
      <w:numFmt w:val="decimal"/>
      <w:lvlText w:val="%7."/>
      <w:lvlJc w:val="left"/>
      <w:pPr>
        <w:tabs>
          <w:tab w:val="num" w:pos="121"/>
        </w:tabs>
      </w:pPr>
      <w:rPr>
        <w:position w:val="0"/>
        <w:sz w:val="28"/>
        <w:szCs w:val="28"/>
        <w:lang w:val="ru-RU"/>
      </w:rPr>
    </w:lvl>
    <w:lvl w:ilvl="7">
      <w:start w:val="1"/>
      <w:numFmt w:val="lowerLetter"/>
      <w:lvlText w:val="%8."/>
      <w:lvlJc w:val="left"/>
      <w:pPr>
        <w:tabs>
          <w:tab w:val="num" w:pos="121"/>
        </w:tabs>
      </w:pPr>
      <w:rPr>
        <w:position w:val="0"/>
        <w:sz w:val="28"/>
        <w:szCs w:val="28"/>
        <w:lang w:val="ru-RU"/>
      </w:rPr>
    </w:lvl>
    <w:lvl w:ilvl="8">
      <w:start w:val="1"/>
      <w:numFmt w:val="lowerRoman"/>
      <w:lvlText w:val="%9."/>
      <w:lvlJc w:val="left"/>
      <w:pPr>
        <w:tabs>
          <w:tab w:val="num" w:pos="121"/>
        </w:tabs>
      </w:pPr>
      <w:rPr>
        <w:position w:val="0"/>
        <w:sz w:val="28"/>
        <w:szCs w:val="28"/>
        <w:lang w:val="ru-RU"/>
      </w:rPr>
    </w:lvl>
  </w:abstractNum>
  <w:abstractNum w:abstractNumId="29" w15:restartNumberingAfterBreak="0">
    <w:nsid w:val="288B0E1B"/>
    <w:multiLevelType w:val="hybridMultilevel"/>
    <w:tmpl w:val="A25296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28E04B61"/>
    <w:multiLevelType w:val="hybridMultilevel"/>
    <w:tmpl w:val="1D9E9918"/>
    <w:lvl w:ilvl="0" w:tplc="5262CF7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299E595F"/>
    <w:multiLevelType w:val="hybridMultilevel"/>
    <w:tmpl w:val="C068CB06"/>
    <w:lvl w:ilvl="0" w:tplc="5262CF7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29B25E92"/>
    <w:multiLevelType w:val="hybridMultilevel"/>
    <w:tmpl w:val="BD10C25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2A5B1FFA"/>
    <w:multiLevelType w:val="hybridMultilevel"/>
    <w:tmpl w:val="E134101C"/>
    <w:lvl w:ilvl="0" w:tplc="5262CF7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2AAC4684"/>
    <w:multiLevelType w:val="hybridMultilevel"/>
    <w:tmpl w:val="E49840B2"/>
    <w:lvl w:ilvl="0" w:tplc="704A332C">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2C474B2B"/>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302F38C3"/>
    <w:multiLevelType w:val="hybridMultilevel"/>
    <w:tmpl w:val="30AC7F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31512851"/>
    <w:multiLevelType w:val="hybridMultilevel"/>
    <w:tmpl w:val="8C26396C"/>
    <w:lvl w:ilvl="0" w:tplc="4CBA02D0">
      <w:start w:val="1"/>
      <w:numFmt w:val="decimal"/>
      <w:lvlText w:val="%1)"/>
      <w:lvlJc w:val="left"/>
      <w:pPr>
        <w:ind w:left="720" w:hanging="360"/>
      </w:pPr>
      <w:rPr>
        <w:rFonts w:ascii="Times New Roman" w:eastAsiaTheme="minorHAnsi" w:hAnsi="Times New Roman" w:cs="Times New Roman" w:hint="default"/>
        <w:color w:val="00000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32064B47"/>
    <w:multiLevelType w:val="multilevel"/>
    <w:tmpl w:val="6D18D100"/>
    <w:styleLink w:val="List0"/>
    <w:lvl w:ilvl="0">
      <w:start w:val="1"/>
      <w:numFmt w:val="decimal"/>
      <w:lvlText w:val="%1."/>
      <w:lvlJc w:val="left"/>
      <w:pPr>
        <w:tabs>
          <w:tab w:val="num" w:pos="121"/>
        </w:tabs>
      </w:pPr>
      <w:rPr>
        <w:position w:val="0"/>
        <w:sz w:val="28"/>
        <w:szCs w:val="28"/>
        <w:lang w:val="ru-RU"/>
      </w:rPr>
    </w:lvl>
    <w:lvl w:ilvl="1">
      <w:start w:val="1"/>
      <w:numFmt w:val="decimal"/>
      <w:lvlText w:val="%1.%2."/>
      <w:lvlJc w:val="left"/>
      <w:pPr>
        <w:tabs>
          <w:tab w:val="num" w:pos="708"/>
        </w:tabs>
        <w:ind w:left="708" w:hanging="708"/>
      </w:pPr>
      <w:rPr>
        <w:position w:val="0"/>
        <w:sz w:val="28"/>
        <w:szCs w:val="28"/>
        <w:lang w:val="ru-RU"/>
      </w:rPr>
    </w:lvl>
    <w:lvl w:ilvl="2">
      <w:start w:val="1"/>
      <w:numFmt w:val="decimal"/>
      <w:lvlText w:val="%1.%2.%3."/>
      <w:lvlJc w:val="left"/>
      <w:pPr>
        <w:tabs>
          <w:tab w:val="num" w:pos="121"/>
        </w:tabs>
      </w:pPr>
      <w:rPr>
        <w:position w:val="0"/>
        <w:sz w:val="28"/>
        <w:szCs w:val="28"/>
        <w:lang w:val="ru-RU"/>
      </w:rPr>
    </w:lvl>
    <w:lvl w:ilvl="3">
      <w:start w:val="1"/>
      <w:numFmt w:val="decimal"/>
      <w:lvlText w:val="%1.%2.%3.%4."/>
      <w:lvlJc w:val="left"/>
      <w:pPr>
        <w:tabs>
          <w:tab w:val="num" w:pos="121"/>
        </w:tabs>
      </w:pPr>
      <w:rPr>
        <w:position w:val="0"/>
        <w:sz w:val="28"/>
        <w:szCs w:val="28"/>
        <w:lang w:val="ru-RU"/>
      </w:rPr>
    </w:lvl>
    <w:lvl w:ilvl="4">
      <w:start w:val="1"/>
      <w:numFmt w:val="decimal"/>
      <w:lvlText w:val="%1.%2.%3.%4.%5."/>
      <w:lvlJc w:val="left"/>
      <w:pPr>
        <w:tabs>
          <w:tab w:val="num" w:pos="121"/>
        </w:tabs>
      </w:pPr>
      <w:rPr>
        <w:position w:val="0"/>
        <w:sz w:val="28"/>
        <w:szCs w:val="28"/>
        <w:lang w:val="ru-RU"/>
      </w:rPr>
    </w:lvl>
    <w:lvl w:ilvl="5">
      <w:start w:val="1"/>
      <w:numFmt w:val="decimal"/>
      <w:lvlText w:val="%1.%2.%3.%4.%5.%6."/>
      <w:lvlJc w:val="left"/>
      <w:pPr>
        <w:tabs>
          <w:tab w:val="num" w:pos="121"/>
        </w:tabs>
      </w:pPr>
      <w:rPr>
        <w:position w:val="0"/>
        <w:sz w:val="28"/>
        <w:szCs w:val="28"/>
        <w:lang w:val="ru-RU"/>
      </w:rPr>
    </w:lvl>
    <w:lvl w:ilvl="6">
      <w:start w:val="1"/>
      <w:numFmt w:val="decimal"/>
      <w:lvlText w:val="%1.%2.%3.%4.%5.%6.%7."/>
      <w:lvlJc w:val="left"/>
      <w:pPr>
        <w:tabs>
          <w:tab w:val="num" w:pos="121"/>
        </w:tabs>
      </w:pPr>
      <w:rPr>
        <w:position w:val="0"/>
        <w:sz w:val="28"/>
        <w:szCs w:val="28"/>
        <w:lang w:val="ru-RU"/>
      </w:rPr>
    </w:lvl>
    <w:lvl w:ilvl="7">
      <w:start w:val="1"/>
      <w:numFmt w:val="decimal"/>
      <w:lvlText w:val="%1.%2.%3.%4.%5.%6.%7.%8."/>
      <w:lvlJc w:val="left"/>
      <w:pPr>
        <w:tabs>
          <w:tab w:val="num" w:pos="121"/>
        </w:tabs>
      </w:pPr>
      <w:rPr>
        <w:position w:val="0"/>
        <w:sz w:val="28"/>
        <w:szCs w:val="28"/>
        <w:lang w:val="ru-RU"/>
      </w:rPr>
    </w:lvl>
    <w:lvl w:ilvl="8">
      <w:start w:val="1"/>
      <w:numFmt w:val="decimal"/>
      <w:lvlText w:val="%1.%2.%3.%4.%5.%6.%7.%8.%9."/>
      <w:lvlJc w:val="left"/>
      <w:pPr>
        <w:tabs>
          <w:tab w:val="num" w:pos="121"/>
        </w:tabs>
      </w:pPr>
      <w:rPr>
        <w:position w:val="0"/>
        <w:sz w:val="28"/>
        <w:szCs w:val="28"/>
        <w:lang w:val="ru-RU"/>
      </w:rPr>
    </w:lvl>
  </w:abstractNum>
  <w:abstractNum w:abstractNumId="39" w15:restartNumberingAfterBreak="0">
    <w:nsid w:val="32D83C3D"/>
    <w:multiLevelType w:val="hybridMultilevel"/>
    <w:tmpl w:val="8416C672"/>
    <w:lvl w:ilvl="0" w:tplc="5262CF7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35E965D6"/>
    <w:multiLevelType w:val="hybridMultilevel"/>
    <w:tmpl w:val="969C5330"/>
    <w:lvl w:ilvl="0" w:tplc="ACFCE8AC">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15:restartNumberingAfterBreak="0">
    <w:nsid w:val="38704E1D"/>
    <w:multiLevelType w:val="multilevel"/>
    <w:tmpl w:val="E3E8EB54"/>
    <w:styleLink w:val="WWNum6"/>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2" w15:restartNumberingAfterBreak="0">
    <w:nsid w:val="3E10376A"/>
    <w:multiLevelType w:val="hybridMultilevel"/>
    <w:tmpl w:val="279E20FE"/>
    <w:lvl w:ilvl="0" w:tplc="5262CF7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3F3D579B"/>
    <w:multiLevelType w:val="multilevel"/>
    <w:tmpl w:val="16262B68"/>
    <w:styleLink w:val="List10"/>
    <w:lvl w:ilvl="0">
      <w:numFmt w:val="bullet"/>
      <w:lvlText w:val="•"/>
      <w:lvlJc w:val="left"/>
      <w:pPr>
        <w:tabs>
          <w:tab w:val="num" w:pos="360"/>
        </w:tabs>
        <w:ind w:left="360" w:hanging="360"/>
      </w:pPr>
      <w:rPr>
        <w:position w:val="0"/>
        <w:sz w:val="22"/>
        <w:szCs w:val="22"/>
        <w:lang w:val="ru-RU"/>
      </w:rPr>
    </w:lvl>
    <w:lvl w:ilvl="1">
      <w:start w:val="1"/>
      <w:numFmt w:val="bullet"/>
      <w:lvlText w:val="o"/>
      <w:lvlJc w:val="left"/>
      <w:pPr>
        <w:tabs>
          <w:tab w:val="num" w:pos="121"/>
        </w:tabs>
      </w:pPr>
      <w:rPr>
        <w:position w:val="0"/>
        <w:sz w:val="28"/>
        <w:szCs w:val="28"/>
        <w:lang w:val="ru-RU"/>
      </w:rPr>
    </w:lvl>
    <w:lvl w:ilvl="2">
      <w:start w:val="1"/>
      <w:numFmt w:val="bullet"/>
      <w:lvlText w:val="▪"/>
      <w:lvlJc w:val="left"/>
      <w:pPr>
        <w:tabs>
          <w:tab w:val="num" w:pos="121"/>
        </w:tabs>
      </w:pPr>
      <w:rPr>
        <w:position w:val="0"/>
        <w:sz w:val="28"/>
        <w:szCs w:val="28"/>
        <w:lang w:val="ru-RU"/>
      </w:rPr>
    </w:lvl>
    <w:lvl w:ilvl="3">
      <w:start w:val="1"/>
      <w:numFmt w:val="bullet"/>
      <w:lvlText w:val="•"/>
      <w:lvlJc w:val="left"/>
      <w:pPr>
        <w:tabs>
          <w:tab w:val="num" w:pos="121"/>
        </w:tabs>
      </w:pPr>
      <w:rPr>
        <w:position w:val="0"/>
        <w:sz w:val="28"/>
        <w:szCs w:val="28"/>
        <w:lang w:val="ru-RU"/>
      </w:rPr>
    </w:lvl>
    <w:lvl w:ilvl="4">
      <w:start w:val="1"/>
      <w:numFmt w:val="bullet"/>
      <w:lvlText w:val="o"/>
      <w:lvlJc w:val="left"/>
      <w:pPr>
        <w:tabs>
          <w:tab w:val="num" w:pos="121"/>
        </w:tabs>
      </w:pPr>
      <w:rPr>
        <w:position w:val="0"/>
        <w:sz w:val="28"/>
        <w:szCs w:val="28"/>
        <w:lang w:val="ru-RU"/>
      </w:rPr>
    </w:lvl>
    <w:lvl w:ilvl="5">
      <w:start w:val="1"/>
      <w:numFmt w:val="bullet"/>
      <w:lvlText w:val="▪"/>
      <w:lvlJc w:val="left"/>
      <w:pPr>
        <w:tabs>
          <w:tab w:val="num" w:pos="121"/>
        </w:tabs>
      </w:pPr>
      <w:rPr>
        <w:position w:val="0"/>
        <w:sz w:val="28"/>
        <w:szCs w:val="28"/>
        <w:lang w:val="ru-RU"/>
      </w:rPr>
    </w:lvl>
    <w:lvl w:ilvl="6">
      <w:start w:val="1"/>
      <w:numFmt w:val="bullet"/>
      <w:lvlText w:val="•"/>
      <w:lvlJc w:val="left"/>
      <w:pPr>
        <w:tabs>
          <w:tab w:val="num" w:pos="121"/>
        </w:tabs>
      </w:pPr>
      <w:rPr>
        <w:position w:val="0"/>
        <w:sz w:val="28"/>
        <w:szCs w:val="28"/>
        <w:lang w:val="ru-RU"/>
      </w:rPr>
    </w:lvl>
    <w:lvl w:ilvl="7">
      <w:start w:val="1"/>
      <w:numFmt w:val="bullet"/>
      <w:lvlText w:val="o"/>
      <w:lvlJc w:val="left"/>
      <w:pPr>
        <w:tabs>
          <w:tab w:val="num" w:pos="121"/>
        </w:tabs>
      </w:pPr>
      <w:rPr>
        <w:position w:val="0"/>
        <w:sz w:val="28"/>
        <w:szCs w:val="28"/>
        <w:lang w:val="ru-RU"/>
      </w:rPr>
    </w:lvl>
    <w:lvl w:ilvl="8">
      <w:start w:val="1"/>
      <w:numFmt w:val="bullet"/>
      <w:lvlText w:val="▪"/>
      <w:lvlJc w:val="left"/>
      <w:pPr>
        <w:tabs>
          <w:tab w:val="num" w:pos="121"/>
        </w:tabs>
      </w:pPr>
      <w:rPr>
        <w:position w:val="0"/>
        <w:sz w:val="28"/>
        <w:szCs w:val="28"/>
        <w:lang w:val="ru-RU"/>
      </w:rPr>
    </w:lvl>
  </w:abstractNum>
  <w:abstractNum w:abstractNumId="44" w15:restartNumberingAfterBreak="0">
    <w:nsid w:val="3F851249"/>
    <w:multiLevelType w:val="multilevel"/>
    <w:tmpl w:val="4796DA70"/>
    <w:styleLink w:val="41"/>
    <w:lvl w:ilvl="0">
      <w:start w:val="1"/>
      <w:numFmt w:val="decimal"/>
      <w:lvlText w:val="%1."/>
      <w:lvlJc w:val="left"/>
      <w:pPr>
        <w:tabs>
          <w:tab w:val="num" w:pos="708"/>
        </w:tabs>
        <w:ind w:left="708" w:hanging="708"/>
      </w:pPr>
      <w:rPr>
        <w:caps w:val="0"/>
        <w:smallCaps w:val="0"/>
        <w:strike w:val="0"/>
        <w:dstrike w:val="0"/>
        <w:color w:val="000000"/>
        <w:spacing w:val="0"/>
        <w:kern w:val="3"/>
        <w:position w:val="0"/>
        <w:sz w:val="28"/>
        <w:szCs w:val="28"/>
        <w:u w:val="none" w:color="000000"/>
        <w:vertAlign w:val="baseline"/>
        <w:lang w:val="ru-RU"/>
      </w:rPr>
    </w:lvl>
    <w:lvl w:ilvl="1">
      <w:start w:val="1"/>
      <w:numFmt w:val="lowerLetter"/>
      <w:lvlText w:val="%2."/>
      <w:lvlJc w:val="left"/>
      <w:pPr>
        <w:tabs>
          <w:tab w:val="num" w:pos="121"/>
        </w:tabs>
      </w:pPr>
      <w:rPr>
        <w:caps w:val="0"/>
        <w:smallCaps w:val="0"/>
        <w:strike w:val="0"/>
        <w:dstrike w:val="0"/>
        <w:color w:val="000000"/>
        <w:spacing w:val="0"/>
        <w:kern w:val="3"/>
        <w:position w:val="0"/>
        <w:sz w:val="28"/>
        <w:szCs w:val="28"/>
        <w:u w:val="none" w:color="000000"/>
        <w:vertAlign w:val="baseline"/>
        <w:lang w:val="ru-RU"/>
      </w:rPr>
    </w:lvl>
    <w:lvl w:ilvl="2">
      <w:start w:val="1"/>
      <w:numFmt w:val="lowerRoman"/>
      <w:lvlText w:val="%1.%2.%3."/>
      <w:lvlJc w:val="left"/>
      <w:pPr>
        <w:tabs>
          <w:tab w:val="num" w:pos="121"/>
        </w:tabs>
      </w:pPr>
      <w:rPr>
        <w:caps w:val="0"/>
        <w:smallCaps w:val="0"/>
        <w:strike w:val="0"/>
        <w:dstrike w:val="0"/>
        <w:color w:val="000000"/>
        <w:spacing w:val="0"/>
        <w:kern w:val="3"/>
        <w:position w:val="0"/>
        <w:sz w:val="28"/>
        <w:szCs w:val="28"/>
        <w:u w:val="none" w:color="000000"/>
        <w:vertAlign w:val="baseline"/>
        <w:lang w:val="ru-RU"/>
      </w:rPr>
    </w:lvl>
    <w:lvl w:ilvl="3">
      <w:start w:val="1"/>
      <w:numFmt w:val="decimal"/>
      <w:lvlText w:val="%1.%2.%3.%4."/>
      <w:lvlJc w:val="left"/>
      <w:pPr>
        <w:tabs>
          <w:tab w:val="num" w:pos="121"/>
        </w:tabs>
      </w:pPr>
      <w:rPr>
        <w:caps w:val="0"/>
        <w:smallCaps w:val="0"/>
        <w:strike w:val="0"/>
        <w:dstrike w:val="0"/>
        <w:color w:val="000000"/>
        <w:spacing w:val="0"/>
        <w:kern w:val="3"/>
        <w:position w:val="0"/>
        <w:sz w:val="28"/>
        <w:szCs w:val="28"/>
        <w:u w:val="none" w:color="000000"/>
        <w:vertAlign w:val="baseline"/>
        <w:lang w:val="ru-RU"/>
      </w:rPr>
    </w:lvl>
    <w:lvl w:ilvl="4">
      <w:start w:val="1"/>
      <w:numFmt w:val="lowerLetter"/>
      <w:lvlText w:val="%1.%2.%3.%4.%5."/>
      <w:lvlJc w:val="left"/>
      <w:pPr>
        <w:tabs>
          <w:tab w:val="num" w:pos="121"/>
        </w:tabs>
      </w:pPr>
      <w:rPr>
        <w:caps w:val="0"/>
        <w:smallCaps w:val="0"/>
        <w:strike w:val="0"/>
        <w:dstrike w:val="0"/>
        <w:color w:val="000000"/>
        <w:spacing w:val="0"/>
        <w:kern w:val="3"/>
        <w:position w:val="0"/>
        <w:sz w:val="28"/>
        <w:szCs w:val="28"/>
        <w:u w:val="none" w:color="000000"/>
        <w:vertAlign w:val="baseline"/>
        <w:lang w:val="ru-RU"/>
      </w:rPr>
    </w:lvl>
    <w:lvl w:ilvl="5">
      <w:start w:val="1"/>
      <w:numFmt w:val="lowerRoman"/>
      <w:lvlText w:val="%1.%2.%3.%4.%5.%6."/>
      <w:lvlJc w:val="left"/>
      <w:pPr>
        <w:tabs>
          <w:tab w:val="num" w:pos="121"/>
        </w:tabs>
      </w:pPr>
      <w:rPr>
        <w:caps w:val="0"/>
        <w:smallCaps w:val="0"/>
        <w:strike w:val="0"/>
        <w:dstrike w:val="0"/>
        <w:color w:val="000000"/>
        <w:spacing w:val="0"/>
        <w:kern w:val="3"/>
        <w:position w:val="0"/>
        <w:sz w:val="28"/>
        <w:szCs w:val="28"/>
        <w:u w:val="none" w:color="000000"/>
        <w:vertAlign w:val="baseline"/>
        <w:lang w:val="ru-RU"/>
      </w:rPr>
    </w:lvl>
    <w:lvl w:ilvl="6">
      <w:start w:val="1"/>
      <w:numFmt w:val="decimal"/>
      <w:lvlText w:val="%1.%2.%3.%4.%5.%6.%7."/>
      <w:lvlJc w:val="left"/>
      <w:pPr>
        <w:tabs>
          <w:tab w:val="num" w:pos="121"/>
        </w:tabs>
      </w:pPr>
      <w:rPr>
        <w:caps w:val="0"/>
        <w:smallCaps w:val="0"/>
        <w:strike w:val="0"/>
        <w:dstrike w:val="0"/>
        <w:color w:val="000000"/>
        <w:spacing w:val="0"/>
        <w:kern w:val="3"/>
        <w:position w:val="0"/>
        <w:sz w:val="28"/>
        <w:szCs w:val="28"/>
        <w:u w:val="none" w:color="000000"/>
        <w:vertAlign w:val="baseline"/>
        <w:lang w:val="ru-RU"/>
      </w:rPr>
    </w:lvl>
    <w:lvl w:ilvl="7">
      <w:start w:val="1"/>
      <w:numFmt w:val="lowerLetter"/>
      <w:lvlText w:val="%1.%2.%3.%4.%5.%6.%7.%8."/>
      <w:lvlJc w:val="left"/>
      <w:pPr>
        <w:tabs>
          <w:tab w:val="num" w:pos="121"/>
        </w:tabs>
      </w:pPr>
      <w:rPr>
        <w:caps w:val="0"/>
        <w:smallCaps w:val="0"/>
        <w:strike w:val="0"/>
        <w:dstrike w:val="0"/>
        <w:color w:val="000000"/>
        <w:spacing w:val="0"/>
        <w:kern w:val="3"/>
        <w:position w:val="0"/>
        <w:sz w:val="28"/>
        <w:szCs w:val="28"/>
        <w:u w:val="none" w:color="000000"/>
        <w:vertAlign w:val="baseline"/>
        <w:lang w:val="ru-RU"/>
      </w:rPr>
    </w:lvl>
    <w:lvl w:ilvl="8">
      <w:start w:val="1"/>
      <w:numFmt w:val="lowerRoman"/>
      <w:lvlText w:val="%1.%2.%3.%4.%5.%6.%7.%8.%9."/>
      <w:lvlJc w:val="left"/>
      <w:pPr>
        <w:tabs>
          <w:tab w:val="num" w:pos="121"/>
        </w:tabs>
      </w:pPr>
      <w:rPr>
        <w:caps w:val="0"/>
        <w:smallCaps w:val="0"/>
        <w:strike w:val="0"/>
        <w:dstrike w:val="0"/>
        <w:color w:val="000000"/>
        <w:spacing w:val="0"/>
        <w:kern w:val="3"/>
        <w:position w:val="0"/>
        <w:sz w:val="28"/>
        <w:szCs w:val="28"/>
        <w:u w:val="none" w:color="000000"/>
        <w:vertAlign w:val="baseline"/>
        <w:lang w:val="ru-RU"/>
      </w:rPr>
    </w:lvl>
  </w:abstractNum>
  <w:abstractNum w:abstractNumId="45" w15:restartNumberingAfterBreak="0">
    <w:nsid w:val="3FEB617F"/>
    <w:multiLevelType w:val="hybridMultilevel"/>
    <w:tmpl w:val="45566152"/>
    <w:lvl w:ilvl="0" w:tplc="2C260406">
      <w:start w:val="1"/>
      <w:numFmt w:val="bullet"/>
      <w:lvlText w:val="-"/>
      <w:lvlJc w:val="left"/>
      <w:pPr>
        <w:ind w:left="4188" w:hanging="360"/>
      </w:pPr>
      <w:rPr>
        <w:rFonts w:ascii="Calibri" w:hAnsi="Calibr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15:restartNumberingAfterBreak="0">
    <w:nsid w:val="42EF7A97"/>
    <w:multiLevelType w:val="hybridMultilevel"/>
    <w:tmpl w:val="65A858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45231863"/>
    <w:multiLevelType w:val="hybridMultilevel"/>
    <w:tmpl w:val="65A858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45F93459"/>
    <w:multiLevelType w:val="hybridMultilevel"/>
    <w:tmpl w:val="EA7C1622"/>
    <w:lvl w:ilvl="0" w:tplc="5262CF7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46B72C2A"/>
    <w:multiLevelType w:val="hybridMultilevel"/>
    <w:tmpl w:val="9774AB0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476E096E"/>
    <w:multiLevelType w:val="multilevel"/>
    <w:tmpl w:val="C644A356"/>
    <w:styleLink w:val="List13"/>
    <w:lvl w:ilvl="0">
      <w:numFmt w:val="bullet"/>
      <w:lvlText w:val="•"/>
      <w:lvlJc w:val="left"/>
      <w:pPr>
        <w:tabs>
          <w:tab w:val="num" w:pos="360"/>
        </w:tabs>
        <w:ind w:left="360" w:hanging="360"/>
      </w:pPr>
      <w:rPr>
        <w:position w:val="0"/>
        <w:sz w:val="22"/>
        <w:szCs w:val="22"/>
        <w:lang w:val="ru-RU"/>
      </w:rPr>
    </w:lvl>
    <w:lvl w:ilvl="1">
      <w:start w:val="1"/>
      <w:numFmt w:val="bullet"/>
      <w:lvlText w:val="o"/>
      <w:lvlJc w:val="left"/>
      <w:pPr>
        <w:tabs>
          <w:tab w:val="num" w:pos="121"/>
        </w:tabs>
      </w:pPr>
      <w:rPr>
        <w:position w:val="0"/>
        <w:sz w:val="28"/>
        <w:szCs w:val="28"/>
        <w:lang w:val="ru-RU"/>
      </w:rPr>
    </w:lvl>
    <w:lvl w:ilvl="2">
      <w:start w:val="1"/>
      <w:numFmt w:val="bullet"/>
      <w:lvlText w:val="▪"/>
      <w:lvlJc w:val="left"/>
      <w:pPr>
        <w:tabs>
          <w:tab w:val="num" w:pos="121"/>
        </w:tabs>
      </w:pPr>
      <w:rPr>
        <w:position w:val="0"/>
        <w:sz w:val="28"/>
        <w:szCs w:val="28"/>
        <w:lang w:val="ru-RU"/>
      </w:rPr>
    </w:lvl>
    <w:lvl w:ilvl="3">
      <w:start w:val="1"/>
      <w:numFmt w:val="bullet"/>
      <w:lvlText w:val="•"/>
      <w:lvlJc w:val="left"/>
      <w:pPr>
        <w:tabs>
          <w:tab w:val="num" w:pos="121"/>
        </w:tabs>
      </w:pPr>
      <w:rPr>
        <w:position w:val="0"/>
        <w:sz w:val="28"/>
        <w:szCs w:val="28"/>
        <w:lang w:val="ru-RU"/>
      </w:rPr>
    </w:lvl>
    <w:lvl w:ilvl="4">
      <w:start w:val="1"/>
      <w:numFmt w:val="bullet"/>
      <w:lvlText w:val="o"/>
      <w:lvlJc w:val="left"/>
      <w:pPr>
        <w:tabs>
          <w:tab w:val="num" w:pos="121"/>
        </w:tabs>
      </w:pPr>
      <w:rPr>
        <w:position w:val="0"/>
        <w:sz w:val="28"/>
        <w:szCs w:val="28"/>
        <w:lang w:val="ru-RU"/>
      </w:rPr>
    </w:lvl>
    <w:lvl w:ilvl="5">
      <w:start w:val="1"/>
      <w:numFmt w:val="bullet"/>
      <w:lvlText w:val="▪"/>
      <w:lvlJc w:val="left"/>
      <w:pPr>
        <w:tabs>
          <w:tab w:val="num" w:pos="121"/>
        </w:tabs>
      </w:pPr>
      <w:rPr>
        <w:position w:val="0"/>
        <w:sz w:val="28"/>
        <w:szCs w:val="28"/>
        <w:lang w:val="ru-RU"/>
      </w:rPr>
    </w:lvl>
    <w:lvl w:ilvl="6">
      <w:start w:val="1"/>
      <w:numFmt w:val="bullet"/>
      <w:lvlText w:val="•"/>
      <w:lvlJc w:val="left"/>
      <w:pPr>
        <w:tabs>
          <w:tab w:val="num" w:pos="121"/>
        </w:tabs>
      </w:pPr>
      <w:rPr>
        <w:position w:val="0"/>
        <w:sz w:val="28"/>
        <w:szCs w:val="28"/>
        <w:lang w:val="ru-RU"/>
      </w:rPr>
    </w:lvl>
    <w:lvl w:ilvl="7">
      <w:start w:val="1"/>
      <w:numFmt w:val="bullet"/>
      <w:lvlText w:val="o"/>
      <w:lvlJc w:val="left"/>
      <w:pPr>
        <w:tabs>
          <w:tab w:val="num" w:pos="121"/>
        </w:tabs>
      </w:pPr>
      <w:rPr>
        <w:position w:val="0"/>
        <w:sz w:val="28"/>
        <w:szCs w:val="28"/>
        <w:lang w:val="ru-RU"/>
      </w:rPr>
    </w:lvl>
    <w:lvl w:ilvl="8">
      <w:start w:val="1"/>
      <w:numFmt w:val="bullet"/>
      <w:lvlText w:val="▪"/>
      <w:lvlJc w:val="left"/>
      <w:pPr>
        <w:tabs>
          <w:tab w:val="num" w:pos="121"/>
        </w:tabs>
      </w:pPr>
      <w:rPr>
        <w:position w:val="0"/>
        <w:sz w:val="28"/>
        <w:szCs w:val="28"/>
        <w:lang w:val="ru-RU"/>
      </w:rPr>
    </w:lvl>
  </w:abstractNum>
  <w:abstractNum w:abstractNumId="51" w15:restartNumberingAfterBreak="0">
    <w:nsid w:val="47A673ED"/>
    <w:multiLevelType w:val="hybridMultilevel"/>
    <w:tmpl w:val="65A858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4B1947CC"/>
    <w:multiLevelType w:val="hybridMultilevel"/>
    <w:tmpl w:val="4FA4C7BE"/>
    <w:lvl w:ilvl="0" w:tplc="04190001">
      <w:start w:val="1"/>
      <w:numFmt w:val="bullet"/>
      <w:lvlText w:val=""/>
      <w:lvlJc w:val="left"/>
      <w:pPr>
        <w:ind w:left="720" w:hanging="360"/>
      </w:pPr>
      <w:rPr>
        <w:rFonts w:ascii="Symbol" w:hAnsi="Symbol" w:hint="default"/>
      </w:rPr>
    </w:lvl>
    <w:lvl w:ilvl="1" w:tplc="5262CF70">
      <w:start w:val="1"/>
      <w:numFmt w:val="bullet"/>
      <w:lvlText w:val=""/>
      <w:lvlJc w:val="left"/>
      <w:pPr>
        <w:ind w:left="1440" w:hanging="360"/>
      </w:pPr>
      <w:rPr>
        <w:rFonts w:ascii="Symbol" w:hAnsi="Symbol"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4E1A7979"/>
    <w:multiLevelType w:val="hybridMultilevel"/>
    <w:tmpl w:val="2E64386C"/>
    <w:lvl w:ilvl="0" w:tplc="E7844E8A">
      <w:start w:val="1"/>
      <w:numFmt w:val="decimal"/>
      <w:lvlText w:val="%1)"/>
      <w:lvlJc w:val="left"/>
      <w:pPr>
        <w:ind w:left="720" w:hanging="360"/>
      </w:pPr>
      <w:rPr>
        <w:rFonts w:ascii="Times New Roman" w:eastAsiaTheme="minorHAnsi" w:hAnsi="Times New Roman" w:cs="Times New Roman" w:hint="default"/>
        <w:color w:val="00000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4E514357"/>
    <w:multiLevelType w:val="hybridMultilevel"/>
    <w:tmpl w:val="65A858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4E8E513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4F1820FF"/>
    <w:multiLevelType w:val="multilevel"/>
    <w:tmpl w:val="02782D12"/>
    <w:styleLink w:val="List6"/>
    <w:lvl w:ilvl="0">
      <w:start w:val="1"/>
      <w:numFmt w:val="decimal"/>
      <w:lvlText w:val="%1."/>
      <w:lvlJc w:val="left"/>
      <w:pPr>
        <w:tabs>
          <w:tab w:val="num" w:pos="360"/>
        </w:tabs>
        <w:ind w:left="360" w:hanging="360"/>
      </w:pPr>
      <w:rPr>
        <w:position w:val="0"/>
        <w:sz w:val="28"/>
        <w:szCs w:val="28"/>
        <w:lang w:val="ru-RU"/>
      </w:rPr>
    </w:lvl>
    <w:lvl w:ilvl="1">
      <w:start w:val="1"/>
      <w:numFmt w:val="lowerLetter"/>
      <w:lvlText w:val="%2."/>
      <w:lvlJc w:val="left"/>
      <w:pPr>
        <w:tabs>
          <w:tab w:val="num" w:pos="121"/>
        </w:tabs>
      </w:pPr>
      <w:rPr>
        <w:position w:val="0"/>
        <w:sz w:val="28"/>
        <w:szCs w:val="28"/>
        <w:lang w:val="ru-RU"/>
      </w:rPr>
    </w:lvl>
    <w:lvl w:ilvl="2">
      <w:start w:val="1"/>
      <w:numFmt w:val="lowerRoman"/>
      <w:lvlText w:val="%3."/>
      <w:lvlJc w:val="left"/>
      <w:pPr>
        <w:tabs>
          <w:tab w:val="num" w:pos="121"/>
        </w:tabs>
      </w:pPr>
      <w:rPr>
        <w:position w:val="0"/>
        <w:sz w:val="28"/>
        <w:szCs w:val="28"/>
        <w:lang w:val="ru-RU"/>
      </w:rPr>
    </w:lvl>
    <w:lvl w:ilvl="3">
      <w:start w:val="1"/>
      <w:numFmt w:val="decimal"/>
      <w:lvlText w:val="%4."/>
      <w:lvlJc w:val="left"/>
      <w:pPr>
        <w:tabs>
          <w:tab w:val="num" w:pos="121"/>
        </w:tabs>
      </w:pPr>
      <w:rPr>
        <w:position w:val="0"/>
        <w:sz w:val="28"/>
        <w:szCs w:val="28"/>
        <w:lang w:val="ru-RU"/>
      </w:rPr>
    </w:lvl>
    <w:lvl w:ilvl="4">
      <w:start w:val="1"/>
      <w:numFmt w:val="lowerLetter"/>
      <w:lvlText w:val="%5."/>
      <w:lvlJc w:val="left"/>
      <w:pPr>
        <w:tabs>
          <w:tab w:val="num" w:pos="121"/>
        </w:tabs>
      </w:pPr>
      <w:rPr>
        <w:position w:val="0"/>
        <w:sz w:val="28"/>
        <w:szCs w:val="28"/>
        <w:lang w:val="ru-RU"/>
      </w:rPr>
    </w:lvl>
    <w:lvl w:ilvl="5">
      <w:start w:val="1"/>
      <w:numFmt w:val="lowerRoman"/>
      <w:lvlText w:val="%6."/>
      <w:lvlJc w:val="left"/>
      <w:pPr>
        <w:tabs>
          <w:tab w:val="num" w:pos="121"/>
        </w:tabs>
      </w:pPr>
      <w:rPr>
        <w:position w:val="0"/>
        <w:sz w:val="28"/>
        <w:szCs w:val="28"/>
        <w:lang w:val="ru-RU"/>
      </w:rPr>
    </w:lvl>
    <w:lvl w:ilvl="6">
      <w:start w:val="1"/>
      <w:numFmt w:val="decimal"/>
      <w:lvlText w:val="%7."/>
      <w:lvlJc w:val="left"/>
      <w:pPr>
        <w:tabs>
          <w:tab w:val="num" w:pos="121"/>
        </w:tabs>
      </w:pPr>
      <w:rPr>
        <w:position w:val="0"/>
        <w:sz w:val="28"/>
        <w:szCs w:val="28"/>
        <w:lang w:val="ru-RU"/>
      </w:rPr>
    </w:lvl>
    <w:lvl w:ilvl="7">
      <w:start w:val="1"/>
      <w:numFmt w:val="lowerLetter"/>
      <w:lvlText w:val="%8."/>
      <w:lvlJc w:val="left"/>
      <w:pPr>
        <w:tabs>
          <w:tab w:val="num" w:pos="121"/>
        </w:tabs>
      </w:pPr>
      <w:rPr>
        <w:position w:val="0"/>
        <w:sz w:val="28"/>
        <w:szCs w:val="28"/>
        <w:lang w:val="ru-RU"/>
      </w:rPr>
    </w:lvl>
    <w:lvl w:ilvl="8">
      <w:start w:val="1"/>
      <w:numFmt w:val="lowerRoman"/>
      <w:lvlText w:val="%9."/>
      <w:lvlJc w:val="left"/>
      <w:pPr>
        <w:tabs>
          <w:tab w:val="num" w:pos="121"/>
        </w:tabs>
      </w:pPr>
      <w:rPr>
        <w:position w:val="0"/>
        <w:sz w:val="28"/>
        <w:szCs w:val="28"/>
        <w:lang w:val="ru-RU"/>
      </w:rPr>
    </w:lvl>
  </w:abstractNum>
  <w:abstractNum w:abstractNumId="57" w15:restartNumberingAfterBreak="0">
    <w:nsid w:val="4F9D7137"/>
    <w:multiLevelType w:val="hybridMultilevel"/>
    <w:tmpl w:val="A84E3C74"/>
    <w:lvl w:ilvl="0" w:tplc="BD04F17E">
      <w:start w:val="1"/>
      <w:numFmt w:val="russianLower"/>
      <w:lvlText w:val="%1)"/>
      <w:lvlJc w:val="left"/>
      <w:pPr>
        <w:ind w:left="1778" w:hanging="360"/>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8" w15:restartNumberingAfterBreak="0">
    <w:nsid w:val="50271E6D"/>
    <w:multiLevelType w:val="hybridMultilevel"/>
    <w:tmpl w:val="C9E63B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503B2AF2"/>
    <w:multiLevelType w:val="multilevel"/>
    <w:tmpl w:val="5D9EF9A0"/>
    <w:lvl w:ilvl="0">
      <w:start w:val="3"/>
      <w:numFmt w:val="decimal"/>
      <w:lvlText w:val="%1."/>
      <w:lvlJc w:val="left"/>
      <w:pPr>
        <w:ind w:left="432" w:hanging="432"/>
      </w:pPr>
      <w:rPr>
        <w:rFonts w:hint="default"/>
      </w:rPr>
    </w:lvl>
    <w:lvl w:ilvl="1">
      <w:start w:val="1"/>
      <w:numFmt w:val="decimal"/>
      <w:lvlText w:val="%1.%2."/>
      <w:lvlJc w:val="left"/>
      <w:pPr>
        <w:ind w:left="2137" w:hanging="720"/>
      </w:pPr>
      <w:rPr>
        <w:rFonts w:hint="default"/>
      </w:rPr>
    </w:lvl>
    <w:lvl w:ilvl="2">
      <w:start w:val="1"/>
      <w:numFmt w:val="decimal"/>
      <w:lvlText w:val="%1.%2.%3."/>
      <w:lvlJc w:val="left"/>
      <w:pPr>
        <w:ind w:left="3554" w:hanging="720"/>
      </w:pPr>
      <w:rPr>
        <w:rFonts w:hint="default"/>
      </w:rPr>
    </w:lvl>
    <w:lvl w:ilvl="3">
      <w:start w:val="1"/>
      <w:numFmt w:val="decimal"/>
      <w:lvlText w:val="%1.%2.%3.%4."/>
      <w:lvlJc w:val="left"/>
      <w:pPr>
        <w:ind w:left="5331" w:hanging="1080"/>
      </w:pPr>
      <w:rPr>
        <w:rFonts w:hint="default"/>
      </w:rPr>
    </w:lvl>
    <w:lvl w:ilvl="4">
      <w:start w:val="1"/>
      <w:numFmt w:val="decimal"/>
      <w:lvlText w:val="%1.%2.%3.%4.%5."/>
      <w:lvlJc w:val="left"/>
      <w:pPr>
        <w:ind w:left="6748" w:hanging="1080"/>
      </w:pPr>
      <w:rPr>
        <w:rFonts w:hint="default"/>
      </w:rPr>
    </w:lvl>
    <w:lvl w:ilvl="5">
      <w:start w:val="1"/>
      <w:numFmt w:val="decimal"/>
      <w:lvlText w:val="%1.%2.%3.%4.%5.%6."/>
      <w:lvlJc w:val="left"/>
      <w:pPr>
        <w:ind w:left="8525" w:hanging="1440"/>
      </w:pPr>
      <w:rPr>
        <w:rFonts w:hint="default"/>
      </w:rPr>
    </w:lvl>
    <w:lvl w:ilvl="6">
      <w:start w:val="1"/>
      <w:numFmt w:val="decimal"/>
      <w:lvlText w:val="%1.%2.%3.%4.%5.%6.%7."/>
      <w:lvlJc w:val="left"/>
      <w:pPr>
        <w:ind w:left="10302" w:hanging="1800"/>
      </w:pPr>
      <w:rPr>
        <w:rFonts w:hint="default"/>
      </w:rPr>
    </w:lvl>
    <w:lvl w:ilvl="7">
      <w:start w:val="1"/>
      <w:numFmt w:val="decimal"/>
      <w:lvlText w:val="%1.%2.%3.%4.%5.%6.%7.%8."/>
      <w:lvlJc w:val="left"/>
      <w:pPr>
        <w:ind w:left="11719" w:hanging="1800"/>
      </w:pPr>
      <w:rPr>
        <w:rFonts w:hint="default"/>
      </w:rPr>
    </w:lvl>
    <w:lvl w:ilvl="8">
      <w:start w:val="1"/>
      <w:numFmt w:val="decimal"/>
      <w:lvlText w:val="%1.%2.%3.%4.%5.%6.%7.%8.%9."/>
      <w:lvlJc w:val="left"/>
      <w:pPr>
        <w:ind w:left="13496" w:hanging="2160"/>
      </w:pPr>
      <w:rPr>
        <w:rFonts w:hint="default"/>
      </w:rPr>
    </w:lvl>
  </w:abstractNum>
  <w:abstractNum w:abstractNumId="60" w15:restartNumberingAfterBreak="0">
    <w:nsid w:val="50A163F9"/>
    <w:multiLevelType w:val="multilevel"/>
    <w:tmpl w:val="977CD3B2"/>
    <w:lvl w:ilvl="0">
      <w:start w:val="6"/>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1" w15:restartNumberingAfterBreak="0">
    <w:nsid w:val="512C4748"/>
    <w:multiLevelType w:val="multilevel"/>
    <w:tmpl w:val="C84A5E28"/>
    <w:styleLink w:val="List1"/>
    <w:lvl w:ilvl="0">
      <w:start w:val="1"/>
      <w:numFmt w:val="decimal"/>
      <w:lvlText w:val="%1."/>
      <w:lvlJc w:val="left"/>
      <w:pPr>
        <w:tabs>
          <w:tab w:val="num" w:pos="121"/>
        </w:tabs>
      </w:pPr>
      <w:rPr>
        <w:position w:val="0"/>
        <w:sz w:val="28"/>
        <w:szCs w:val="28"/>
        <w:lang w:val="ru-RU"/>
      </w:rPr>
    </w:lvl>
    <w:lvl w:ilvl="1">
      <w:start w:val="3"/>
      <w:numFmt w:val="decimal"/>
      <w:lvlText w:val="%1.%2."/>
      <w:lvlJc w:val="left"/>
      <w:pPr>
        <w:tabs>
          <w:tab w:val="num" w:pos="825"/>
        </w:tabs>
        <w:ind w:left="825" w:hanging="825"/>
      </w:pPr>
      <w:rPr>
        <w:position w:val="0"/>
        <w:sz w:val="28"/>
        <w:szCs w:val="28"/>
        <w:lang w:val="ru-RU"/>
      </w:rPr>
    </w:lvl>
    <w:lvl w:ilvl="2">
      <w:start w:val="1"/>
      <w:numFmt w:val="decimal"/>
      <w:lvlText w:val="%1.%2.%3."/>
      <w:lvlJc w:val="left"/>
      <w:pPr>
        <w:tabs>
          <w:tab w:val="num" w:pos="121"/>
        </w:tabs>
      </w:pPr>
      <w:rPr>
        <w:position w:val="0"/>
        <w:sz w:val="28"/>
        <w:szCs w:val="28"/>
        <w:lang w:val="ru-RU"/>
      </w:rPr>
    </w:lvl>
    <w:lvl w:ilvl="3">
      <w:start w:val="1"/>
      <w:numFmt w:val="decimal"/>
      <w:lvlText w:val="%1.%2.%3.%4."/>
      <w:lvlJc w:val="left"/>
      <w:pPr>
        <w:tabs>
          <w:tab w:val="num" w:pos="121"/>
        </w:tabs>
      </w:pPr>
      <w:rPr>
        <w:position w:val="0"/>
        <w:sz w:val="28"/>
        <w:szCs w:val="28"/>
        <w:lang w:val="ru-RU"/>
      </w:rPr>
    </w:lvl>
    <w:lvl w:ilvl="4">
      <w:start w:val="1"/>
      <w:numFmt w:val="decimal"/>
      <w:lvlText w:val="%1.%2.%3.%4.%5."/>
      <w:lvlJc w:val="left"/>
      <w:pPr>
        <w:tabs>
          <w:tab w:val="num" w:pos="121"/>
        </w:tabs>
      </w:pPr>
      <w:rPr>
        <w:position w:val="0"/>
        <w:sz w:val="28"/>
        <w:szCs w:val="28"/>
        <w:lang w:val="ru-RU"/>
      </w:rPr>
    </w:lvl>
    <w:lvl w:ilvl="5">
      <w:start w:val="1"/>
      <w:numFmt w:val="decimal"/>
      <w:lvlText w:val="%1.%2.%3.%4.%5.%6."/>
      <w:lvlJc w:val="left"/>
      <w:pPr>
        <w:tabs>
          <w:tab w:val="num" w:pos="121"/>
        </w:tabs>
      </w:pPr>
      <w:rPr>
        <w:position w:val="0"/>
        <w:sz w:val="28"/>
        <w:szCs w:val="28"/>
        <w:lang w:val="ru-RU"/>
      </w:rPr>
    </w:lvl>
    <w:lvl w:ilvl="6">
      <w:start w:val="1"/>
      <w:numFmt w:val="decimal"/>
      <w:lvlText w:val="%1.%2.%3.%4.%5.%6.%7."/>
      <w:lvlJc w:val="left"/>
      <w:pPr>
        <w:tabs>
          <w:tab w:val="num" w:pos="121"/>
        </w:tabs>
      </w:pPr>
      <w:rPr>
        <w:position w:val="0"/>
        <w:sz w:val="28"/>
        <w:szCs w:val="28"/>
        <w:lang w:val="ru-RU"/>
      </w:rPr>
    </w:lvl>
    <w:lvl w:ilvl="7">
      <w:start w:val="1"/>
      <w:numFmt w:val="decimal"/>
      <w:lvlText w:val="%1.%2.%3.%4.%5.%6.%7.%8."/>
      <w:lvlJc w:val="left"/>
      <w:pPr>
        <w:tabs>
          <w:tab w:val="num" w:pos="121"/>
        </w:tabs>
      </w:pPr>
      <w:rPr>
        <w:position w:val="0"/>
        <w:sz w:val="28"/>
        <w:szCs w:val="28"/>
        <w:lang w:val="ru-RU"/>
      </w:rPr>
    </w:lvl>
    <w:lvl w:ilvl="8">
      <w:start w:val="1"/>
      <w:numFmt w:val="decimal"/>
      <w:lvlText w:val="%1.%2.%3.%4.%5.%6.%7.%8.%9."/>
      <w:lvlJc w:val="left"/>
      <w:pPr>
        <w:tabs>
          <w:tab w:val="num" w:pos="121"/>
        </w:tabs>
      </w:pPr>
      <w:rPr>
        <w:position w:val="0"/>
        <w:sz w:val="28"/>
        <w:szCs w:val="28"/>
        <w:lang w:val="ru-RU"/>
      </w:rPr>
    </w:lvl>
  </w:abstractNum>
  <w:abstractNum w:abstractNumId="62" w15:restartNumberingAfterBreak="0">
    <w:nsid w:val="5234640C"/>
    <w:multiLevelType w:val="hybridMultilevel"/>
    <w:tmpl w:val="BABC56DC"/>
    <w:lvl w:ilvl="0" w:tplc="5262CF7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3" w15:restartNumberingAfterBreak="0">
    <w:nsid w:val="53E0124B"/>
    <w:multiLevelType w:val="multilevel"/>
    <w:tmpl w:val="E216F4C0"/>
    <w:styleLink w:val="List9"/>
    <w:lvl w:ilvl="0">
      <w:numFmt w:val="bullet"/>
      <w:lvlText w:val="•"/>
      <w:lvlJc w:val="left"/>
      <w:pPr>
        <w:tabs>
          <w:tab w:val="num" w:pos="720"/>
        </w:tabs>
        <w:ind w:left="720" w:hanging="360"/>
      </w:pPr>
      <w:rPr>
        <w:position w:val="0"/>
        <w:sz w:val="22"/>
        <w:szCs w:val="22"/>
        <w:lang w:val="ru-RU"/>
      </w:rPr>
    </w:lvl>
    <w:lvl w:ilvl="1">
      <w:start w:val="1"/>
      <w:numFmt w:val="bullet"/>
      <w:lvlText w:val="o"/>
      <w:lvlJc w:val="left"/>
      <w:pPr>
        <w:tabs>
          <w:tab w:val="num" w:pos="121"/>
        </w:tabs>
      </w:pPr>
      <w:rPr>
        <w:position w:val="0"/>
        <w:sz w:val="28"/>
        <w:szCs w:val="28"/>
        <w:lang w:val="ru-RU"/>
      </w:rPr>
    </w:lvl>
    <w:lvl w:ilvl="2">
      <w:start w:val="1"/>
      <w:numFmt w:val="bullet"/>
      <w:lvlText w:val="▪"/>
      <w:lvlJc w:val="left"/>
      <w:pPr>
        <w:tabs>
          <w:tab w:val="num" w:pos="121"/>
        </w:tabs>
      </w:pPr>
      <w:rPr>
        <w:position w:val="0"/>
        <w:sz w:val="28"/>
        <w:szCs w:val="28"/>
        <w:lang w:val="ru-RU"/>
      </w:rPr>
    </w:lvl>
    <w:lvl w:ilvl="3">
      <w:start w:val="1"/>
      <w:numFmt w:val="bullet"/>
      <w:lvlText w:val="•"/>
      <w:lvlJc w:val="left"/>
      <w:pPr>
        <w:tabs>
          <w:tab w:val="num" w:pos="121"/>
        </w:tabs>
      </w:pPr>
      <w:rPr>
        <w:position w:val="0"/>
        <w:sz w:val="28"/>
        <w:szCs w:val="28"/>
        <w:lang w:val="ru-RU"/>
      </w:rPr>
    </w:lvl>
    <w:lvl w:ilvl="4">
      <w:start w:val="1"/>
      <w:numFmt w:val="bullet"/>
      <w:lvlText w:val="o"/>
      <w:lvlJc w:val="left"/>
      <w:pPr>
        <w:tabs>
          <w:tab w:val="num" w:pos="121"/>
        </w:tabs>
      </w:pPr>
      <w:rPr>
        <w:position w:val="0"/>
        <w:sz w:val="28"/>
        <w:szCs w:val="28"/>
        <w:lang w:val="ru-RU"/>
      </w:rPr>
    </w:lvl>
    <w:lvl w:ilvl="5">
      <w:start w:val="1"/>
      <w:numFmt w:val="bullet"/>
      <w:lvlText w:val="▪"/>
      <w:lvlJc w:val="left"/>
      <w:pPr>
        <w:tabs>
          <w:tab w:val="num" w:pos="121"/>
        </w:tabs>
      </w:pPr>
      <w:rPr>
        <w:position w:val="0"/>
        <w:sz w:val="28"/>
        <w:szCs w:val="28"/>
        <w:lang w:val="ru-RU"/>
      </w:rPr>
    </w:lvl>
    <w:lvl w:ilvl="6">
      <w:start w:val="1"/>
      <w:numFmt w:val="bullet"/>
      <w:lvlText w:val="•"/>
      <w:lvlJc w:val="left"/>
      <w:pPr>
        <w:tabs>
          <w:tab w:val="num" w:pos="121"/>
        </w:tabs>
      </w:pPr>
      <w:rPr>
        <w:position w:val="0"/>
        <w:sz w:val="28"/>
        <w:szCs w:val="28"/>
        <w:lang w:val="ru-RU"/>
      </w:rPr>
    </w:lvl>
    <w:lvl w:ilvl="7">
      <w:start w:val="1"/>
      <w:numFmt w:val="bullet"/>
      <w:lvlText w:val="o"/>
      <w:lvlJc w:val="left"/>
      <w:pPr>
        <w:tabs>
          <w:tab w:val="num" w:pos="121"/>
        </w:tabs>
      </w:pPr>
      <w:rPr>
        <w:position w:val="0"/>
        <w:sz w:val="28"/>
        <w:szCs w:val="28"/>
        <w:lang w:val="ru-RU"/>
      </w:rPr>
    </w:lvl>
    <w:lvl w:ilvl="8">
      <w:start w:val="1"/>
      <w:numFmt w:val="bullet"/>
      <w:lvlText w:val="▪"/>
      <w:lvlJc w:val="left"/>
      <w:pPr>
        <w:tabs>
          <w:tab w:val="num" w:pos="121"/>
        </w:tabs>
      </w:pPr>
      <w:rPr>
        <w:position w:val="0"/>
        <w:sz w:val="28"/>
        <w:szCs w:val="28"/>
        <w:lang w:val="ru-RU"/>
      </w:rPr>
    </w:lvl>
  </w:abstractNum>
  <w:abstractNum w:abstractNumId="64" w15:restartNumberingAfterBreak="0">
    <w:nsid w:val="542B2A4C"/>
    <w:multiLevelType w:val="hybridMultilevel"/>
    <w:tmpl w:val="A3E86F2C"/>
    <w:lvl w:ilvl="0" w:tplc="70029374">
      <w:start w:val="1"/>
      <w:numFmt w:val="decimal"/>
      <w:lvlText w:val="%1."/>
      <w:lvlJc w:val="left"/>
      <w:pPr>
        <w:ind w:left="720" w:hanging="360"/>
      </w:pPr>
      <w:rPr>
        <w:rFonts w:ascii="Times New Roman" w:eastAsiaTheme="minorHAnsi" w:hAnsi="Times New Roman" w:cs="Times New Roman"/>
      </w:rPr>
    </w:lvl>
    <w:lvl w:ilvl="1" w:tplc="5262CF70">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55C07D6E"/>
    <w:multiLevelType w:val="multilevel"/>
    <w:tmpl w:val="66BE0896"/>
    <w:styleLink w:val="21"/>
    <w:lvl w:ilvl="0">
      <w:start w:val="3"/>
      <w:numFmt w:val="decimal"/>
      <w:lvlText w:val="%1."/>
      <w:lvlJc w:val="left"/>
      <w:pPr>
        <w:tabs>
          <w:tab w:val="num" w:pos="836"/>
        </w:tabs>
        <w:ind w:left="836" w:hanging="812"/>
      </w:pPr>
      <w:rPr>
        <w:position w:val="0"/>
        <w:sz w:val="28"/>
        <w:szCs w:val="28"/>
        <w:lang w:val="ru-RU"/>
      </w:rPr>
    </w:lvl>
    <w:lvl w:ilvl="1">
      <w:start w:val="1"/>
      <w:numFmt w:val="lowerLetter"/>
      <w:lvlText w:val="%2."/>
      <w:lvlJc w:val="left"/>
      <w:pPr>
        <w:tabs>
          <w:tab w:val="num" w:pos="121"/>
        </w:tabs>
      </w:pPr>
      <w:rPr>
        <w:position w:val="0"/>
        <w:sz w:val="28"/>
        <w:szCs w:val="28"/>
        <w:lang w:val="ru-RU"/>
      </w:rPr>
    </w:lvl>
    <w:lvl w:ilvl="2">
      <w:start w:val="1"/>
      <w:numFmt w:val="lowerRoman"/>
      <w:lvlText w:val="%1.%2.%3."/>
      <w:lvlJc w:val="left"/>
      <w:pPr>
        <w:tabs>
          <w:tab w:val="num" w:pos="121"/>
        </w:tabs>
      </w:pPr>
      <w:rPr>
        <w:position w:val="0"/>
        <w:sz w:val="28"/>
        <w:szCs w:val="28"/>
        <w:lang w:val="ru-RU"/>
      </w:rPr>
    </w:lvl>
    <w:lvl w:ilvl="3">
      <w:start w:val="1"/>
      <w:numFmt w:val="decimal"/>
      <w:lvlText w:val="%1.%2.%3.%4."/>
      <w:lvlJc w:val="left"/>
      <w:pPr>
        <w:tabs>
          <w:tab w:val="num" w:pos="121"/>
        </w:tabs>
      </w:pPr>
      <w:rPr>
        <w:position w:val="0"/>
        <w:sz w:val="28"/>
        <w:szCs w:val="28"/>
        <w:lang w:val="ru-RU"/>
      </w:rPr>
    </w:lvl>
    <w:lvl w:ilvl="4">
      <w:start w:val="1"/>
      <w:numFmt w:val="lowerLetter"/>
      <w:lvlText w:val="%1.%2.%3.%4.%5."/>
      <w:lvlJc w:val="left"/>
      <w:pPr>
        <w:tabs>
          <w:tab w:val="num" w:pos="121"/>
        </w:tabs>
      </w:pPr>
      <w:rPr>
        <w:position w:val="0"/>
        <w:sz w:val="28"/>
        <w:szCs w:val="28"/>
        <w:lang w:val="ru-RU"/>
      </w:rPr>
    </w:lvl>
    <w:lvl w:ilvl="5">
      <w:start w:val="1"/>
      <w:numFmt w:val="lowerRoman"/>
      <w:lvlText w:val="%1.%2.%3.%4.%5.%6."/>
      <w:lvlJc w:val="left"/>
      <w:pPr>
        <w:tabs>
          <w:tab w:val="num" w:pos="121"/>
        </w:tabs>
      </w:pPr>
      <w:rPr>
        <w:position w:val="0"/>
        <w:sz w:val="28"/>
        <w:szCs w:val="28"/>
        <w:lang w:val="ru-RU"/>
      </w:rPr>
    </w:lvl>
    <w:lvl w:ilvl="6">
      <w:start w:val="1"/>
      <w:numFmt w:val="decimal"/>
      <w:lvlText w:val="%1.%2.%3.%4.%5.%6.%7."/>
      <w:lvlJc w:val="left"/>
      <w:pPr>
        <w:tabs>
          <w:tab w:val="num" w:pos="121"/>
        </w:tabs>
      </w:pPr>
      <w:rPr>
        <w:position w:val="0"/>
        <w:sz w:val="28"/>
        <w:szCs w:val="28"/>
        <w:lang w:val="ru-RU"/>
      </w:rPr>
    </w:lvl>
    <w:lvl w:ilvl="7">
      <w:start w:val="1"/>
      <w:numFmt w:val="lowerLetter"/>
      <w:lvlText w:val="%1.%2.%3.%4.%5.%6.%7.%8."/>
      <w:lvlJc w:val="left"/>
      <w:pPr>
        <w:tabs>
          <w:tab w:val="num" w:pos="121"/>
        </w:tabs>
      </w:pPr>
      <w:rPr>
        <w:position w:val="0"/>
        <w:sz w:val="28"/>
        <w:szCs w:val="28"/>
        <w:lang w:val="ru-RU"/>
      </w:rPr>
    </w:lvl>
    <w:lvl w:ilvl="8">
      <w:start w:val="1"/>
      <w:numFmt w:val="lowerRoman"/>
      <w:lvlText w:val="%1.%2.%3.%4.%5.%6.%7.%8.%9."/>
      <w:lvlJc w:val="left"/>
      <w:pPr>
        <w:tabs>
          <w:tab w:val="num" w:pos="121"/>
        </w:tabs>
      </w:pPr>
      <w:rPr>
        <w:position w:val="0"/>
        <w:sz w:val="28"/>
        <w:szCs w:val="28"/>
        <w:lang w:val="ru-RU"/>
      </w:rPr>
    </w:lvl>
  </w:abstractNum>
  <w:abstractNum w:abstractNumId="66" w15:restartNumberingAfterBreak="0">
    <w:nsid w:val="567218AE"/>
    <w:multiLevelType w:val="hybridMultilevel"/>
    <w:tmpl w:val="1F660884"/>
    <w:lvl w:ilvl="0" w:tplc="5262CF70">
      <w:start w:val="1"/>
      <w:numFmt w:val="bullet"/>
      <w:lvlText w:val=""/>
      <w:lvlJc w:val="left"/>
      <w:pPr>
        <w:ind w:left="107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577A29C0"/>
    <w:multiLevelType w:val="hybridMultilevel"/>
    <w:tmpl w:val="D500D8BA"/>
    <w:lvl w:ilvl="0" w:tplc="02B062D2">
      <w:start w:val="1"/>
      <w:numFmt w:val="decimal"/>
      <w:lvlText w:val="%1."/>
      <w:lvlJc w:val="left"/>
      <w:pPr>
        <w:ind w:left="1429" w:hanging="360"/>
      </w:pPr>
      <w:rPr>
        <w:rFonts w:ascii="Times New Roman" w:hAnsi="Times New Roman" w:cs="Times New Roman" w:hint="default"/>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15:restartNumberingAfterBreak="0">
    <w:nsid w:val="59FF45BD"/>
    <w:multiLevelType w:val="hybridMultilevel"/>
    <w:tmpl w:val="53FA0BD8"/>
    <w:lvl w:ilvl="0" w:tplc="5262CF70">
      <w:start w:val="1"/>
      <w:numFmt w:val="bullet"/>
      <w:lvlText w:val=""/>
      <w:lvlJc w:val="left"/>
      <w:pPr>
        <w:ind w:left="1429" w:hanging="360"/>
      </w:pPr>
      <w:rPr>
        <w:rFonts w:ascii="Symbol" w:hAnsi="Symbol" w:hint="default"/>
      </w:rPr>
    </w:lvl>
    <w:lvl w:ilvl="1" w:tplc="5262CF70">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9" w15:restartNumberingAfterBreak="0">
    <w:nsid w:val="5A23423C"/>
    <w:multiLevelType w:val="multilevel"/>
    <w:tmpl w:val="967A4328"/>
    <w:styleLink w:val="31"/>
    <w:lvl w:ilvl="0">
      <w:start w:val="4"/>
      <w:numFmt w:val="decimal"/>
      <w:lvlText w:val="%1."/>
      <w:lvlJc w:val="left"/>
      <w:pPr>
        <w:tabs>
          <w:tab w:val="num" w:pos="836"/>
        </w:tabs>
        <w:ind w:left="836" w:hanging="814"/>
      </w:pPr>
      <w:rPr>
        <w:position w:val="0"/>
        <w:sz w:val="28"/>
        <w:szCs w:val="28"/>
        <w:lang w:val="ru-RU"/>
      </w:rPr>
    </w:lvl>
    <w:lvl w:ilvl="1">
      <w:start w:val="1"/>
      <w:numFmt w:val="lowerLetter"/>
      <w:lvlText w:val="%2."/>
      <w:lvlJc w:val="left"/>
      <w:pPr>
        <w:tabs>
          <w:tab w:val="num" w:pos="121"/>
        </w:tabs>
      </w:pPr>
      <w:rPr>
        <w:position w:val="0"/>
        <w:sz w:val="28"/>
        <w:szCs w:val="28"/>
        <w:lang w:val="ru-RU"/>
      </w:rPr>
    </w:lvl>
    <w:lvl w:ilvl="2">
      <w:start w:val="1"/>
      <w:numFmt w:val="lowerRoman"/>
      <w:lvlText w:val="%1.%2.%3."/>
      <w:lvlJc w:val="left"/>
      <w:pPr>
        <w:tabs>
          <w:tab w:val="num" w:pos="121"/>
        </w:tabs>
      </w:pPr>
      <w:rPr>
        <w:position w:val="0"/>
        <w:sz w:val="28"/>
        <w:szCs w:val="28"/>
        <w:lang w:val="ru-RU"/>
      </w:rPr>
    </w:lvl>
    <w:lvl w:ilvl="3">
      <w:start w:val="1"/>
      <w:numFmt w:val="decimal"/>
      <w:lvlText w:val="%1.%2.%3.%4."/>
      <w:lvlJc w:val="left"/>
      <w:pPr>
        <w:tabs>
          <w:tab w:val="num" w:pos="121"/>
        </w:tabs>
      </w:pPr>
      <w:rPr>
        <w:position w:val="0"/>
        <w:sz w:val="28"/>
        <w:szCs w:val="28"/>
        <w:lang w:val="ru-RU"/>
      </w:rPr>
    </w:lvl>
    <w:lvl w:ilvl="4">
      <w:start w:val="1"/>
      <w:numFmt w:val="lowerLetter"/>
      <w:lvlText w:val="%1.%2.%3.%4.%5."/>
      <w:lvlJc w:val="left"/>
      <w:pPr>
        <w:tabs>
          <w:tab w:val="num" w:pos="121"/>
        </w:tabs>
      </w:pPr>
      <w:rPr>
        <w:position w:val="0"/>
        <w:sz w:val="28"/>
        <w:szCs w:val="28"/>
        <w:lang w:val="ru-RU"/>
      </w:rPr>
    </w:lvl>
    <w:lvl w:ilvl="5">
      <w:start w:val="1"/>
      <w:numFmt w:val="lowerRoman"/>
      <w:lvlText w:val="%1.%2.%3.%4.%5.%6."/>
      <w:lvlJc w:val="left"/>
      <w:pPr>
        <w:tabs>
          <w:tab w:val="num" w:pos="121"/>
        </w:tabs>
      </w:pPr>
      <w:rPr>
        <w:position w:val="0"/>
        <w:sz w:val="28"/>
        <w:szCs w:val="28"/>
        <w:lang w:val="ru-RU"/>
      </w:rPr>
    </w:lvl>
    <w:lvl w:ilvl="6">
      <w:start w:val="1"/>
      <w:numFmt w:val="decimal"/>
      <w:lvlText w:val="%1.%2.%3.%4.%5.%6.%7."/>
      <w:lvlJc w:val="left"/>
      <w:pPr>
        <w:tabs>
          <w:tab w:val="num" w:pos="121"/>
        </w:tabs>
      </w:pPr>
      <w:rPr>
        <w:position w:val="0"/>
        <w:sz w:val="28"/>
        <w:szCs w:val="28"/>
        <w:lang w:val="ru-RU"/>
      </w:rPr>
    </w:lvl>
    <w:lvl w:ilvl="7">
      <w:start w:val="1"/>
      <w:numFmt w:val="lowerLetter"/>
      <w:lvlText w:val="%1.%2.%3.%4.%5.%6.%7.%8."/>
      <w:lvlJc w:val="left"/>
      <w:pPr>
        <w:tabs>
          <w:tab w:val="num" w:pos="121"/>
        </w:tabs>
      </w:pPr>
      <w:rPr>
        <w:position w:val="0"/>
        <w:sz w:val="28"/>
        <w:szCs w:val="28"/>
        <w:lang w:val="ru-RU"/>
      </w:rPr>
    </w:lvl>
    <w:lvl w:ilvl="8">
      <w:start w:val="1"/>
      <w:numFmt w:val="lowerRoman"/>
      <w:lvlText w:val="%1.%2.%3.%4.%5.%6.%7.%8.%9."/>
      <w:lvlJc w:val="left"/>
      <w:pPr>
        <w:tabs>
          <w:tab w:val="num" w:pos="121"/>
        </w:tabs>
      </w:pPr>
      <w:rPr>
        <w:position w:val="0"/>
        <w:sz w:val="28"/>
        <w:szCs w:val="28"/>
        <w:lang w:val="ru-RU"/>
      </w:rPr>
    </w:lvl>
  </w:abstractNum>
  <w:abstractNum w:abstractNumId="70" w15:restartNumberingAfterBreak="0">
    <w:nsid w:val="5BE06C01"/>
    <w:multiLevelType w:val="multilevel"/>
    <w:tmpl w:val="46A21584"/>
    <w:styleLink w:val="List15"/>
    <w:lvl w:ilvl="0">
      <w:numFmt w:val="bullet"/>
      <w:lvlText w:val="•"/>
      <w:lvlJc w:val="left"/>
      <w:pPr>
        <w:tabs>
          <w:tab w:val="num" w:pos="360"/>
        </w:tabs>
        <w:ind w:left="360" w:hanging="360"/>
      </w:pPr>
      <w:rPr>
        <w:position w:val="0"/>
        <w:sz w:val="22"/>
        <w:szCs w:val="22"/>
        <w:lang w:val="ru-RU"/>
      </w:rPr>
    </w:lvl>
    <w:lvl w:ilvl="1">
      <w:start w:val="1"/>
      <w:numFmt w:val="bullet"/>
      <w:lvlText w:val="o"/>
      <w:lvlJc w:val="left"/>
      <w:pPr>
        <w:tabs>
          <w:tab w:val="num" w:pos="121"/>
        </w:tabs>
      </w:pPr>
      <w:rPr>
        <w:position w:val="0"/>
        <w:sz w:val="28"/>
        <w:szCs w:val="28"/>
        <w:lang w:val="ru-RU"/>
      </w:rPr>
    </w:lvl>
    <w:lvl w:ilvl="2">
      <w:start w:val="1"/>
      <w:numFmt w:val="bullet"/>
      <w:lvlText w:val="▪"/>
      <w:lvlJc w:val="left"/>
      <w:pPr>
        <w:tabs>
          <w:tab w:val="num" w:pos="121"/>
        </w:tabs>
      </w:pPr>
      <w:rPr>
        <w:position w:val="0"/>
        <w:sz w:val="28"/>
        <w:szCs w:val="28"/>
        <w:lang w:val="ru-RU"/>
      </w:rPr>
    </w:lvl>
    <w:lvl w:ilvl="3">
      <w:start w:val="1"/>
      <w:numFmt w:val="bullet"/>
      <w:lvlText w:val="•"/>
      <w:lvlJc w:val="left"/>
      <w:pPr>
        <w:tabs>
          <w:tab w:val="num" w:pos="121"/>
        </w:tabs>
      </w:pPr>
      <w:rPr>
        <w:position w:val="0"/>
        <w:sz w:val="28"/>
        <w:szCs w:val="28"/>
        <w:lang w:val="ru-RU"/>
      </w:rPr>
    </w:lvl>
    <w:lvl w:ilvl="4">
      <w:start w:val="1"/>
      <w:numFmt w:val="bullet"/>
      <w:lvlText w:val="o"/>
      <w:lvlJc w:val="left"/>
      <w:pPr>
        <w:tabs>
          <w:tab w:val="num" w:pos="121"/>
        </w:tabs>
      </w:pPr>
      <w:rPr>
        <w:position w:val="0"/>
        <w:sz w:val="28"/>
        <w:szCs w:val="28"/>
        <w:lang w:val="ru-RU"/>
      </w:rPr>
    </w:lvl>
    <w:lvl w:ilvl="5">
      <w:start w:val="1"/>
      <w:numFmt w:val="bullet"/>
      <w:lvlText w:val="▪"/>
      <w:lvlJc w:val="left"/>
      <w:pPr>
        <w:tabs>
          <w:tab w:val="num" w:pos="121"/>
        </w:tabs>
      </w:pPr>
      <w:rPr>
        <w:position w:val="0"/>
        <w:sz w:val="28"/>
        <w:szCs w:val="28"/>
        <w:lang w:val="ru-RU"/>
      </w:rPr>
    </w:lvl>
    <w:lvl w:ilvl="6">
      <w:start w:val="1"/>
      <w:numFmt w:val="bullet"/>
      <w:lvlText w:val="•"/>
      <w:lvlJc w:val="left"/>
      <w:pPr>
        <w:tabs>
          <w:tab w:val="num" w:pos="121"/>
        </w:tabs>
      </w:pPr>
      <w:rPr>
        <w:position w:val="0"/>
        <w:sz w:val="28"/>
        <w:szCs w:val="28"/>
        <w:lang w:val="ru-RU"/>
      </w:rPr>
    </w:lvl>
    <w:lvl w:ilvl="7">
      <w:start w:val="1"/>
      <w:numFmt w:val="bullet"/>
      <w:lvlText w:val="o"/>
      <w:lvlJc w:val="left"/>
      <w:pPr>
        <w:tabs>
          <w:tab w:val="num" w:pos="121"/>
        </w:tabs>
      </w:pPr>
      <w:rPr>
        <w:position w:val="0"/>
        <w:sz w:val="28"/>
        <w:szCs w:val="28"/>
        <w:lang w:val="ru-RU"/>
      </w:rPr>
    </w:lvl>
    <w:lvl w:ilvl="8">
      <w:start w:val="1"/>
      <w:numFmt w:val="bullet"/>
      <w:lvlText w:val="▪"/>
      <w:lvlJc w:val="left"/>
      <w:pPr>
        <w:tabs>
          <w:tab w:val="num" w:pos="121"/>
        </w:tabs>
      </w:pPr>
      <w:rPr>
        <w:position w:val="0"/>
        <w:sz w:val="28"/>
        <w:szCs w:val="28"/>
        <w:lang w:val="ru-RU"/>
      </w:rPr>
    </w:lvl>
  </w:abstractNum>
  <w:abstractNum w:abstractNumId="71" w15:restartNumberingAfterBreak="0">
    <w:nsid w:val="5BE942B2"/>
    <w:multiLevelType w:val="hybridMultilevel"/>
    <w:tmpl w:val="00B45FD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15:restartNumberingAfterBreak="0">
    <w:nsid w:val="5C4748D9"/>
    <w:multiLevelType w:val="multilevel"/>
    <w:tmpl w:val="D2AA58D2"/>
    <w:styleLink w:val="List11"/>
    <w:lvl w:ilvl="0">
      <w:numFmt w:val="bullet"/>
      <w:lvlText w:val="•"/>
      <w:lvlJc w:val="left"/>
      <w:pPr>
        <w:tabs>
          <w:tab w:val="num" w:pos="360"/>
        </w:tabs>
        <w:ind w:left="360" w:hanging="360"/>
      </w:pPr>
      <w:rPr>
        <w:position w:val="0"/>
        <w:sz w:val="22"/>
        <w:szCs w:val="22"/>
        <w:lang w:val="ru-RU"/>
      </w:rPr>
    </w:lvl>
    <w:lvl w:ilvl="1">
      <w:start w:val="1"/>
      <w:numFmt w:val="bullet"/>
      <w:lvlText w:val="o"/>
      <w:lvlJc w:val="left"/>
      <w:pPr>
        <w:tabs>
          <w:tab w:val="num" w:pos="121"/>
        </w:tabs>
      </w:pPr>
      <w:rPr>
        <w:position w:val="0"/>
        <w:sz w:val="28"/>
        <w:szCs w:val="28"/>
        <w:lang w:val="ru-RU"/>
      </w:rPr>
    </w:lvl>
    <w:lvl w:ilvl="2">
      <w:start w:val="1"/>
      <w:numFmt w:val="bullet"/>
      <w:lvlText w:val="▪"/>
      <w:lvlJc w:val="left"/>
      <w:pPr>
        <w:tabs>
          <w:tab w:val="num" w:pos="121"/>
        </w:tabs>
      </w:pPr>
      <w:rPr>
        <w:position w:val="0"/>
        <w:sz w:val="28"/>
        <w:szCs w:val="28"/>
        <w:lang w:val="ru-RU"/>
      </w:rPr>
    </w:lvl>
    <w:lvl w:ilvl="3">
      <w:start w:val="1"/>
      <w:numFmt w:val="bullet"/>
      <w:lvlText w:val="•"/>
      <w:lvlJc w:val="left"/>
      <w:pPr>
        <w:tabs>
          <w:tab w:val="num" w:pos="121"/>
        </w:tabs>
      </w:pPr>
      <w:rPr>
        <w:position w:val="0"/>
        <w:sz w:val="28"/>
        <w:szCs w:val="28"/>
        <w:lang w:val="ru-RU"/>
      </w:rPr>
    </w:lvl>
    <w:lvl w:ilvl="4">
      <w:start w:val="1"/>
      <w:numFmt w:val="bullet"/>
      <w:lvlText w:val="o"/>
      <w:lvlJc w:val="left"/>
      <w:pPr>
        <w:tabs>
          <w:tab w:val="num" w:pos="121"/>
        </w:tabs>
      </w:pPr>
      <w:rPr>
        <w:position w:val="0"/>
        <w:sz w:val="28"/>
        <w:szCs w:val="28"/>
        <w:lang w:val="ru-RU"/>
      </w:rPr>
    </w:lvl>
    <w:lvl w:ilvl="5">
      <w:start w:val="1"/>
      <w:numFmt w:val="bullet"/>
      <w:lvlText w:val="▪"/>
      <w:lvlJc w:val="left"/>
      <w:pPr>
        <w:tabs>
          <w:tab w:val="num" w:pos="121"/>
        </w:tabs>
      </w:pPr>
      <w:rPr>
        <w:position w:val="0"/>
        <w:sz w:val="28"/>
        <w:szCs w:val="28"/>
        <w:lang w:val="ru-RU"/>
      </w:rPr>
    </w:lvl>
    <w:lvl w:ilvl="6">
      <w:start w:val="1"/>
      <w:numFmt w:val="bullet"/>
      <w:lvlText w:val="•"/>
      <w:lvlJc w:val="left"/>
      <w:pPr>
        <w:tabs>
          <w:tab w:val="num" w:pos="121"/>
        </w:tabs>
      </w:pPr>
      <w:rPr>
        <w:position w:val="0"/>
        <w:sz w:val="28"/>
        <w:szCs w:val="28"/>
        <w:lang w:val="ru-RU"/>
      </w:rPr>
    </w:lvl>
    <w:lvl w:ilvl="7">
      <w:start w:val="1"/>
      <w:numFmt w:val="bullet"/>
      <w:lvlText w:val="o"/>
      <w:lvlJc w:val="left"/>
      <w:pPr>
        <w:tabs>
          <w:tab w:val="num" w:pos="121"/>
        </w:tabs>
      </w:pPr>
      <w:rPr>
        <w:position w:val="0"/>
        <w:sz w:val="28"/>
        <w:szCs w:val="28"/>
        <w:lang w:val="ru-RU"/>
      </w:rPr>
    </w:lvl>
    <w:lvl w:ilvl="8">
      <w:start w:val="1"/>
      <w:numFmt w:val="bullet"/>
      <w:lvlText w:val="▪"/>
      <w:lvlJc w:val="left"/>
      <w:pPr>
        <w:tabs>
          <w:tab w:val="num" w:pos="121"/>
        </w:tabs>
      </w:pPr>
      <w:rPr>
        <w:position w:val="0"/>
        <w:sz w:val="28"/>
        <w:szCs w:val="28"/>
        <w:lang w:val="ru-RU"/>
      </w:rPr>
    </w:lvl>
  </w:abstractNum>
  <w:abstractNum w:abstractNumId="73" w15:restartNumberingAfterBreak="0">
    <w:nsid w:val="60376275"/>
    <w:multiLevelType w:val="hybridMultilevel"/>
    <w:tmpl w:val="00B45FD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15:restartNumberingAfterBreak="0">
    <w:nsid w:val="613E4987"/>
    <w:multiLevelType w:val="multilevel"/>
    <w:tmpl w:val="C6485D80"/>
    <w:lvl w:ilvl="0">
      <w:start w:val="1"/>
      <w:numFmt w:val="decimal"/>
      <w:lvlText w:val="%1."/>
      <w:lvlJc w:val="left"/>
      <w:pPr>
        <w:ind w:left="7448" w:hanging="360"/>
      </w:pPr>
      <w:rPr>
        <w:rFonts w:eastAsia="Arial Unicode MS" w:hint="default"/>
        <w:b/>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75" w15:restartNumberingAfterBreak="0">
    <w:nsid w:val="62954562"/>
    <w:multiLevelType w:val="multilevel"/>
    <w:tmpl w:val="12E8A21A"/>
    <w:lvl w:ilvl="0">
      <w:start w:val="6"/>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6" w15:restartNumberingAfterBreak="0">
    <w:nsid w:val="640F6588"/>
    <w:multiLevelType w:val="hybridMultilevel"/>
    <w:tmpl w:val="D76843B8"/>
    <w:lvl w:ilvl="0" w:tplc="5DF605CA">
      <w:start w:val="1"/>
      <w:numFmt w:val="decimal"/>
      <w:lvlText w:val="%1."/>
      <w:lvlJc w:val="left"/>
      <w:pPr>
        <w:ind w:left="393" w:hanging="360"/>
      </w:pPr>
      <w:rPr>
        <w:rFonts w:hint="default"/>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77" w15:restartNumberingAfterBreak="0">
    <w:nsid w:val="6D71544C"/>
    <w:multiLevelType w:val="hybridMultilevel"/>
    <w:tmpl w:val="D76843B8"/>
    <w:lvl w:ilvl="0" w:tplc="5DF605CA">
      <w:start w:val="1"/>
      <w:numFmt w:val="decimal"/>
      <w:lvlText w:val="%1."/>
      <w:lvlJc w:val="left"/>
      <w:pPr>
        <w:ind w:left="393" w:hanging="360"/>
      </w:pPr>
      <w:rPr>
        <w:rFonts w:hint="default"/>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78" w15:restartNumberingAfterBreak="0">
    <w:nsid w:val="71313950"/>
    <w:multiLevelType w:val="hybridMultilevel"/>
    <w:tmpl w:val="65A858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15:restartNumberingAfterBreak="0">
    <w:nsid w:val="720861AC"/>
    <w:multiLevelType w:val="hybridMultilevel"/>
    <w:tmpl w:val="65A858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15:restartNumberingAfterBreak="0">
    <w:nsid w:val="74A6545B"/>
    <w:multiLevelType w:val="hybridMultilevel"/>
    <w:tmpl w:val="DF08B4C6"/>
    <w:lvl w:ilvl="0" w:tplc="8AE62762">
      <w:start w:val="1"/>
      <w:numFmt w:val="decimal"/>
      <w:lvlText w:val="%1)"/>
      <w:lvlJc w:val="left"/>
      <w:pPr>
        <w:ind w:left="720" w:hanging="360"/>
      </w:pPr>
      <w:rPr>
        <w:rFonts w:ascii="Times New Roman" w:eastAsiaTheme="minorHAnsi" w:hAnsi="Times New Roman" w:cs="Times New Roman" w:hint="default"/>
        <w:color w:val="00000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15:restartNumberingAfterBreak="0">
    <w:nsid w:val="75F4701C"/>
    <w:multiLevelType w:val="multilevel"/>
    <w:tmpl w:val="5C2EB3C4"/>
    <w:styleLink w:val="List18"/>
    <w:lvl w:ilvl="0">
      <w:numFmt w:val="bullet"/>
      <w:lvlText w:val="•"/>
      <w:lvlJc w:val="left"/>
      <w:pPr>
        <w:tabs>
          <w:tab w:val="num" w:pos="360"/>
        </w:tabs>
        <w:ind w:left="360" w:hanging="360"/>
      </w:pPr>
      <w:rPr>
        <w:position w:val="0"/>
        <w:sz w:val="22"/>
        <w:szCs w:val="22"/>
        <w:lang w:val="ru-RU"/>
      </w:rPr>
    </w:lvl>
    <w:lvl w:ilvl="1">
      <w:start w:val="1"/>
      <w:numFmt w:val="bullet"/>
      <w:lvlText w:val="o"/>
      <w:lvlJc w:val="left"/>
      <w:pPr>
        <w:tabs>
          <w:tab w:val="num" w:pos="121"/>
        </w:tabs>
      </w:pPr>
      <w:rPr>
        <w:position w:val="0"/>
        <w:sz w:val="28"/>
        <w:szCs w:val="28"/>
        <w:lang w:val="ru-RU"/>
      </w:rPr>
    </w:lvl>
    <w:lvl w:ilvl="2">
      <w:start w:val="1"/>
      <w:numFmt w:val="bullet"/>
      <w:lvlText w:val="▪"/>
      <w:lvlJc w:val="left"/>
      <w:pPr>
        <w:tabs>
          <w:tab w:val="num" w:pos="121"/>
        </w:tabs>
      </w:pPr>
      <w:rPr>
        <w:position w:val="0"/>
        <w:sz w:val="28"/>
        <w:szCs w:val="28"/>
        <w:lang w:val="ru-RU"/>
      </w:rPr>
    </w:lvl>
    <w:lvl w:ilvl="3">
      <w:start w:val="1"/>
      <w:numFmt w:val="bullet"/>
      <w:lvlText w:val="•"/>
      <w:lvlJc w:val="left"/>
      <w:pPr>
        <w:tabs>
          <w:tab w:val="num" w:pos="121"/>
        </w:tabs>
      </w:pPr>
      <w:rPr>
        <w:position w:val="0"/>
        <w:sz w:val="28"/>
        <w:szCs w:val="28"/>
        <w:lang w:val="ru-RU"/>
      </w:rPr>
    </w:lvl>
    <w:lvl w:ilvl="4">
      <w:start w:val="1"/>
      <w:numFmt w:val="bullet"/>
      <w:lvlText w:val="o"/>
      <w:lvlJc w:val="left"/>
      <w:pPr>
        <w:tabs>
          <w:tab w:val="num" w:pos="121"/>
        </w:tabs>
      </w:pPr>
      <w:rPr>
        <w:position w:val="0"/>
        <w:sz w:val="28"/>
        <w:szCs w:val="28"/>
        <w:lang w:val="ru-RU"/>
      </w:rPr>
    </w:lvl>
    <w:lvl w:ilvl="5">
      <w:start w:val="1"/>
      <w:numFmt w:val="bullet"/>
      <w:lvlText w:val="▪"/>
      <w:lvlJc w:val="left"/>
      <w:pPr>
        <w:tabs>
          <w:tab w:val="num" w:pos="121"/>
        </w:tabs>
      </w:pPr>
      <w:rPr>
        <w:position w:val="0"/>
        <w:sz w:val="28"/>
        <w:szCs w:val="28"/>
        <w:lang w:val="ru-RU"/>
      </w:rPr>
    </w:lvl>
    <w:lvl w:ilvl="6">
      <w:start w:val="1"/>
      <w:numFmt w:val="bullet"/>
      <w:lvlText w:val="•"/>
      <w:lvlJc w:val="left"/>
      <w:pPr>
        <w:tabs>
          <w:tab w:val="num" w:pos="121"/>
        </w:tabs>
      </w:pPr>
      <w:rPr>
        <w:position w:val="0"/>
        <w:sz w:val="28"/>
        <w:szCs w:val="28"/>
        <w:lang w:val="ru-RU"/>
      </w:rPr>
    </w:lvl>
    <w:lvl w:ilvl="7">
      <w:start w:val="1"/>
      <w:numFmt w:val="bullet"/>
      <w:lvlText w:val="o"/>
      <w:lvlJc w:val="left"/>
      <w:pPr>
        <w:tabs>
          <w:tab w:val="num" w:pos="121"/>
        </w:tabs>
      </w:pPr>
      <w:rPr>
        <w:position w:val="0"/>
        <w:sz w:val="28"/>
        <w:szCs w:val="28"/>
        <w:lang w:val="ru-RU"/>
      </w:rPr>
    </w:lvl>
    <w:lvl w:ilvl="8">
      <w:start w:val="1"/>
      <w:numFmt w:val="bullet"/>
      <w:lvlText w:val="▪"/>
      <w:lvlJc w:val="left"/>
      <w:pPr>
        <w:tabs>
          <w:tab w:val="num" w:pos="121"/>
        </w:tabs>
      </w:pPr>
      <w:rPr>
        <w:position w:val="0"/>
        <w:sz w:val="28"/>
        <w:szCs w:val="28"/>
        <w:lang w:val="ru-RU"/>
      </w:rPr>
    </w:lvl>
  </w:abstractNum>
  <w:abstractNum w:abstractNumId="82" w15:restartNumberingAfterBreak="0">
    <w:nsid w:val="76806146"/>
    <w:multiLevelType w:val="hybridMultilevel"/>
    <w:tmpl w:val="68666CAE"/>
    <w:lvl w:ilvl="0" w:tplc="FAF88E3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7C784CFA"/>
    <w:multiLevelType w:val="multilevel"/>
    <w:tmpl w:val="D35AD18E"/>
    <w:styleLink w:val="List17"/>
    <w:lvl w:ilvl="0">
      <w:numFmt w:val="bullet"/>
      <w:lvlText w:val="•"/>
      <w:lvlJc w:val="left"/>
      <w:pPr>
        <w:tabs>
          <w:tab w:val="num" w:pos="360"/>
        </w:tabs>
        <w:ind w:left="360" w:hanging="360"/>
      </w:pPr>
      <w:rPr>
        <w:position w:val="0"/>
        <w:sz w:val="22"/>
        <w:szCs w:val="22"/>
        <w:lang w:val="ru-RU"/>
      </w:rPr>
    </w:lvl>
    <w:lvl w:ilvl="1">
      <w:start w:val="1"/>
      <w:numFmt w:val="bullet"/>
      <w:lvlText w:val="o"/>
      <w:lvlJc w:val="left"/>
      <w:pPr>
        <w:tabs>
          <w:tab w:val="num" w:pos="121"/>
        </w:tabs>
      </w:pPr>
      <w:rPr>
        <w:position w:val="0"/>
        <w:sz w:val="28"/>
        <w:szCs w:val="28"/>
        <w:lang w:val="ru-RU"/>
      </w:rPr>
    </w:lvl>
    <w:lvl w:ilvl="2">
      <w:start w:val="1"/>
      <w:numFmt w:val="bullet"/>
      <w:lvlText w:val="▪"/>
      <w:lvlJc w:val="left"/>
      <w:pPr>
        <w:tabs>
          <w:tab w:val="num" w:pos="121"/>
        </w:tabs>
      </w:pPr>
      <w:rPr>
        <w:position w:val="0"/>
        <w:sz w:val="28"/>
        <w:szCs w:val="28"/>
        <w:lang w:val="ru-RU"/>
      </w:rPr>
    </w:lvl>
    <w:lvl w:ilvl="3">
      <w:start w:val="1"/>
      <w:numFmt w:val="bullet"/>
      <w:lvlText w:val="•"/>
      <w:lvlJc w:val="left"/>
      <w:pPr>
        <w:tabs>
          <w:tab w:val="num" w:pos="121"/>
        </w:tabs>
      </w:pPr>
      <w:rPr>
        <w:position w:val="0"/>
        <w:sz w:val="28"/>
        <w:szCs w:val="28"/>
        <w:lang w:val="ru-RU"/>
      </w:rPr>
    </w:lvl>
    <w:lvl w:ilvl="4">
      <w:start w:val="1"/>
      <w:numFmt w:val="bullet"/>
      <w:lvlText w:val="o"/>
      <w:lvlJc w:val="left"/>
      <w:pPr>
        <w:tabs>
          <w:tab w:val="num" w:pos="121"/>
        </w:tabs>
      </w:pPr>
      <w:rPr>
        <w:position w:val="0"/>
        <w:sz w:val="28"/>
        <w:szCs w:val="28"/>
        <w:lang w:val="ru-RU"/>
      </w:rPr>
    </w:lvl>
    <w:lvl w:ilvl="5">
      <w:start w:val="1"/>
      <w:numFmt w:val="bullet"/>
      <w:lvlText w:val="▪"/>
      <w:lvlJc w:val="left"/>
      <w:pPr>
        <w:tabs>
          <w:tab w:val="num" w:pos="121"/>
        </w:tabs>
      </w:pPr>
      <w:rPr>
        <w:position w:val="0"/>
        <w:sz w:val="28"/>
        <w:szCs w:val="28"/>
        <w:lang w:val="ru-RU"/>
      </w:rPr>
    </w:lvl>
    <w:lvl w:ilvl="6">
      <w:start w:val="1"/>
      <w:numFmt w:val="bullet"/>
      <w:lvlText w:val="•"/>
      <w:lvlJc w:val="left"/>
      <w:pPr>
        <w:tabs>
          <w:tab w:val="num" w:pos="121"/>
        </w:tabs>
      </w:pPr>
      <w:rPr>
        <w:position w:val="0"/>
        <w:sz w:val="28"/>
        <w:szCs w:val="28"/>
        <w:lang w:val="ru-RU"/>
      </w:rPr>
    </w:lvl>
    <w:lvl w:ilvl="7">
      <w:start w:val="1"/>
      <w:numFmt w:val="bullet"/>
      <w:lvlText w:val="o"/>
      <w:lvlJc w:val="left"/>
      <w:pPr>
        <w:tabs>
          <w:tab w:val="num" w:pos="121"/>
        </w:tabs>
      </w:pPr>
      <w:rPr>
        <w:position w:val="0"/>
        <w:sz w:val="28"/>
        <w:szCs w:val="28"/>
        <w:lang w:val="ru-RU"/>
      </w:rPr>
    </w:lvl>
    <w:lvl w:ilvl="8">
      <w:start w:val="1"/>
      <w:numFmt w:val="bullet"/>
      <w:lvlText w:val="▪"/>
      <w:lvlJc w:val="left"/>
      <w:pPr>
        <w:tabs>
          <w:tab w:val="num" w:pos="121"/>
        </w:tabs>
      </w:pPr>
      <w:rPr>
        <w:position w:val="0"/>
        <w:sz w:val="28"/>
        <w:szCs w:val="28"/>
        <w:lang w:val="ru-RU"/>
      </w:rPr>
    </w:lvl>
  </w:abstractNum>
  <w:abstractNum w:abstractNumId="84" w15:restartNumberingAfterBreak="0">
    <w:nsid w:val="7F553418"/>
    <w:multiLevelType w:val="hybridMultilevel"/>
    <w:tmpl w:val="A25296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40"/>
  </w:num>
  <w:num w:numId="3">
    <w:abstractNumId w:val="4"/>
  </w:num>
  <w:num w:numId="4">
    <w:abstractNumId w:val="82"/>
  </w:num>
  <w:num w:numId="5">
    <w:abstractNumId w:val="1"/>
  </w:num>
  <w:num w:numId="6">
    <w:abstractNumId w:val="13"/>
  </w:num>
  <w:num w:numId="7">
    <w:abstractNumId w:val="66"/>
  </w:num>
  <w:num w:numId="8">
    <w:abstractNumId w:val="7"/>
  </w:num>
  <w:num w:numId="9">
    <w:abstractNumId w:val="35"/>
  </w:num>
  <w:num w:numId="10">
    <w:abstractNumId w:val="59"/>
  </w:num>
  <w:num w:numId="11">
    <w:abstractNumId w:val="74"/>
  </w:num>
  <w:num w:numId="12">
    <w:abstractNumId w:val="16"/>
  </w:num>
  <w:num w:numId="13">
    <w:abstractNumId w:val="14"/>
  </w:num>
  <w:num w:numId="14">
    <w:abstractNumId w:val="0"/>
  </w:num>
  <w:num w:numId="15">
    <w:abstractNumId w:val="55"/>
  </w:num>
  <w:num w:numId="16">
    <w:abstractNumId w:val="2"/>
  </w:num>
  <w:num w:numId="17">
    <w:abstractNumId w:val="62"/>
  </w:num>
  <w:num w:numId="18">
    <w:abstractNumId w:val="60"/>
  </w:num>
  <w:num w:numId="19">
    <w:abstractNumId w:val="75"/>
  </w:num>
  <w:num w:numId="20">
    <w:abstractNumId w:val="6"/>
  </w:num>
  <w:num w:numId="21">
    <w:abstractNumId w:val="11"/>
  </w:num>
  <w:num w:numId="22">
    <w:abstractNumId w:val="36"/>
  </w:num>
  <w:num w:numId="23">
    <w:abstractNumId w:val="32"/>
  </w:num>
  <w:num w:numId="24">
    <w:abstractNumId w:val="73"/>
  </w:num>
  <w:num w:numId="25">
    <w:abstractNumId w:val="71"/>
  </w:num>
  <w:num w:numId="26">
    <w:abstractNumId w:val="39"/>
  </w:num>
  <w:num w:numId="27">
    <w:abstractNumId w:val="45"/>
  </w:num>
  <w:num w:numId="28">
    <w:abstractNumId w:val="8"/>
  </w:num>
  <w:num w:numId="29">
    <w:abstractNumId w:val="56"/>
  </w:num>
  <w:num w:numId="30">
    <w:abstractNumId w:val="28"/>
  </w:num>
  <w:num w:numId="31">
    <w:abstractNumId w:val="25"/>
  </w:num>
  <w:num w:numId="32">
    <w:abstractNumId w:val="64"/>
  </w:num>
  <w:num w:numId="33">
    <w:abstractNumId w:val="52"/>
  </w:num>
  <w:num w:numId="34">
    <w:abstractNumId w:val="10"/>
  </w:num>
  <w:num w:numId="35">
    <w:abstractNumId w:val="42"/>
  </w:num>
  <w:num w:numId="36">
    <w:abstractNumId w:val="9"/>
  </w:num>
  <w:num w:numId="37">
    <w:abstractNumId w:val="37"/>
  </w:num>
  <w:num w:numId="38">
    <w:abstractNumId w:val="49"/>
  </w:num>
  <w:num w:numId="39">
    <w:abstractNumId w:val="53"/>
  </w:num>
  <w:num w:numId="40">
    <w:abstractNumId w:val="80"/>
  </w:num>
  <w:num w:numId="41">
    <w:abstractNumId w:val="67"/>
  </w:num>
  <w:num w:numId="42">
    <w:abstractNumId w:val="48"/>
  </w:num>
  <w:num w:numId="43">
    <w:abstractNumId w:val="33"/>
  </w:num>
  <w:num w:numId="44">
    <w:abstractNumId w:val="30"/>
  </w:num>
  <w:num w:numId="45">
    <w:abstractNumId w:val="31"/>
  </w:num>
  <w:num w:numId="46">
    <w:abstractNumId w:val="15"/>
  </w:num>
  <w:num w:numId="47">
    <w:abstractNumId w:val="68"/>
  </w:num>
  <w:num w:numId="48">
    <w:abstractNumId w:val="47"/>
  </w:num>
  <w:num w:numId="49">
    <w:abstractNumId w:val="19"/>
  </w:num>
  <w:num w:numId="50">
    <w:abstractNumId w:val="54"/>
  </w:num>
  <w:num w:numId="51">
    <w:abstractNumId w:val="18"/>
  </w:num>
  <w:num w:numId="52">
    <w:abstractNumId w:val="76"/>
  </w:num>
  <w:num w:numId="53">
    <w:abstractNumId w:val="77"/>
  </w:num>
  <w:num w:numId="54">
    <w:abstractNumId w:val="29"/>
  </w:num>
  <w:num w:numId="55">
    <w:abstractNumId w:val="84"/>
  </w:num>
  <w:num w:numId="56">
    <w:abstractNumId w:val="78"/>
  </w:num>
  <w:num w:numId="57">
    <w:abstractNumId w:val="46"/>
  </w:num>
  <w:num w:numId="58">
    <w:abstractNumId w:val="51"/>
  </w:num>
  <w:num w:numId="59">
    <w:abstractNumId w:val="79"/>
  </w:num>
  <w:num w:numId="60">
    <w:abstractNumId w:val="21"/>
  </w:num>
  <w:num w:numId="61">
    <w:abstractNumId w:val="38"/>
  </w:num>
  <w:num w:numId="62">
    <w:abstractNumId w:val="61"/>
  </w:num>
  <w:num w:numId="63">
    <w:abstractNumId w:val="65"/>
  </w:num>
  <w:num w:numId="64">
    <w:abstractNumId w:val="69"/>
  </w:num>
  <w:num w:numId="65">
    <w:abstractNumId w:val="44"/>
  </w:num>
  <w:num w:numId="66">
    <w:abstractNumId w:val="27"/>
  </w:num>
  <w:num w:numId="67">
    <w:abstractNumId w:val="5"/>
  </w:num>
  <w:num w:numId="68">
    <w:abstractNumId w:val="63"/>
  </w:num>
  <w:num w:numId="69">
    <w:abstractNumId w:val="43"/>
  </w:num>
  <w:num w:numId="70">
    <w:abstractNumId w:val="72"/>
  </w:num>
  <w:num w:numId="71">
    <w:abstractNumId w:val="22"/>
  </w:num>
  <w:num w:numId="72">
    <w:abstractNumId w:val="50"/>
  </w:num>
  <w:num w:numId="73">
    <w:abstractNumId w:val="24"/>
  </w:num>
  <w:num w:numId="74">
    <w:abstractNumId w:val="70"/>
  </w:num>
  <w:num w:numId="75">
    <w:abstractNumId w:val="23"/>
  </w:num>
  <w:num w:numId="76">
    <w:abstractNumId w:val="83"/>
  </w:num>
  <w:num w:numId="77">
    <w:abstractNumId w:val="81"/>
  </w:num>
  <w:num w:numId="78">
    <w:abstractNumId w:val="20"/>
  </w:num>
  <w:num w:numId="79">
    <w:abstractNumId w:val="26"/>
  </w:num>
  <w:num w:numId="80">
    <w:abstractNumId w:val="41"/>
  </w:num>
  <w:num w:numId="81">
    <w:abstractNumId w:val="58"/>
  </w:num>
  <w:num w:numId="82">
    <w:abstractNumId w:val="34"/>
  </w:num>
  <w:num w:numId="83">
    <w:abstractNumId w:val="3"/>
  </w:num>
  <w:num w:numId="84">
    <w:abstractNumId w:val="17"/>
  </w:num>
  <w:num w:numId="85">
    <w:abstractNumId w:val="57"/>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48F2"/>
    <w:rsid w:val="00002C05"/>
    <w:rsid w:val="000102E8"/>
    <w:rsid w:val="00010A47"/>
    <w:rsid w:val="00023E91"/>
    <w:rsid w:val="00025AFF"/>
    <w:rsid w:val="00027D5C"/>
    <w:rsid w:val="000301F3"/>
    <w:rsid w:val="00030240"/>
    <w:rsid w:val="0003211F"/>
    <w:rsid w:val="00053CDB"/>
    <w:rsid w:val="00053F29"/>
    <w:rsid w:val="0005491C"/>
    <w:rsid w:val="00054D3A"/>
    <w:rsid w:val="000572EC"/>
    <w:rsid w:val="000611D1"/>
    <w:rsid w:val="00065C1E"/>
    <w:rsid w:val="00066109"/>
    <w:rsid w:val="0007057C"/>
    <w:rsid w:val="00070EC0"/>
    <w:rsid w:val="000737FE"/>
    <w:rsid w:val="00080DE1"/>
    <w:rsid w:val="00083F28"/>
    <w:rsid w:val="000900FC"/>
    <w:rsid w:val="00090CA5"/>
    <w:rsid w:val="00091B3A"/>
    <w:rsid w:val="00093DF4"/>
    <w:rsid w:val="00097CAD"/>
    <w:rsid w:val="000A03BE"/>
    <w:rsid w:val="000B17FE"/>
    <w:rsid w:val="000B5D9A"/>
    <w:rsid w:val="000C7905"/>
    <w:rsid w:val="000D2996"/>
    <w:rsid w:val="000D3EEC"/>
    <w:rsid w:val="000D45C3"/>
    <w:rsid w:val="000D651E"/>
    <w:rsid w:val="000D68D6"/>
    <w:rsid w:val="000E25A3"/>
    <w:rsid w:val="000E408E"/>
    <w:rsid w:val="000E60C3"/>
    <w:rsid w:val="0010221F"/>
    <w:rsid w:val="00115B72"/>
    <w:rsid w:val="00124B03"/>
    <w:rsid w:val="001258A3"/>
    <w:rsid w:val="00132065"/>
    <w:rsid w:val="00133577"/>
    <w:rsid w:val="00141E48"/>
    <w:rsid w:val="00142F3F"/>
    <w:rsid w:val="001529B6"/>
    <w:rsid w:val="001546D9"/>
    <w:rsid w:val="001615D0"/>
    <w:rsid w:val="001701DF"/>
    <w:rsid w:val="00172A2B"/>
    <w:rsid w:val="00173F19"/>
    <w:rsid w:val="001821EF"/>
    <w:rsid w:val="001866A4"/>
    <w:rsid w:val="00190EC5"/>
    <w:rsid w:val="00196B68"/>
    <w:rsid w:val="00196EF5"/>
    <w:rsid w:val="001A2D89"/>
    <w:rsid w:val="001B11C5"/>
    <w:rsid w:val="001B1EA3"/>
    <w:rsid w:val="001B215F"/>
    <w:rsid w:val="001C1A11"/>
    <w:rsid w:val="001C26DE"/>
    <w:rsid w:val="001C76C4"/>
    <w:rsid w:val="001C7E80"/>
    <w:rsid w:val="001D5A47"/>
    <w:rsid w:val="001E55CD"/>
    <w:rsid w:val="001E7F53"/>
    <w:rsid w:val="001F42EB"/>
    <w:rsid w:val="001F4C05"/>
    <w:rsid w:val="001F7633"/>
    <w:rsid w:val="0020134A"/>
    <w:rsid w:val="00201B61"/>
    <w:rsid w:val="00204D59"/>
    <w:rsid w:val="00206ADE"/>
    <w:rsid w:val="00206EC7"/>
    <w:rsid w:val="002105B6"/>
    <w:rsid w:val="00217091"/>
    <w:rsid w:val="00220016"/>
    <w:rsid w:val="002308BB"/>
    <w:rsid w:val="00236824"/>
    <w:rsid w:val="00237072"/>
    <w:rsid w:val="002402AE"/>
    <w:rsid w:val="0024205F"/>
    <w:rsid w:val="00242084"/>
    <w:rsid w:val="0024320E"/>
    <w:rsid w:val="00243802"/>
    <w:rsid w:val="00252EDE"/>
    <w:rsid w:val="00264EDB"/>
    <w:rsid w:val="00267CBF"/>
    <w:rsid w:val="00270FB7"/>
    <w:rsid w:val="00273BDD"/>
    <w:rsid w:val="002745A7"/>
    <w:rsid w:val="00274673"/>
    <w:rsid w:val="00274BB1"/>
    <w:rsid w:val="00274F48"/>
    <w:rsid w:val="0027731E"/>
    <w:rsid w:val="00282C15"/>
    <w:rsid w:val="0028338C"/>
    <w:rsid w:val="00286076"/>
    <w:rsid w:val="002950AE"/>
    <w:rsid w:val="002A4A43"/>
    <w:rsid w:val="002A7C5A"/>
    <w:rsid w:val="002B042C"/>
    <w:rsid w:val="002B38EF"/>
    <w:rsid w:val="002B4D47"/>
    <w:rsid w:val="002B5718"/>
    <w:rsid w:val="002C012E"/>
    <w:rsid w:val="002C7317"/>
    <w:rsid w:val="002D53ED"/>
    <w:rsid w:val="002D5D92"/>
    <w:rsid w:val="002D6E77"/>
    <w:rsid w:val="002E6E18"/>
    <w:rsid w:val="002F1783"/>
    <w:rsid w:val="002F3F16"/>
    <w:rsid w:val="002F710D"/>
    <w:rsid w:val="00301067"/>
    <w:rsid w:val="003015DB"/>
    <w:rsid w:val="00305036"/>
    <w:rsid w:val="0031183E"/>
    <w:rsid w:val="003171D3"/>
    <w:rsid w:val="00320121"/>
    <w:rsid w:val="00320E3E"/>
    <w:rsid w:val="00321547"/>
    <w:rsid w:val="00321A89"/>
    <w:rsid w:val="00322016"/>
    <w:rsid w:val="00324F20"/>
    <w:rsid w:val="00334AFE"/>
    <w:rsid w:val="00334FD1"/>
    <w:rsid w:val="003356A1"/>
    <w:rsid w:val="00336AA8"/>
    <w:rsid w:val="00344856"/>
    <w:rsid w:val="00345587"/>
    <w:rsid w:val="00352B4C"/>
    <w:rsid w:val="00354E80"/>
    <w:rsid w:val="00364328"/>
    <w:rsid w:val="00367A45"/>
    <w:rsid w:val="0038444E"/>
    <w:rsid w:val="00384A30"/>
    <w:rsid w:val="0038648C"/>
    <w:rsid w:val="0039051B"/>
    <w:rsid w:val="0039079E"/>
    <w:rsid w:val="00392113"/>
    <w:rsid w:val="00392EE6"/>
    <w:rsid w:val="00396D4B"/>
    <w:rsid w:val="003A412B"/>
    <w:rsid w:val="003C1D98"/>
    <w:rsid w:val="003C41CF"/>
    <w:rsid w:val="003C7903"/>
    <w:rsid w:val="003D72B2"/>
    <w:rsid w:val="003D75BB"/>
    <w:rsid w:val="003D7F33"/>
    <w:rsid w:val="003E3BC6"/>
    <w:rsid w:val="003E791E"/>
    <w:rsid w:val="003F4636"/>
    <w:rsid w:val="004074A9"/>
    <w:rsid w:val="004077AC"/>
    <w:rsid w:val="00411AC8"/>
    <w:rsid w:val="0041697A"/>
    <w:rsid w:val="004333FF"/>
    <w:rsid w:val="004357F0"/>
    <w:rsid w:val="0044379F"/>
    <w:rsid w:val="00447402"/>
    <w:rsid w:val="00451478"/>
    <w:rsid w:val="00464289"/>
    <w:rsid w:val="00465446"/>
    <w:rsid w:val="00477BA5"/>
    <w:rsid w:val="00480A69"/>
    <w:rsid w:val="00485BDE"/>
    <w:rsid w:val="00490934"/>
    <w:rsid w:val="00491465"/>
    <w:rsid w:val="004A72DE"/>
    <w:rsid w:val="004B0F29"/>
    <w:rsid w:val="004C00E7"/>
    <w:rsid w:val="004C20A7"/>
    <w:rsid w:val="004C35A1"/>
    <w:rsid w:val="004C4FD8"/>
    <w:rsid w:val="004C7DA9"/>
    <w:rsid w:val="004D40C8"/>
    <w:rsid w:val="004D6FDF"/>
    <w:rsid w:val="004E03B1"/>
    <w:rsid w:val="004E089A"/>
    <w:rsid w:val="004E179C"/>
    <w:rsid w:val="004E3761"/>
    <w:rsid w:val="004F0433"/>
    <w:rsid w:val="004F24B3"/>
    <w:rsid w:val="004F510B"/>
    <w:rsid w:val="004F68FA"/>
    <w:rsid w:val="00501698"/>
    <w:rsid w:val="00506955"/>
    <w:rsid w:val="0051066F"/>
    <w:rsid w:val="00511756"/>
    <w:rsid w:val="00513AE4"/>
    <w:rsid w:val="00517A5A"/>
    <w:rsid w:val="00530DBF"/>
    <w:rsid w:val="00536581"/>
    <w:rsid w:val="005468DA"/>
    <w:rsid w:val="00547CF7"/>
    <w:rsid w:val="00553994"/>
    <w:rsid w:val="00554293"/>
    <w:rsid w:val="00560550"/>
    <w:rsid w:val="00573887"/>
    <w:rsid w:val="00575E96"/>
    <w:rsid w:val="00577BF1"/>
    <w:rsid w:val="00581623"/>
    <w:rsid w:val="005823D4"/>
    <w:rsid w:val="00584EA8"/>
    <w:rsid w:val="00587581"/>
    <w:rsid w:val="00595E8F"/>
    <w:rsid w:val="00597EB4"/>
    <w:rsid w:val="005A2048"/>
    <w:rsid w:val="005A367B"/>
    <w:rsid w:val="005A385E"/>
    <w:rsid w:val="005A4569"/>
    <w:rsid w:val="005A50E7"/>
    <w:rsid w:val="005B6BE0"/>
    <w:rsid w:val="005B79F0"/>
    <w:rsid w:val="005C09D8"/>
    <w:rsid w:val="005C1260"/>
    <w:rsid w:val="005C44B6"/>
    <w:rsid w:val="005C61AF"/>
    <w:rsid w:val="005C73B2"/>
    <w:rsid w:val="005D195F"/>
    <w:rsid w:val="005D2B06"/>
    <w:rsid w:val="005D51E6"/>
    <w:rsid w:val="005D6792"/>
    <w:rsid w:val="005D6959"/>
    <w:rsid w:val="005D6C92"/>
    <w:rsid w:val="005F1D76"/>
    <w:rsid w:val="005F5A56"/>
    <w:rsid w:val="005F61F4"/>
    <w:rsid w:val="005F73F0"/>
    <w:rsid w:val="00602651"/>
    <w:rsid w:val="00602A9A"/>
    <w:rsid w:val="00605A82"/>
    <w:rsid w:val="00606A28"/>
    <w:rsid w:val="0060732A"/>
    <w:rsid w:val="00607DA6"/>
    <w:rsid w:val="006147D2"/>
    <w:rsid w:val="006148AE"/>
    <w:rsid w:val="00622E77"/>
    <w:rsid w:val="00625574"/>
    <w:rsid w:val="00630D71"/>
    <w:rsid w:val="00631342"/>
    <w:rsid w:val="0063295B"/>
    <w:rsid w:val="00634015"/>
    <w:rsid w:val="00636E5A"/>
    <w:rsid w:val="006432D5"/>
    <w:rsid w:val="00654D54"/>
    <w:rsid w:val="00660DBE"/>
    <w:rsid w:val="0066640F"/>
    <w:rsid w:val="00675F05"/>
    <w:rsid w:val="006762A3"/>
    <w:rsid w:val="00683337"/>
    <w:rsid w:val="00687894"/>
    <w:rsid w:val="006A1049"/>
    <w:rsid w:val="006A10A1"/>
    <w:rsid w:val="006A4B73"/>
    <w:rsid w:val="006A7B31"/>
    <w:rsid w:val="006B6F2D"/>
    <w:rsid w:val="006C190E"/>
    <w:rsid w:val="006C26FB"/>
    <w:rsid w:val="006C2D4A"/>
    <w:rsid w:val="006C5C06"/>
    <w:rsid w:val="006D39D4"/>
    <w:rsid w:val="006D4978"/>
    <w:rsid w:val="006D7013"/>
    <w:rsid w:val="006E46E4"/>
    <w:rsid w:val="006E5CD4"/>
    <w:rsid w:val="006F350A"/>
    <w:rsid w:val="006F4FCD"/>
    <w:rsid w:val="006F609F"/>
    <w:rsid w:val="007016C8"/>
    <w:rsid w:val="007072B4"/>
    <w:rsid w:val="00711ED7"/>
    <w:rsid w:val="00716B35"/>
    <w:rsid w:val="00717A31"/>
    <w:rsid w:val="00717E97"/>
    <w:rsid w:val="00725E16"/>
    <w:rsid w:val="00730896"/>
    <w:rsid w:val="00731C94"/>
    <w:rsid w:val="00732333"/>
    <w:rsid w:val="0074147C"/>
    <w:rsid w:val="00741663"/>
    <w:rsid w:val="00744563"/>
    <w:rsid w:val="00744ACA"/>
    <w:rsid w:val="007579A5"/>
    <w:rsid w:val="007710FE"/>
    <w:rsid w:val="007734B9"/>
    <w:rsid w:val="00780EAF"/>
    <w:rsid w:val="00786861"/>
    <w:rsid w:val="00791022"/>
    <w:rsid w:val="00791B42"/>
    <w:rsid w:val="007940E2"/>
    <w:rsid w:val="007942A1"/>
    <w:rsid w:val="00795F13"/>
    <w:rsid w:val="0079786D"/>
    <w:rsid w:val="007A1C66"/>
    <w:rsid w:val="007A4CB0"/>
    <w:rsid w:val="007B476D"/>
    <w:rsid w:val="007B63A8"/>
    <w:rsid w:val="007B6EF4"/>
    <w:rsid w:val="007B7065"/>
    <w:rsid w:val="007C3B98"/>
    <w:rsid w:val="007C5799"/>
    <w:rsid w:val="007D1522"/>
    <w:rsid w:val="007F100C"/>
    <w:rsid w:val="007F123D"/>
    <w:rsid w:val="007F35DF"/>
    <w:rsid w:val="007F6A89"/>
    <w:rsid w:val="00800499"/>
    <w:rsid w:val="00800946"/>
    <w:rsid w:val="008028D0"/>
    <w:rsid w:val="00802F77"/>
    <w:rsid w:val="00805AC2"/>
    <w:rsid w:val="008104E9"/>
    <w:rsid w:val="00811A7D"/>
    <w:rsid w:val="00811C2F"/>
    <w:rsid w:val="00816594"/>
    <w:rsid w:val="008274BA"/>
    <w:rsid w:val="00830330"/>
    <w:rsid w:val="00842996"/>
    <w:rsid w:val="0084433E"/>
    <w:rsid w:val="00845C2C"/>
    <w:rsid w:val="0084651E"/>
    <w:rsid w:val="00847108"/>
    <w:rsid w:val="0085049D"/>
    <w:rsid w:val="008515CE"/>
    <w:rsid w:val="00853BCE"/>
    <w:rsid w:val="00861354"/>
    <w:rsid w:val="0086560D"/>
    <w:rsid w:val="00867A87"/>
    <w:rsid w:val="008748F2"/>
    <w:rsid w:val="00884758"/>
    <w:rsid w:val="00886AEB"/>
    <w:rsid w:val="00892FD3"/>
    <w:rsid w:val="00894160"/>
    <w:rsid w:val="00894AAA"/>
    <w:rsid w:val="008950D1"/>
    <w:rsid w:val="0089671D"/>
    <w:rsid w:val="008B3953"/>
    <w:rsid w:val="008B4312"/>
    <w:rsid w:val="008C1380"/>
    <w:rsid w:val="008C2632"/>
    <w:rsid w:val="008C3EE4"/>
    <w:rsid w:val="008C56C1"/>
    <w:rsid w:val="008E3B76"/>
    <w:rsid w:val="008E4FDB"/>
    <w:rsid w:val="008F13CD"/>
    <w:rsid w:val="008F7260"/>
    <w:rsid w:val="00903202"/>
    <w:rsid w:val="0091003A"/>
    <w:rsid w:val="00912CF4"/>
    <w:rsid w:val="009155E2"/>
    <w:rsid w:val="0091681E"/>
    <w:rsid w:val="00920EE5"/>
    <w:rsid w:val="00926025"/>
    <w:rsid w:val="009274A9"/>
    <w:rsid w:val="00934D34"/>
    <w:rsid w:val="0093625F"/>
    <w:rsid w:val="00945DC6"/>
    <w:rsid w:val="0095277C"/>
    <w:rsid w:val="009549E7"/>
    <w:rsid w:val="009560EA"/>
    <w:rsid w:val="009566EF"/>
    <w:rsid w:val="00957309"/>
    <w:rsid w:val="00957752"/>
    <w:rsid w:val="00962598"/>
    <w:rsid w:val="009641D3"/>
    <w:rsid w:val="00964C9C"/>
    <w:rsid w:val="00966E47"/>
    <w:rsid w:val="00967B95"/>
    <w:rsid w:val="00972508"/>
    <w:rsid w:val="00972DAB"/>
    <w:rsid w:val="009814D6"/>
    <w:rsid w:val="00984F06"/>
    <w:rsid w:val="00987143"/>
    <w:rsid w:val="0099078E"/>
    <w:rsid w:val="00995567"/>
    <w:rsid w:val="009972F9"/>
    <w:rsid w:val="009A0965"/>
    <w:rsid w:val="009A4506"/>
    <w:rsid w:val="009B0CE5"/>
    <w:rsid w:val="009B613A"/>
    <w:rsid w:val="009C45F0"/>
    <w:rsid w:val="009C54CD"/>
    <w:rsid w:val="009D40C6"/>
    <w:rsid w:val="009E64D7"/>
    <w:rsid w:val="009F0E43"/>
    <w:rsid w:val="009F40BB"/>
    <w:rsid w:val="009F51D1"/>
    <w:rsid w:val="00A036C2"/>
    <w:rsid w:val="00A0735C"/>
    <w:rsid w:val="00A1340F"/>
    <w:rsid w:val="00A13D99"/>
    <w:rsid w:val="00A1492F"/>
    <w:rsid w:val="00A14A3A"/>
    <w:rsid w:val="00A22726"/>
    <w:rsid w:val="00A279BA"/>
    <w:rsid w:val="00A3052E"/>
    <w:rsid w:val="00A3303D"/>
    <w:rsid w:val="00A43AC5"/>
    <w:rsid w:val="00A571C6"/>
    <w:rsid w:val="00A57AF0"/>
    <w:rsid w:val="00A6120F"/>
    <w:rsid w:val="00A75BCF"/>
    <w:rsid w:val="00A83181"/>
    <w:rsid w:val="00A90392"/>
    <w:rsid w:val="00A92122"/>
    <w:rsid w:val="00A93FDD"/>
    <w:rsid w:val="00AA094D"/>
    <w:rsid w:val="00AA6520"/>
    <w:rsid w:val="00AA69E8"/>
    <w:rsid w:val="00AB09F0"/>
    <w:rsid w:val="00AB3A10"/>
    <w:rsid w:val="00AC1464"/>
    <w:rsid w:val="00AC2BC5"/>
    <w:rsid w:val="00AC6811"/>
    <w:rsid w:val="00AD0646"/>
    <w:rsid w:val="00AD065C"/>
    <w:rsid w:val="00AD26E1"/>
    <w:rsid w:val="00AD647A"/>
    <w:rsid w:val="00AE08CF"/>
    <w:rsid w:val="00AE4468"/>
    <w:rsid w:val="00AE6548"/>
    <w:rsid w:val="00AE7AE2"/>
    <w:rsid w:val="00AF02A8"/>
    <w:rsid w:val="00AF0BAA"/>
    <w:rsid w:val="00B03B6A"/>
    <w:rsid w:val="00B069C2"/>
    <w:rsid w:val="00B07F6C"/>
    <w:rsid w:val="00B146F7"/>
    <w:rsid w:val="00B14CB3"/>
    <w:rsid w:val="00B1546C"/>
    <w:rsid w:val="00B24C73"/>
    <w:rsid w:val="00B34136"/>
    <w:rsid w:val="00B347A0"/>
    <w:rsid w:val="00B378E8"/>
    <w:rsid w:val="00B409C5"/>
    <w:rsid w:val="00B42C6B"/>
    <w:rsid w:val="00B45A6E"/>
    <w:rsid w:val="00B4616D"/>
    <w:rsid w:val="00B51E1E"/>
    <w:rsid w:val="00B60218"/>
    <w:rsid w:val="00B608B8"/>
    <w:rsid w:val="00B61A25"/>
    <w:rsid w:val="00B65F91"/>
    <w:rsid w:val="00B67531"/>
    <w:rsid w:val="00B67D04"/>
    <w:rsid w:val="00B758E5"/>
    <w:rsid w:val="00B8510A"/>
    <w:rsid w:val="00B86DF3"/>
    <w:rsid w:val="00B87239"/>
    <w:rsid w:val="00B873B4"/>
    <w:rsid w:val="00B87BDA"/>
    <w:rsid w:val="00B93081"/>
    <w:rsid w:val="00B931A2"/>
    <w:rsid w:val="00B948B3"/>
    <w:rsid w:val="00BA3FF2"/>
    <w:rsid w:val="00BA43C5"/>
    <w:rsid w:val="00BA5AAF"/>
    <w:rsid w:val="00BA72D9"/>
    <w:rsid w:val="00BB06D9"/>
    <w:rsid w:val="00BB0822"/>
    <w:rsid w:val="00BB3D7D"/>
    <w:rsid w:val="00BB641C"/>
    <w:rsid w:val="00BC0869"/>
    <w:rsid w:val="00BC0C58"/>
    <w:rsid w:val="00BC5F01"/>
    <w:rsid w:val="00BD20D2"/>
    <w:rsid w:val="00BD3FE7"/>
    <w:rsid w:val="00BD44AC"/>
    <w:rsid w:val="00BD540B"/>
    <w:rsid w:val="00BE4985"/>
    <w:rsid w:val="00BE7089"/>
    <w:rsid w:val="00BF1E42"/>
    <w:rsid w:val="00BF321D"/>
    <w:rsid w:val="00BF490C"/>
    <w:rsid w:val="00C016CF"/>
    <w:rsid w:val="00C02423"/>
    <w:rsid w:val="00C05BC9"/>
    <w:rsid w:val="00C104E7"/>
    <w:rsid w:val="00C124AB"/>
    <w:rsid w:val="00C128B7"/>
    <w:rsid w:val="00C134C8"/>
    <w:rsid w:val="00C242CB"/>
    <w:rsid w:val="00C3102A"/>
    <w:rsid w:val="00C35AD1"/>
    <w:rsid w:val="00C37A23"/>
    <w:rsid w:val="00C45DF1"/>
    <w:rsid w:val="00C46FE5"/>
    <w:rsid w:val="00C50863"/>
    <w:rsid w:val="00C55561"/>
    <w:rsid w:val="00C57E87"/>
    <w:rsid w:val="00C61CA2"/>
    <w:rsid w:val="00C633FC"/>
    <w:rsid w:val="00C64A61"/>
    <w:rsid w:val="00C70587"/>
    <w:rsid w:val="00C735FE"/>
    <w:rsid w:val="00C82284"/>
    <w:rsid w:val="00C825A0"/>
    <w:rsid w:val="00C82811"/>
    <w:rsid w:val="00C85D48"/>
    <w:rsid w:val="00C9031C"/>
    <w:rsid w:val="00C91100"/>
    <w:rsid w:val="00C916E4"/>
    <w:rsid w:val="00C91887"/>
    <w:rsid w:val="00C94C2F"/>
    <w:rsid w:val="00C9637C"/>
    <w:rsid w:val="00CA06BC"/>
    <w:rsid w:val="00CA7B0C"/>
    <w:rsid w:val="00CB42E1"/>
    <w:rsid w:val="00CB52E8"/>
    <w:rsid w:val="00CC236C"/>
    <w:rsid w:val="00CC2578"/>
    <w:rsid w:val="00CC47CC"/>
    <w:rsid w:val="00CC4C8A"/>
    <w:rsid w:val="00CD5AC4"/>
    <w:rsid w:val="00CE380A"/>
    <w:rsid w:val="00CE6F0C"/>
    <w:rsid w:val="00CE749C"/>
    <w:rsid w:val="00CF3074"/>
    <w:rsid w:val="00CF358C"/>
    <w:rsid w:val="00D11183"/>
    <w:rsid w:val="00D14540"/>
    <w:rsid w:val="00D14834"/>
    <w:rsid w:val="00D20269"/>
    <w:rsid w:val="00D23682"/>
    <w:rsid w:val="00D26D5F"/>
    <w:rsid w:val="00D31780"/>
    <w:rsid w:val="00D419D7"/>
    <w:rsid w:val="00D47E38"/>
    <w:rsid w:val="00D502D8"/>
    <w:rsid w:val="00D52407"/>
    <w:rsid w:val="00D557E8"/>
    <w:rsid w:val="00D606D1"/>
    <w:rsid w:val="00D75E42"/>
    <w:rsid w:val="00D83B80"/>
    <w:rsid w:val="00D83CC4"/>
    <w:rsid w:val="00D85665"/>
    <w:rsid w:val="00D95F02"/>
    <w:rsid w:val="00D96839"/>
    <w:rsid w:val="00DA194E"/>
    <w:rsid w:val="00DA1EEE"/>
    <w:rsid w:val="00DA6440"/>
    <w:rsid w:val="00DB1C4F"/>
    <w:rsid w:val="00DB24E2"/>
    <w:rsid w:val="00DC0A3F"/>
    <w:rsid w:val="00DD0E60"/>
    <w:rsid w:val="00DD1DBA"/>
    <w:rsid w:val="00DD2902"/>
    <w:rsid w:val="00DD6D0C"/>
    <w:rsid w:val="00DD75CF"/>
    <w:rsid w:val="00DD7B3D"/>
    <w:rsid w:val="00DE09BD"/>
    <w:rsid w:val="00DE45B2"/>
    <w:rsid w:val="00DE7DBA"/>
    <w:rsid w:val="00DF56FD"/>
    <w:rsid w:val="00E03765"/>
    <w:rsid w:val="00E14E99"/>
    <w:rsid w:val="00E16239"/>
    <w:rsid w:val="00E17E34"/>
    <w:rsid w:val="00E21B7E"/>
    <w:rsid w:val="00E264D3"/>
    <w:rsid w:val="00E2676C"/>
    <w:rsid w:val="00E401DE"/>
    <w:rsid w:val="00E43E2F"/>
    <w:rsid w:val="00E43F90"/>
    <w:rsid w:val="00E45E73"/>
    <w:rsid w:val="00E50A81"/>
    <w:rsid w:val="00E53EC5"/>
    <w:rsid w:val="00E57E56"/>
    <w:rsid w:val="00E60C11"/>
    <w:rsid w:val="00E6252D"/>
    <w:rsid w:val="00E67437"/>
    <w:rsid w:val="00E72ED2"/>
    <w:rsid w:val="00E73C04"/>
    <w:rsid w:val="00E8133D"/>
    <w:rsid w:val="00E8190E"/>
    <w:rsid w:val="00E8194A"/>
    <w:rsid w:val="00E8556A"/>
    <w:rsid w:val="00E90169"/>
    <w:rsid w:val="00E9111A"/>
    <w:rsid w:val="00E971CC"/>
    <w:rsid w:val="00EA2BF2"/>
    <w:rsid w:val="00EA334A"/>
    <w:rsid w:val="00EA6B0B"/>
    <w:rsid w:val="00EA75B1"/>
    <w:rsid w:val="00EB0D7A"/>
    <w:rsid w:val="00EB130A"/>
    <w:rsid w:val="00EB60C0"/>
    <w:rsid w:val="00EC09F7"/>
    <w:rsid w:val="00EC18EC"/>
    <w:rsid w:val="00EC48BF"/>
    <w:rsid w:val="00EC4A9A"/>
    <w:rsid w:val="00EC5604"/>
    <w:rsid w:val="00EC7D5B"/>
    <w:rsid w:val="00ED0695"/>
    <w:rsid w:val="00ED4E66"/>
    <w:rsid w:val="00ED62EF"/>
    <w:rsid w:val="00ED7171"/>
    <w:rsid w:val="00EE0B29"/>
    <w:rsid w:val="00EE5977"/>
    <w:rsid w:val="00EE709F"/>
    <w:rsid w:val="00EF6393"/>
    <w:rsid w:val="00F0196D"/>
    <w:rsid w:val="00F117FF"/>
    <w:rsid w:val="00F1272F"/>
    <w:rsid w:val="00F13C29"/>
    <w:rsid w:val="00F26FBC"/>
    <w:rsid w:val="00F277AE"/>
    <w:rsid w:val="00F46459"/>
    <w:rsid w:val="00F52904"/>
    <w:rsid w:val="00F53BC2"/>
    <w:rsid w:val="00F541E7"/>
    <w:rsid w:val="00F54662"/>
    <w:rsid w:val="00F54758"/>
    <w:rsid w:val="00F55227"/>
    <w:rsid w:val="00F573AD"/>
    <w:rsid w:val="00F60681"/>
    <w:rsid w:val="00F625B1"/>
    <w:rsid w:val="00F62FD5"/>
    <w:rsid w:val="00F63968"/>
    <w:rsid w:val="00F71CD2"/>
    <w:rsid w:val="00F745D6"/>
    <w:rsid w:val="00F74CBB"/>
    <w:rsid w:val="00F77299"/>
    <w:rsid w:val="00F80580"/>
    <w:rsid w:val="00F945F1"/>
    <w:rsid w:val="00F969AB"/>
    <w:rsid w:val="00F96F0F"/>
    <w:rsid w:val="00FA1261"/>
    <w:rsid w:val="00FA172F"/>
    <w:rsid w:val="00FA5CFE"/>
    <w:rsid w:val="00FA6CB9"/>
    <w:rsid w:val="00FA7FFD"/>
    <w:rsid w:val="00FB7563"/>
    <w:rsid w:val="00FC0ED0"/>
    <w:rsid w:val="00FC1E16"/>
    <w:rsid w:val="00FC327D"/>
    <w:rsid w:val="00FC60FA"/>
    <w:rsid w:val="00FC6797"/>
    <w:rsid w:val="00FD1172"/>
    <w:rsid w:val="00FD74FE"/>
    <w:rsid w:val="00FE1311"/>
    <w:rsid w:val="00FE3538"/>
    <w:rsid w:val="00FE39F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DB8437"/>
  <w15:docId w15:val="{D5C44C76-CF72-4F73-B49B-BFC876FB0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3968"/>
    <w:rPr>
      <w:rFonts w:eastAsiaTheme="minorEastAsia"/>
      <w:lang w:eastAsia="ru-RU"/>
    </w:rPr>
  </w:style>
  <w:style w:type="paragraph" w:styleId="1">
    <w:name w:val="heading 1"/>
    <w:basedOn w:val="a"/>
    <w:next w:val="a"/>
    <w:link w:val="10"/>
    <w:uiPriority w:val="9"/>
    <w:qFormat/>
    <w:rsid w:val="002D6E77"/>
    <w:pPr>
      <w:keepNext/>
      <w:keepLines/>
      <w:spacing w:before="480" w:after="0" w:line="259" w:lineRule="auto"/>
      <w:outlineLvl w:val="0"/>
    </w:pPr>
    <w:rPr>
      <w:rFonts w:ascii="Times New Roman" w:eastAsiaTheme="majorEastAsia" w:hAnsi="Times New Roman" w:cstheme="majorBidi"/>
      <w:b/>
      <w:bCs/>
      <w:sz w:val="28"/>
      <w:szCs w:val="28"/>
      <w:lang w:eastAsia="en-US"/>
    </w:rPr>
  </w:style>
  <w:style w:type="paragraph" w:styleId="2">
    <w:name w:val="heading 2"/>
    <w:basedOn w:val="a"/>
    <w:next w:val="a"/>
    <w:link w:val="20"/>
    <w:unhideWhenUsed/>
    <w:qFormat/>
    <w:rsid w:val="002D6E77"/>
    <w:pPr>
      <w:keepNext/>
      <w:keepLines/>
      <w:spacing w:before="200" w:after="0" w:line="259" w:lineRule="auto"/>
      <w:outlineLvl w:val="1"/>
    </w:pPr>
    <w:rPr>
      <w:rFonts w:ascii="Times New Roman" w:eastAsiaTheme="majorEastAsia" w:hAnsi="Times New Roman" w:cstheme="majorBidi"/>
      <w:b/>
      <w:bCs/>
      <w:sz w:val="28"/>
      <w:szCs w:val="26"/>
      <w:lang w:eastAsia="en-US"/>
    </w:rPr>
  </w:style>
  <w:style w:type="paragraph" w:styleId="6">
    <w:name w:val="heading 6"/>
    <w:basedOn w:val="a"/>
    <w:next w:val="a"/>
    <w:link w:val="60"/>
    <w:uiPriority w:val="9"/>
    <w:semiHidden/>
    <w:unhideWhenUsed/>
    <w:qFormat/>
    <w:rsid w:val="002D6E77"/>
    <w:pPr>
      <w:keepNext/>
      <w:keepLines/>
      <w:spacing w:before="200" w:after="0" w:line="259" w:lineRule="auto"/>
      <w:outlineLvl w:val="5"/>
    </w:pPr>
    <w:rPr>
      <w:rFonts w:asciiTheme="majorHAnsi" w:eastAsiaTheme="majorEastAsia" w:hAnsiTheme="majorHAnsi" w:cstheme="majorBidi"/>
      <w:i/>
      <w:iCs/>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qFormat/>
    <w:rsid w:val="00DA194E"/>
    <w:pPr>
      <w:spacing w:after="160" w:line="259" w:lineRule="auto"/>
      <w:ind w:left="720"/>
      <w:contextualSpacing/>
    </w:pPr>
  </w:style>
  <w:style w:type="paragraph" w:customStyle="1" w:styleId="ConsPlusNormal">
    <w:name w:val="ConsPlusNormal"/>
    <w:rsid w:val="00DA194E"/>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5">
    <w:name w:val="Table Grid"/>
    <w:basedOn w:val="a1"/>
    <w:uiPriority w:val="59"/>
    <w:rsid w:val="00196B6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note text"/>
    <w:basedOn w:val="a"/>
    <w:link w:val="a7"/>
    <w:unhideWhenUsed/>
    <w:rsid w:val="00196B68"/>
    <w:pPr>
      <w:spacing w:after="0" w:line="240" w:lineRule="auto"/>
    </w:pPr>
    <w:rPr>
      <w:sz w:val="20"/>
      <w:szCs w:val="20"/>
    </w:rPr>
  </w:style>
  <w:style w:type="character" w:customStyle="1" w:styleId="a7">
    <w:name w:val="Текст сноски Знак"/>
    <w:basedOn w:val="a0"/>
    <w:link w:val="a6"/>
    <w:rsid w:val="00196B68"/>
    <w:rPr>
      <w:rFonts w:eastAsiaTheme="minorEastAsia"/>
      <w:sz w:val="20"/>
      <w:szCs w:val="20"/>
      <w:lang w:eastAsia="ru-RU"/>
    </w:rPr>
  </w:style>
  <w:style w:type="character" w:styleId="a8">
    <w:name w:val="footnote reference"/>
    <w:basedOn w:val="a0"/>
    <w:uiPriority w:val="99"/>
    <w:semiHidden/>
    <w:unhideWhenUsed/>
    <w:rsid w:val="00196B68"/>
    <w:rPr>
      <w:vertAlign w:val="superscript"/>
    </w:rPr>
  </w:style>
  <w:style w:type="character" w:styleId="a9">
    <w:name w:val="annotation reference"/>
    <w:basedOn w:val="a0"/>
    <w:unhideWhenUsed/>
    <w:rsid w:val="00D23682"/>
    <w:rPr>
      <w:sz w:val="16"/>
      <w:szCs w:val="16"/>
    </w:rPr>
  </w:style>
  <w:style w:type="paragraph" w:styleId="aa">
    <w:name w:val="annotation text"/>
    <w:basedOn w:val="a"/>
    <w:link w:val="ab"/>
    <w:unhideWhenUsed/>
    <w:rsid w:val="00D23682"/>
    <w:pPr>
      <w:spacing w:line="240" w:lineRule="auto"/>
    </w:pPr>
    <w:rPr>
      <w:sz w:val="20"/>
      <w:szCs w:val="20"/>
    </w:rPr>
  </w:style>
  <w:style w:type="character" w:customStyle="1" w:styleId="ab">
    <w:name w:val="Текст примечания Знак"/>
    <w:basedOn w:val="a0"/>
    <w:link w:val="aa"/>
    <w:rsid w:val="00D23682"/>
    <w:rPr>
      <w:rFonts w:eastAsiaTheme="minorEastAsia"/>
      <w:sz w:val="20"/>
      <w:szCs w:val="20"/>
      <w:lang w:eastAsia="ru-RU"/>
    </w:rPr>
  </w:style>
  <w:style w:type="paragraph" w:styleId="ac">
    <w:name w:val="annotation subject"/>
    <w:basedOn w:val="aa"/>
    <w:next w:val="aa"/>
    <w:link w:val="ad"/>
    <w:uiPriority w:val="99"/>
    <w:semiHidden/>
    <w:unhideWhenUsed/>
    <w:rsid w:val="00D23682"/>
    <w:rPr>
      <w:b/>
      <w:bCs/>
    </w:rPr>
  </w:style>
  <w:style w:type="character" w:customStyle="1" w:styleId="ad">
    <w:name w:val="Тема примечания Знак"/>
    <w:basedOn w:val="ab"/>
    <w:link w:val="ac"/>
    <w:uiPriority w:val="99"/>
    <w:semiHidden/>
    <w:rsid w:val="00D23682"/>
    <w:rPr>
      <w:rFonts w:eastAsiaTheme="minorEastAsia"/>
      <w:b/>
      <w:bCs/>
      <w:sz w:val="20"/>
      <w:szCs w:val="20"/>
      <w:lang w:eastAsia="ru-RU"/>
    </w:rPr>
  </w:style>
  <w:style w:type="paragraph" w:styleId="ae">
    <w:name w:val="Balloon Text"/>
    <w:basedOn w:val="a"/>
    <w:link w:val="af"/>
    <w:uiPriority w:val="99"/>
    <w:semiHidden/>
    <w:unhideWhenUsed/>
    <w:rsid w:val="00D23682"/>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23682"/>
    <w:rPr>
      <w:rFonts w:ascii="Tahoma" w:eastAsiaTheme="minorEastAsia" w:hAnsi="Tahoma" w:cs="Tahoma"/>
      <w:sz w:val="16"/>
      <w:szCs w:val="16"/>
      <w:lang w:eastAsia="ru-RU"/>
    </w:rPr>
  </w:style>
  <w:style w:type="character" w:styleId="af0">
    <w:name w:val="Hyperlink"/>
    <w:basedOn w:val="a0"/>
    <w:uiPriority w:val="99"/>
    <w:unhideWhenUsed/>
    <w:rsid w:val="001B1EA3"/>
    <w:rPr>
      <w:color w:val="0000FF" w:themeColor="hyperlink"/>
      <w:u w:val="single"/>
    </w:rPr>
  </w:style>
  <w:style w:type="character" w:customStyle="1" w:styleId="FontStyle40">
    <w:name w:val="Font Style40"/>
    <w:basedOn w:val="a0"/>
    <w:uiPriority w:val="99"/>
    <w:rsid w:val="002E6E18"/>
    <w:rPr>
      <w:rFonts w:ascii="Times New Roman" w:hAnsi="Times New Roman" w:cs="Times New Roman"/>
      <w:sz w:val="26"/>
      <w:szCs w:val="26"/>
    </w:rPr>
  </w:style>
  <w:style w:type="paragraph" w:styleId="af1">
    <w:name w:val="header"/>
    <w:basedOn w:val="a"/>
    <w:link w:val="af2"/>
    <w:uiPriority w:val="99"/>
    <w:unhideWhenUsed/>
    <w:rsid w:val="000D3EEC"/>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0D3EEC"/>
    <w:rPr>
      <w:rFonts w:eastAsiaTheme="minorEastAsia"/>
      <w:lang w:eastAsia="ru-RU"/>
    </w:rPr>
  </w:style>
  <w:style w:type="paragraph" w:styleId="af3">
    <w:name w:val="footer"/>
    <w:basedOn w:val="a"/>
    <w:link w:val="af4"/>
    <w:uiPriority w:val="99"/>
    <w:unhideWhenUsed/>
    <w:rsid w:val="000D3EEC"/>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0D3EEC"/>
    <w:rPr>
      <w:rFonts w:eastAsiaTheme="minorEastAsia"/>
      <w:lang w:eastAsia="ru-RU"/>
    </w:rPr>
  </w:style>
  <w:style w:type="character" w:customStyle="1" w:styleId="Bodytext">
    <w:name w:val="Body text_"/>
    <w:basedOn w:val="a0"/>
    <w:link w:val="11"/>
    <w:rsid w:val="000D3EEC"/>
    <w:rPr>
      <w:rFonts w:ascii="Times New Roman" w:hAnsi="Times New Roman"/>
      <w:sz w:val="26"/>
      <w:szCs w:val="26"/>
      <w:shd w:val="clear" w:color="auto" w:fill="FFFFFF"/>
    </w:rPr>
  </w:style>
  <w:style w:type="paragraph" w:customStyle="1" w:styleId="11">
    <w:name w:val="Основной текст1"/>
    <w:basedOn w:val="a"/>
    <w:link w:val="Bodytext"/>
    <w:rsid w:val="000D3EEC"/>
    <w:pPr>
      <w:shd w:val="clear" w:color="auto" w:fill="FFFFFF"/>
      <w:spacing w:before="180" w:after="0" w:line="302" w:lineRule="exact"/>
    </w:pPr>
    <w:rPr>
      <w:rFonts w:ascii="Times New Roman" w:eastAsiaTheme="minorHAnsi" w:hAnsi="Times New Roman"/>
      <w:sz w:val="26"/>
      <w:szCs w:val="26"/>
      <w:lang w:eastAsia="en-US"/>
    </w:rPr>
  </w:style>
  <w:style w:type="paragraph" w:customStyle="1" w:styleId="Standard">
    <w:name w:val="Standard"/>
    <w:rsid w:val="000D3EEC"/>
    <w:pPr>
      <w:suppressAutoHyphens/>
      <w:autoSpaceDN w:val="0"/>
      <w:spacing w:after="0" w:line="240" w:lineRule="auto"/>
      <w:textAlignment w:val="baseline"/>
    </w:pPr>
    <w:rPr>
      <w:rFonts w:ascii="Arial Unicode MS" w:eastAsia="Arial Unicode MS" w:hAnsi="Arial Unicode MS" w:cs="Arial Unicode MS"/>
      <w:color w:val="000000"/>
      <w:kern w:val="3"/>
      <w:sz w:val="24"/>
      <w:szCs w:val="24"/>
    </w:rPr>
  </w:style>
  <w:style w:type="paragraph" w:customStyle="1" w:styleId="Textbody">
    <w:name w:val="Text body"/>
    <w:basedOn w:val="Standard"/>
    <w:rsid w:val="000D3EEC"/>
    <w:pPr>
      <w:jc w:val="center"/>
    </w:pPr>
    <w:rPr>
      <w:sz w:val="32"/>
      <w:szCs w:val="32"/>
    </w:rPr>
  </w:style>
  <w:style w:type="paragraph" w:customStyle="1" w:styleId="s12">
    <w:name w:val="s_12"/>
    <w:rsid w:val="000D3EEC"/>
    <w:pPr>
      <w:suppressAutoHyphens/>
      <w:autoSpaceDN w:val="0"/>
      <w:spacing w:after="0" w:line="240" w:lineRule="auto"/>
      <w:ind w:firstLine="720"/>
      <w:textAlignment w:val="baseline"/>
    </w:pPr>
    <w:rPr>
      <w:rFonts w:ascii="Times New Roman" w:eastAsia="Times New Roman" w:hAnsi="Times New Roman" w:cs="Times New Roman"/>
      <w:color w:val="000000"/>
      <w:kern w:val="3"/>
      <w:sz w:val="24"/>
      <w:szCs w:val="24"/>
      <w:lang w:eastAsia="ru-RU"/>
    </w:rPr>
  </w:style>
  <w:style w:type="paragraph" w:styleId="af5">
    <w:name w:val="endnote text"/>
    <w:basedOn w:val="a"/>
    <w:link w:val="af6"/>
    <w:uiPriority w:val="99"/>
    <w:semiHidden/>
    <w:unhideWhenUsed/>
    <w:rsid w:val="000D3EEC"/>
    <w:pPr>
      <w:spacing w:after="0" w:line="240" w:lineRule="auto"/>
    </w:pPr>
    <w:rPr>
      <w:sz w:val="20"/>
      <w:szCs w:val="20"/>
    </w:rPr>
  </w:style>
  <w:style w:type="character" w:customStyle="1" w:styleId="af6">
    <w:name w:val="Текст концевой сноски Знак"/>
    <w:basedOn w:val="a0"/>
    <w:link w:val="af5"/>
    <w:uiPriority w:val="99"/>
    <w:semiHidden/>
    <w:rsid w:val="000D3EEC"/>
    <w:rPr>
      <w:rFonts w:eastAsiaTheme="minorEastAsia"/>
      <w:sz w:val="20"/>
      <w:szCs w:val="20"/>
      <w:lang w:eastAsia="ru-RU"/>
    </w:rPr>
  </w:style>
  <w:style w:type="character" w:styleId="af7">
    <w:name w:val="endnote reference"/>
    <w:basedOn w:val="a0"/>
    <w:uiPriority w:val="99"/>
    <w:semiHidden/>
    <w:unhideWhenUsed/>
    <w:rsid w:val="000D3EEC"/>
    <w:rPr>
      <w:vertAlign w:val="superscript"/>
    </w:rPr>
  </w:style>
  <w:style w:type="paragraph" w:styleId="af8">
    <w:name w:val="Normal (Web)"/>
    <w:basedOn w:val="a"/>
    <w:uiPriority w:val="99"/>
    <w:unhideWhenUsed/>
    <w:rsid w:val="000D3EEC"/>
    <w:rPr>
      <w:rFonts w:ascii="Times New Roman" w:hAnsi="Times New Roman" w:cs="Times New Roman"/>
      <w:sz w:val="24"/>
      <w:szCs w:val="24"/>
    </w:rPr>
  </w:style>
  <w:style w:type="paragraph" w:customStyle="1" w:styleId="ConsPlusTitle">
    <w:name w:val="ConsPlusTitle"/>
    <w:uiPriority w:val="99"/>
    <w:rsid w:val="00AC146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f9">
    <w:name w:val="No Spacing"/>
    <w:qFormat/>
    <w:rsid w:val="009814D6"/>
    <w:pPr>
      <w:spacing w:after="0" w:line="240" w:lineRule="auto"/>
    </w:pPr>
    <w:rPr>
      <w:rFonts w:eastAsiaTheme="minorEastAsia"/>
      <w:lang w:eastAsia="ru-RU"/>
    </w:rPr>
  </w:style>
  <w:style w:type="character" w:customStyle="1" w:styleId="10">
    <w:name w:val="Заголовок 1 Знак"/>
    <w:basedOn w:val="a0"/>
    <w:link w:val="1"/>
    <w:uiPriority w:val="9"/>
    <w:rsid w:val="002D6E77"/>
    <w:rPr>
      <w:rFonts w:ascii="Times New Roman" w:eastAsiaTheme="majorEastAsia" w:hAnsi="Times New Roman" w:cstheme="majorBidi"/>
      <w:b/>
      <w:bCs/>
      <w:sz w:val="28"/>
      <w:szCs w:val="28"/>
    </w:rPr>
  </w:style>
  <w:style w:type="character" w:customStyle="1" w:styleId="20">
    <w:name w:val="Заголовок 2 Знак"/>
    <w:basedOn w:val="a0"/>
    <w:link w:val="2"/>
    <w:rsid w:val="002D6E77"/>
    <w:rPr>
      <w:rFonts w:ascii="Times New Roman" w:eastAsiaTheme="majorEastAsia" w:hAnsi="Times New Roman" w:cstheme="majorBidi"/>
      <w:b/>
      <w:bCs/>
      <w:sz w:val="28"/>
      <w:szCs w:val="26"/>
    </w:rPr>
  </w:style>
  <w:style w:type="character" w:customStyle="1" w:styleId="60">
    <w:name w:val="Заголовок 6 Знак"/>
    <w:basedOn w:val="a0"/>
    <w:link w:val="6"/>
    <w:uiPriority w:val="9"/>
    <w:semiHidden/>
    <w:rsid w:val="002D6E77"/>
    <w:rPr>
      <w:rFonts w:asciiTheme="majorHAnsi" w:eastAsiaTheme="majorEastAsia" w:hAnsiTheme="majorHAnsi" w:cstheme="majorBidi"/>
      <w:i/>
      <w:iCs/>
      <w:color w:val="243F60" w:themeColor="accent1" w:themeShade="7F"/>
    </w:rPr>
  </w:style>
  <w:style w:type="paragraph" w:styleId="afa">
    <w:name w:val="Plain Text"/>
    <w:basedOn w:val="a"/>
    <w:link w:val="afb"/>
    <w:uiPriority w:val="99"/>
    <w:unhideWhenUsed/>
    <w:rsid w:val="002D6E77"/>
    <w:pPr>
      <w:spacing w:after="0" w:line="240" w:lineRule="auto"/>
    </w:pPr>
    <w:rPr>
      <w:rFonts w:ascii="Calibri" w:eastAsiaTheme="minorHAnsi" w:hAnsi="Calibri"/>
      <w:szCs w:val="21"/>
      <w:lang w:eastAsia="en-US"/>
    </w:rPr>
  </w:style>
  <w:style w:type="character" w:customStyle="1" w:styleId="afb">
    <w:name w:val="Текст Знак"/>
    <w:basedOn w:val="a0"/>
    <w:link w:val="afa"/>
    <w:uiPriority w:val="99"/>
    <w:rsid w:val="002D6E77"/>
    <w:rPr>
      <w:rFonts w:ascii="Calibri" w:hAnsi="Calibri"/>
      <w:szCs w:val="21"/>
    </w:rPr>
  </w:style>
  <w:style w:type="paragraph" w:styleId="afc">
    <w:name w:val="Body Text"/>
    <w:basedOn w:val="a"/>
    <w:link w:val="afd"/>
    <w:semiHidden/>
    <w:rsid w:val="002D6E77"/>
    <w:pPr>
      <w:spacing w:after="0" w:line="240" w:lineRule="auto"/>
    </w:pPr>
    <w:rPr>
      <w:rFonts w:ascii="Times New Roman" w:eastAsia="Times New Roman" w:hAnsi="Times New Roman" w:cs="Times New Roman"/>
      <w:bCs/>
      <w:sz w:val="28"/>
      <w:szCs w:val="24"/>
    </w:rPr>
  </w:style>
  <w:style w:type="character" w:customStyle="1" w:styleId="afd">
    <w:name w:val="Основной текст Знак"/>
    <w:basedOn w:val="a0"/>
    <w:link w:val="afc"/>
    <w:semiHidden/>
    <w:rsid w:val="002D6E77"/>
    <w:rPr>
      <w:rFonts w:ascii="Times New Roman" w:eastAsia="Times New Roman" w:hAnsi="Times New Roman" w:cs="Times New Roman"/>
      <w:bCs/>
      <w:sz w:val="28"/>
      <w:szCs w:val="24"/>
      <w:lang w:eastAsia="ru-RU"/>
    </w:rPr>
  </w:style>
  <w:style w:type="paragraph" w:styleId="afe">
    <w:name w:val="TOC Heading"/>
    <w:basedOn w:val="1"/>
    <w:next w:val="a"/>
    <w:uiPriority w:val="39"/>
    <w:unhideWhenUsed/>
    <w:qFormat/>
    <w:rsid w:val="002D6E77"/>
    <w:pPr>
      <w:spacing w:line="276" w:lineRule="auto"/>
      <w:outlineLvl w:val="9"/>
    </w:pPr>
  </w:style>
  <w:style w:type="paragraph" w:styleId="12">
    <w:name w:val="toc 1"/>
    <w:basedOn w:val="a"/>
    <w:next w:val="a"/>
    <w:autoRedefine/>
    <w:uiPriority w:val="39"/>
    <w:unhideWhenUsed/>
    <w:rsid w:val="002D6E77"/>
    <w:pPr>
      <w:spacing w:after="100" w:line="259" w:lineRule="auto"/>
    </w:pPr>
    <w:rPr>
      <w:rFonts w:ascii="Times New Roman" w:eastAsiaTheme="minorHAnsi" w:hAnsi="Times New Roman"/>
      <w:sz w:val="28"/>
      <w:lang w:eastAsia="en-US"/>
    </w:rPr>
  </w:style>
  <w:style w:type="character" w:customStyle="1" w:styleId="blk1">
    <w:name w:val="blk1"/>
    <w:basedOn w:val="a0"/>
    <w:rsid w:val="002D6E77"/>
    <w:rPr>
      <w:vanish w:val="0"/>
      <w:webHidden w:val="0"/>
      <w:specVanish w:val="0"/>
    </w:rPr>
  </w:style>
  <w:style w:type="character" w:customStyle="1" w:styleId="a4">
    <w:name w:val="Абзац списка Знак"/>
    <w:link w:val="a3"/>
    <w:rsid w:val="002D6E77"/>
    <w:rPr>
      <w:rFonts w:eastAsiaTheme="minorEastAsia"/>
      <w:lang w:eastAsia="ru-RU"/>
    </w:rPr>
  </w:style>
  <w:style w:type="paragraph" w:styleId="22">
    <w:name w:val="toc 2"/>
    <w:basedOn w:val="a"/>
    <w:next w:val="a"/>
    <w:autoRedefine/>
    <w:uiPriority w:val="39"/>
    <w:unhideWhenUsed/>
    <w:rsid w:val="0024205F"/>
    <w:pPr>
      <w:tabs>
        <w:tab w:val="right" w:leader="dot" w:pos="9912"/>
      </w:tabs>
      <w:spacing w:after="100" w:line="259" w:lineRule="auto"/>
      <w:ind w:left="220"/>
      <w:jc w:val="both"/>
    </w:pPr>
    <w:rPr>
      <w:rFonts w:eastAsiaTheme="minorHAnsi"/>
      <w:lang w:eastAsia="en-US"/>
    </w:rPr>
  </w:style>
  <w:style w:type="numbering" w:customStyle="1" w:styleId="List6">
    <w:name w:val="List 6"/>
    <w:basedOn w:val="a2"/>
    <w:rsid w:val="002D6E77"/>
    <w:pPr>
      <w:numPr>
        <w:numId w:val="29"/>
      </w:numPr>
    </w:pPr>
  </w:style>
  <w:style w:type="numbering" w:customStyle="1" w:styleId="List7">
    <w:name w:val="List 7"/>
    <w:basedOn w:val="a2"/>
    <w:rsid w:val="002D6E77"/>
    <w:pPr>
      <w:numPr>
        <w:numId w:val="30"/>
      </w:numPr>
    </w:pPr>
  </w:style>
  <w:style w:type="paragraph" w:customStyle="1" w:styleId="aff">
    <w:name w:val="Содержимое таблицы"/>
    <w:basedOn w:val="a"/>
    <w:rsid w:val="002D6E77"/>
    <w:pPr>
      <w:suppressLineNumbers/>
      <w:suppressAutoHyphens/>
      <w:spacing w:after="0" w:line="240" w:lineRule="auto"/>
    </w:pPr>
    <w:rPr>
      <w:rFonts w:ascii="Times New Roman" w:eastAsia="Times New Roman" w:hAnsi="Times New Roman" w:cs="Times New Roman"/>
      <w:sz w:val="20"/>
      <w:szCs w:val="20"/>
      <w:lang w:eastAsia="ar-SA"/>
    </w:rPr>
  </w:style>
  <w:style w:type="character" w:styleId="aff0">
    <w:name w:val="Emphasis"/>
    <w:uiPriority w:val="20"/>
    <w:qFormat/>
    <w:rsid w:val="002D6E77"/>
    <w:rPr>
      <w:i/>
      <w:iCs/>
    </w:rPr>
  </w:style>
  <w:style w:type="paragraph" w:customStyle="1" w:styleId="Style11">
    <w:name w:val="Style11"/>
    <w:basedOn w:val="a"/>
    <w:uiPriority w:val="99"/>
    <w:rsid w:val="002D6E77"/>
    <w:pPr>
      <w:widowControl w:val="0"/>
      <w:autoSpaceDE w:val="0"/>
      <w:autoSpaceDN w:val="0"/>
      <w:adjustRightInd w:val="0"/>
      <w:spacing w:after="0" w:line="278" w:lineRule="exact"/>
    </w:pPr>
    <w:rPr>
      <w:rFonts w:ascii="Times New Roman" w:hAnsi="Times New Roman" w:cs="Times New Roman"/>
      <w:sz w:val="24"/>
      <w:szCs w:val="24"/>
      <w:u w:color="000000"/>
    </w:rPr>
  </w:style>
  <w:style w:type="character" w:customStyle="1" w:styleId="FontStyle27">
    <w:name w:val="Font Style27"/>
    <w:basedOn w:val="a0"/>
    <w:uiPriority w:val="99"/>
    <w:rsid w:val="002D6E77"/>
    <w:rPr>
      <w:rFonts w:ascii="Times New Roman" w:hAnsi="Times New Roman" w:cs="Times New Roman"/>
      <w:b/>
      <w:bCs/>
      <w:sz w:val="22"/>
      <w:szCs w:val="22"/>
    </w:rPr>
  </w:style>
  <w:style w:type="character" w:customStyle="1" w:styleId="FontStyle32">
    <w:name w:val="Font Style32"/>
    <w:basedOn w:val="a0"/>
    <w:uiPriority w:val="99"/>
    <w:rsid w:val="002D6E77"/>
    <w:rPr>
      <w:rFonts w:ascii="Times New Roman" w:hAnsi="Times New Roman" w:cs="Times New Roman"/>
      <w:sz w:val="22"/>
      <w:szCs w:val="22"/>
    </w:rPr>
  </w:style>
  <w:style w:type="paragraph" w:customStyle="1" w:styleId="Style19">
    <w:name w:val="Style19"/>
    <w:basedOn w:val="a"/>
    <w:uiPriority w:val="99"/>
    <w:rsid w:val="002D6E77"/>
    <w:pPr>
      <w:widowControl w:val="0"/>
      <w:autoSpaceDE w:val="0"/>
      <w:autoSpaceDN w:val="0"/>
      <w:adjustRightInd w:val="0"/>
      <w:spacing w:after="0" w:line="240" w:lineRule="auto"/>
    </w:pPr>
    <w:rPr>
      <w:rFonts w:ascii="Times New Roman" w:hAnsi="Times New Roman" w:cs="Times New Roman"/>
      <w:sz w:val="24"/>
      <w:szCs w:val="24"/>
      <w:u w:color="000000"/>
    </w:rPr>
  </w:style>
  <w:style w:type="paragraph" w:customStyle="1" w:styleId="Style20">
    <w:name w:val="Style20"/>
    <w:basedOn w:val="a"/>
    <w:uiPriority w:val="99"/>
    <w:rsid w:val="002D6E77"/>
    <w:pPr>
      <w:widowControl w:val="0"/>
      <w:autoSpaceDE w:val="0"/>
      <w:autoSpaceDN w:val="0"/>
      <w:adjustRightInd w:val="0"/>
      <w:spacing w:after="0" w:line="288" w:lineRule="exact"/>
    </w:pPr>
    <w:rPr>
      <w:rFonts w:ascii="Times New Roman" w:hAnsi="Times New Roman" w:cs="Times New Roman"/>
      <w:sz w:val="24"/>
      <w:szCs w:val="24"/>
      <w:u w:color="000000"/>
    </w:rPr>
  </w:style>
  <w:style w:type="paragraph" w:customStyle="1" w:styleId="13">
    <w:name w:val="Стиль1"/>
    <w:basedOn w:val="a"/>
    <w:link w:val="14"/>
    <w:qFormat/>
    <w:rsid w:val="002D6E77"/>
    <w:pPr>
      <w:spacing w:after="0" w:line="240" w:lineRule="auto"/>
      <w:jc w:val="both"/>
    </w:pPr>
    <w:rPr>
      <w:rFonts w:ascii="Times New Roman" w:eastAsia="Calibri" w:hAnsi="Times New Roman" w:cs="Times New Roman"/>
      <w:sz w:val="28"/>
      <w:szCs w:val="24"/>
      <w:lang w:eastAsia="en-US"/>
    </w:rPr>
  </w:style>
  <w:style w:type="character" w:customStyle="1" w:styleId="14">
    <w:name w:val="Стиль1 Знак"/>
    <w:link w:val="13"/>
    <w:rsid w:val="002D6E77"/>
    <w:rPr>
      <w:rFonts w:ascii="Times New Roman" w:eastAsia="Calibri" w:hAnsi="Times New Roman" w:cs="Times New Roman"/>
      <w:sz w:val="28"/>
      <w:szCs w:val="24"/>
    </w:rPr>
  </w:style>
  <w:style w:type="character" w:customStyle="1" w:styleId="blk">
    <w:name w:val="blk"/>
    <w:basedOn w:val="a0"/>
    <w:rsid w:val="002D6E77"/>
    <w:rPr>
      <w:vanish w:val="0"/>
      <w:webHidden w:val="0"/>
      <w:specVanish w:val="0"/>
    </w:rPr>
  </w:style>
  <w:style w:type="table" w:customStyle="1" w:styleId="TableNormal">
    <w:name w:val="Table Normal"/>
    <w:rsid w:val="004A72DE"/>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1">
    <w:name w:val="Колонтитулы"/>
    <w:rsid w:val="004A72DE"/>
    <w:pPr>
      <w:pBdr>
        <w:top w:val="nil"/>
        <w:left w:val="nil"/>
        <w:bottom w:val="nil"/>
        <w:right w:val="nil"/>
        <w:between w:val="nil"/>
        <w:bar w:val="nil"/>
      </w:pBdr>
      <w:tabs>
        <w:tab w:val="right" w:pos="9020"/>
      </w:tabs>
      <w:spacing w:after="0" w:line="240" w:lineRule="auto"/>
    </w:pPr>
    <w:rPr>
      <w:rFonts w:ascii="Helvetica" w:eastAsia="Arial Unicode MS" w:hAnsi="Arial Unicode MS" w:cs="Arial Unicode MS"/>
      <w:color w:val="000000"/>
      <w:sz w:val="24"/>
      <w:szCs w:val="24"/>
      <w:bdr w:val="nil"/>
      <w:lang w:eastAsia="ru-RU"/>
    </w:rPr>
  </w:style>
  <w:style w:type="numbering" w:customStyle="1" w:styleId="List0">
    <w:name w:val="List 0"/>
    <w:basedOn w:val="15"/>
    <w:rsid w:val="004A72DE"/>
    <w:pPr>
      <w:numPr>
        <w:numId w:val="61"/>
      </w:numPr>
    </w:pPr>
  </w:style>
  <w:style w:type="numbering" w:customStyle="1" w:styleId="15">
    <w:name w:val="Импортированный стиль 1"/>
    <w:rsid w:val="004A72DE"/>
  </w:style>
  <w:style w:type="paragraph" w:customStyle="1" w:styleId="aff2">
    <w:name w:val="МОН основной"/>
    <w:rsid w:val="004A72DE"/>
    <w:pPr>
      <w:pBdr>
        <w:top w:val="nil"/>
        <w:left w:val="nil"/>
        <w:bottom w:val="nil"/>
        <w:right w:val="nil"/>
        <w:between w:val="nil"/>
        <w:bar w:val="nil"/>
      </w:pBdr>
      <w:suppressAutoHyphens/>
      <w:spacing w:after="0" w:line="360" w:lineRule="auto"/>
      <w:ind w:firstLine="709"/>
      <w:jc w:val="both"/>
    </w:pPr>
    <w:rPr>
      <w:rFonts w:ascii="Times New Roman" w:eastAsia="Arial Unicode MS" w:hAnsi="Arial Unicode MS" w:cs="Arial Unicode MS"/>
      <w:color w:val="000000"/>
      <w:kern w:val="3"/>
      <w:sz w:val="28"/>
      <w:szCs w:val="28"/>
      <w:u w:color="000000"/>
      <w:bdr w:val="nil"/>
      <w:lang w:eastAsia="ru-RU"/>
    </w:rPr>
  </w:style>
  <w:style w:type="numbering" w:customStyle="1" w:styleId="List1">
    <w:name w:val="List 1"/>
    <w:basedOn w:val="23"/>
    <w:rsid w:val="004A72DE"/>
    <w:pPr>
      <w:numPr>
        <w:numId w:val="62"/>
      </w:numPr>
    </w:pPr>
  </w:style>
  <w:style w:type="numbering" w:customStyle="1" w:styleId="23">
    <w:name w:val="Импортированный стиль 2"/>
    <w:rsid w:val="004A72DE"/>
  </w:style>
  <w:style w:type="numbering" w:customStyle="1" w:styleId="21">
    <w:name w:val="Список 21"/>
    <w:basedOn w:val="3"/>
    <w:rsid w:val="004A72DE"/>
    <w:pPr>
      <w:numPr>
        <w:numId w:val="63"/>
      </w:numPr>
    </w:pPr>
  </w:style>
  <w:style w:type="numbering" w:customStyle="1" w:styleId="3">
    <w:name w:val="Импортированный стиль 3"/>
    <w:rsid w:val="004A72DE"/>
  </w:style>
  <w:style w:type="numbering" w:customStyle="1" w:styleId="31">
    <w:name w:val="Список 31"/>
    <w:basedOn w:val="3"/>
    <w:rsid w:val="004A72DE"/>
    <w:pPr>
      <w:numPr>
        <w:numId w:val="64"/>
      </w:numPr>
    </w:pPr>
  </w:style>
  <w:style w:type="paragraph" w:customStyle="1" w:styleId="210">
    <w:name w:val="Основной текст (2)1"/>
    <w:rsid w:val="004A72DE"/>
    <w:pPr>
      <w:pBdr>
        <w:top w:val="nil"/>
        <w:left w:val="nil"/>
        <w:bottom w:val="nil"/>
        <w:right w:val="nil"/>
        <w:between w:val="nil"/>
        <w:bar w:val="nil"/>
      </w:pBdr>
      <w:shd w:val="clear" w:color="auto" w:fill="FFFFFF"/>
      <w:suppressAutoHyphens/>
      <w:spacing w:after="0" w:line="317" w:lineRule="exact"/>
      <w:jc w:val="both"/>
    </w:pPr>
    <w:rPr>
      <w:rFonts w:ascii="Arial Unicode MS" w:eastAsia="Arial Unicode MS" w:hAnsi="Arial Unicode MS" w:cs="Arial Unicode MS"/>
      <w:color w:val="000000"/>
      <w:kern w:val="3"/>
      <w:sz w:val="28"/>
      <w:szCs w:val="28"/>
      <w:u w:color="000000"/>
      <w:bdr w:val="nil"/>
      <w:lang w:eastAsia="ru-RU"/>
    </w:rPr>
  </w:style>
  <w:style w:type="numbering" w:customStyle="1" w:styleId="41">
    <w:name w:val="Список 41"/>
    <w:basedOn w:val="4"/>
    <w:rsid w:val="004A72DE"/>
    <w:pPr>
      <w:numPr>
        <w:numId w:val="65"/>
      </w:numPr>
    </w:pPr>
  </w:style>
  <w:style w:type="numbering" w:customStyle="1" w:styleId="4">
    <w:name w:val="Импортированный стиль 4"/>
    <w:rsid w:val="004A72DE"/>
  </w:style>
  <w:style w:type="paragraph" w:styleId="30">
    <w:name w:val="Body Text Indent 3"/>
    <w:link w:val="32"/>
    <w:rsid w:val="004A72DE"/>
    <w:pPr>
      <w:pBdr>
        <w:top w:val="nil"/>
        <w:left w:val="nil"/>
        <w:bottom w:val="nil"/>
        <w:right w:val="nil"/>
        <w:between w:val="nil"/>
        <w:bar w:val="nil"/>
      </w:pBdr>
      <w:spacing w:after="0" w:line="240" w:lineRule="auto"/>
      <w:ind w:firstLine="600"/>
      <w:jc w:val="both"/>
    </w:pPr>
    <w:rPr>
      <w:rFonts w:ascii="Times New Roman" w:eastAsia="Arial Unicode MS" w:hAnsi="Arial Unicode MS" w:cs="Arial Unicode MS"/>
      <w:color w:val="000000"/>
      <w:sz w:val="24"/>
      <w:szCs w:val="24"/>
      <w:u w:color="000000"/>
      <w:bdr w:val="nil"/>
      <w:lang w:eastAsia="ru-RU"/>
    </w:rPr>
  </w:style>
  <w:style w:type="character" w:customStyle="1" w:styleId="32">
    <w:name w:val="Основной текст с отступом 3 Знак"/>
    <w:basedOn w:val="a0"/>
    <w:link w:val="30"/>
    <w:rsid w:val="004A72DE"/>
    <w:rPr>
      <w:rFonts w:ascii="Times New Roman" w:eastAsia="Arial Unicode MS" w:hAnsi="Arial Unicode MS" w:cs="Arial Unicode MS"/>
      <w:color w:val="000000"/>
      <w:sz w:val="24"/>
      <w:szCs w:val="24"/>
      <w:u w:color="000000"/>
      <w:bdr w:val="nil"/>
      <w:lang w:eastAsia="ru-RU"/>
    </w:rPr>
  </w:style>
  <w:style w:type="numbering" w:customStyle="1" w:styleId="51">
    <w:name w:val="Список 51"/>
    <w:basedOn w:val="a2"/>
    <w:rsid w:val="004A72DE"/>
    <w:pPr>
      <w:numPr>
        <w:numId w:val="66"/>
      </w:numPr>
    </w:pPr>
  </w:style>
  <w:style w:type="numbering" w:customStyle="1" w:styleId="List8">
    <w:name w:val="List 8"/>
    <w:basedOn w:val="a2"/>
    <w:rsid w:val="004A72DE"/>
    <w:pPr>
      <w:numPr>
        <w:numId w:val="67"/>
      </w:numPr>
    </w:pPr>
  </w:style>
  <w:style w:type="numbering" w:customStyle="1" w:styleId="List9">
    <w:name w:val="List 9"/>
    <w:basedOn w:val="a2"/>
    <w:rsid w:val="004A72DE"/>
    <w:pPr>
      <w:numPr>
        <w:numId w:val="68"/>
      </w:numPr>
    </w:pPr>
  </w:style>
  <w:style w:type="numbering" w:customStyle="1" w:styleId="List10">
    <w:name w:val="List 10"/>
    <w:basedOn w:val="a2"/>
    <w:rsid w:val="004A72DE"/>
    <w:pPr>
      <w:numPr>
        <w:numId w:val="69"/>
      </w:numPr>
    </w:pPr>
  </w:style>
  <w:style w:type="numbering" w:customStyle="1" w:styleId="List11">
    <w:name w:val="List 11"/>
    <w:basedOn w:val="a2"/>
    <w:rsid w:val="004A72DE"/>
    <w:pPr>
      <w:numPr>
        <w:numId w:val="70"/>
      </w:numPr>
    </w:pPr>
  </w:style>
  <w:style w:type="numbering" w:customStyle="1" w:styleId="List12">
    <w:name w:val="List 12"/>
    <w:basedOn w:val="a2"/>
    <w:rsid w:val="004A72DE"/>
    <w:pPr>
      <w:numPr>
        <w:numId w:val="71"/>
      </w:numPr>
    </w:pPr>
  </w:style>
  <w:style w:type="numbering" w:customStyle="1" w:styleId="List13">
    <w:name w:val="List 13"/>
    <w:basedOn w:val="a2"/>
    <w:rsid w:val="004A72DE"/>
    <w:pPr>
      <w:numPr>
        <w:numId w:val="72"/>
      </w:numPr>
    </w:pPr>
  </w:style>
  <w:style w:type="numbering" w:customStyle="1" w:styleId="List14">
    <w:name w:val="List 14"/>
    <w:basedOn w:val="a2"/>
    <w:rsid w:val="004A72DE"/>
    <w:pPr>
      <w:numPr>
        <w:numId w:val="73"/>
      </w:numPr>
    </w:pPr>
  </w:style>
  <w:style w:type="numbering" w:customStyle="1" w:styleId="List15">
    <w:name w:val="List 15"/>
    <w:basedOn w:val="a2"/>
    <w:rsid w:val="004A72DE"/>
    <w:pPr>
      <w:numPr>
        <w:numId w:val="74"/>
      </w:numPr>
    </w:pPr>
  </w:style>
  <w:style w:type="numbering" w:customStyle="1" w:styleId="List16">
    <w:name w:val="List 16"/>
    <w:basedOn w:val="a2"/>
    <w:rsid w:val="004A72DE"/>
    <w:pPr>
      <w:numPr>
        <w:numId w:val="75"/>
      </w:numPr>
    </w:pPr>
  </w:style>
  <w:style w:type="numbering" w:customStyle="1" w:styleId="List17">
    <w:name w:val="List 17"/>
    <w:basedOn w:val="a2"/>
    <w:rsid w:val="004A72DE"/>
    <w:pPr>
      <w:numPr>
        <w:numId w:val="76"/>
      </w:numPr>
    </w:pPr>
  </w:style>
  <w:style w:type="numbering" w:customStyle="1" w:styleId="List18">
    <w:name w:val="List 18"/>
    <w:basedOn w:val="a2"/>
    <w:rsid w:val="004A72DE"/>
    <w:pPr>
      <w:numPr>
        <w:numId w:val="77"/>
      </w:numPr>
    </w:pPr>
  </w:style>
  <w:style w:type="numbering" w:customStyle="1" w:styleId="List19">
    <w:name w:val="List 19"/>
    <w:basedOn w:val="a2"/>
    <w:rsid w:val="004A72DE"/>
    <w:pPr>
      <w:numPr>
        <w:numId w:val="78"/>
      </w:numPr>
    </w:pPr>
  </w:style>
  <w:style w:type="numbering" w:customStyle="1" w:styleId="WWNum4">
    <w:name w:val="WWNum4"/>
    <w:basedOn w:val="a2"/>
    <w:rsid w:val="004A72DE"/>
    <w:pPr>
      <w:numPr>
        <w:numId w:val="79"/>
      </w:numPr>
    </w:pPr>
  </w:style>
  <w:style w:type="numbering" w:customStyle="1" w:styleId="WWNum6">
    <w:name w:val="WWNum6"/>
    <w:basedOn w:val="a2"/>
    <w:rsid w:val="004A72DE"/>
    <w:pPr>
      <w:numPr>
        <w:numId w:val="80"/>
      </w:numPr>
    </w:pPr>
  </w:style>
  <w:style w:type="paragraph" w:customStyle="1" w:styleId="aff3">
    <w:name w:val="Обыч_Нум"/>
    <w:basedOn w:val="a"/>
    <w:uiPriority w:val="99"/>
    <w:rsid w:val="004A72DE"/>
    <w:pPr>
      <w:spacing w:before="120" w:after="120" w:line="280" w:lineRule="auto"/>
      <w:ind w:left="551" w:firstLine="709"/>
      <w:jc w:val="both"/>
    </w:pPr>
    <w:rPr>
      <w:rFonts w:ascii="Times New Roman" w:eastAsiaTheme="minorHAnsi" w:hAnsi="Times New Roman" w:cs="Times New Roman"/>
      <w:sz w:val="28"/>
      <w:szCs w:val="28"/>
      <w:u w:color="000000"/>
    </w:rPr>
  </w:style>
  <w:style w:type="paragraph" w:customStyle="1" w:styleId="33">
    <w:name w:val="3_Обыч_Нум"/>
    <w:basedOn w:val="a"/>
    <w:uiPriority w:val="99"/>
    <w:rsid w:val="004A72DE"/>
    <w:pPr>
      <w:spacing w:before="120" w:after="120" w:line="280" w:lineRule="auto"/>
      <w:ind w:left="-3031" w:firstLine="709"/>
      <w:jc w:val="both"/>
    </w:pPr>
    <w:rPr>
      <w:rFonts w:ascii="Times New Roman" w:eastAsiaTheme="minorHAnsi" w:hAnsi="Times New Roman" w:cs="Times New Roman"/>
      <w:sz w:val="28"/>
      <w:szCs w:val="28"/>
      <w:u w:color="000000"/>
    </w:rPr>
  </w:style>
  <w:style w:type="paragraph" w:customStyle="1" w:styleId="40">
    <w:name w:val="4_Обыч_Нум"/>
    <w:basedOn w:val="a"/>
    <w:uiPriority w:val="99"/>
    <w:rsid w:val="004A72DE"/>
    <w:pPr>
      <w:spacing w:before="120" w:after="120" w:line="280" w:lineRule="auto"/>
      <w:ind w:left="3915" w:firstLine="709"/>
      <w:jc w:val="both"/>
    </w:pPr>
    <w:rPr>
      <w:rFonts w:ascii="Times New Roman" w:eastAsiaTheme="minorHAnsi" w:hAnsi="Times New Roman" w:cs="Times New Roman"/>
      <w:sz w:val="28"/>
      <w:szCs w:val="28"/>
      <w:u w:color="000000"/>
    </w:rPr>
  </w:style>
  <w:style w:type="paragraph" w:customStyle="1" w:styleId="Style8">
    <w:name w:val="Style8"/>
    <w:basedOn w:val="a"/>
    <w:uiPriority w:val="99"/>
    <w:rsid w:val="004A72DE"/>
    <w:pPr>
      <w:widowControl w:val="0"/>
      <w:autoSpaceDE w:val="0"/>
      <w:autoSpaceDN w:val="0"/>
      <w:adjustRightInd w:val="0"/>
      <w:spacing w:after="0" w:line="291" w:lineRule="exact"/>
      <w:jc w:val="center"/>
    </w:pPr>
    <w:rPr>
      <w:rFonts w:ascii="Times New Roman" w:hAnsi="Times New Roman" w:cs="Times New Roman"/>
      <w:sz w:val="24"/>
      <w:szCs w:val="24"/>
      <w:u w:color="000000"/>
    </w:rPr>
  </w:style>
  <w:style w:type="paragraph" w:customStyle="1" w:styleId="Style9">
    <w:name w:val="Style9"/>
    <w:basedOn w:val="a"/>
    <w:uiPriority w:val="99"/>
    <w:rsid w:val="004A72DE"/>
    <w:pPr>
      <w:widowControl w:val="0"/>
      <w:autoSpaceDE w:val="0"/>
      <w:autoSpaceDN w:val="0"/>
      <w:adjustRightInd w:val="0"/>
      <w:spacing w:after="0" w:line="355" w:lineRule="exact"/>
      <w:jc w:val="both"/>
    </w:pPr>
    <w:rPr>
      <w:rFonts w:ascii="Times New Roman" w:hAnsi="Times New Roman" w:cs="Times New Roman"/>
      <w:sz w:val="24"/>
      <w:szCs w:val="24"/>
      <w:u w:color="000000"/>
    </w:rPr>
  </w:style>
  <w:style w:type="paragraph" w:customStyle="1" w:styleId="Style13">
    <w:name w:val="Style13"/>
    <w:basedOn w:val="a"/>
    <w:uiPriority w:val="99"/>
    <w:rsid w:val="004A72DE"/>
    <w:pPr>
      <w:widowControl w:val="0"/>
      <w:autoSpaceDE w:val="0"/>
      <w:autoSpaceDN w:val="0"/>
      <w:adjustRightInd w:val="0"/>
      <w:spacing w:after="0" w:line="240" w:lineRule="auto"/>
    </w:pPr>
    <w:rPr>
      <w:rFonts w:ascii="Times New Roman" w:hAnsi="Times New Roman" w:cs="Times New Roman"/>
      <w:sz w:val="24"/>
      <w:szCs w:val="24"/>
      <w:u w:color="000000"/>
    </w:rPr>
  </w:style>
  <w:style w:type="character" w:customStyle="1" w:styleId="FontStyle21">
    <w:name w:val="Font Style21"/>
    <w:basedOn w:val="a0"/>
    <w:uiPriority w:val="99"/>
    <w:rsid w:val="004A72DE"/>
    <w:rPr>
      <w:rFonts w:ascii="Times New Roman" w:hAnsi="Times New Roman" w:cs="Times New Roman"/>
      <w:b/>
      <w:bCs/>
      <w:sz w:val="24"/>
      <w:szCs w:val="24"/>
    </w:rPr>
  </w:style>
  <w:style w:type="character" w:customStyle="1" w:styleId="FontStyle25">
    <w:name w:val="Font Style25"/>
    <w:basedOn w:val="a0"/>
    <w:uiPriority w:val="99"/>
    <w:rsid w:val="004A72DE"/>
    <w:rPr>
      <w:rFonts w:ascii="Times New Roman" w:hAnsi="Times New Roman" w:cs="Times New Roman"/>
      <w:sz w:val="24"/>
      <w:szCs w:val="24"/>
    </w:rPr>
  </w:style>
  <w:style w:type="paragraph" w:customStyle="1" w:styleId="Style5">
    <w:name w:val="Style5"/>
    <w:basedOn w:val="a"/>
    <w:uiPriority w:val="99"/>
    <w:rsid w:val="004A72DE"/>
    <w:pPr>
      <w:widowControl w:val="0"/>
      <w:autoSpaceDE w:val="0"/>
      <w:autoSpaceDN w:val="0"/>
      <w:adjustRightInd w:val="0"/>
      <w:spacing w:after="0" w:line="240" w:lineRule="auto"/>
      <w:jc w:val="both"/>
    </w:pPr>
    <w:rPr>
      <w:rFonts w:ascii="Times New Roman" w:hAnsi="Times New Roman" w:cs="Times New Roman"/>
      <w:sz w:val="24"/>
      <w:szCs w:val="24"/>
      <w:u w:color="000000"/>
    </w:rPr>
  </w:style>
  <w:style w:type="paragraph" w:customStyle="1" w:styleId="Style7">
    <w:name w:val="Style7"/>
    <w:basedOn w:val="a"/>
    <w:uiPriority w:val="99"/>
    <w:rsid w:val="004A72DE"/>
    <w:pPr>
      <w:widowControl w:val="0"/>
      <w:autoSpaceDE w:val="0"/>
      <w:autoSpaceDN w:val="0"/>
      <w:adjustRightInd w:val="0"/>
      <w:spacing w:after="0" w:line="240" w:lineRule="auto"/>
    </w:pPr>
    <w:rPr>
      <w:rFonts w:ascii="Times New Roman" w:hAnsi="Times New Roman" w:cs="Times New Roman"/>
      <w:sz w:val="24"/>
      <w:szCs w:val="24"/>
      <w:u w:color="000000"/>
    </w:rPr>
  </w:style>
  <w:style w:type="paragraph" w:customStyle="1" w:styleId="Style1">
    <w:name w:val="Style1"/>
    <w:basedOn w:val="a"/>
    <w:uiPriority w:val="99"/>
    <w:rsid w:val="004A72DE"/>
    <w:pPr>
      <w:widowControl w:val="0"/>
      <w:autoSpaceDE w:val="0"/>
      <w:autoSpaceDN w:val="0"/>
      <w:adjustRightInd w:val="0"/>
      <w:spacing w:after="0" w:line="293" w:lineRule="exact"/>
      <w:jc w:val="center"/>
    </w:pPr>
    <w:rPr>
      <w:rFonts w:ascii="Times New Roman" w:hAnsi="Times New Roman" w:cs="Times New Roman"/>
      <w:sz w:val="24"/>
      <w:szCs w:val="24"/>
      <w:u w:color="000000"/>
    </w:rPr>
  </w:style>
  <w:style w:type="paragraph" w:customStyle="1" w:styleId="Style4">
    <w:name w:val="Style4"/>
    <w:basedOn w:val="a"/>
    <w:uiPriority w:val="99"/>
    <w:rsid w:val="004A72DE"/>
    <w:pPr>
      <w:widowControl w:val="0"/>
      <w:autoSpaceDE w:val="0"/>
      <w:autoSpaceDN w:val="0"/>
      <w:adjustRightInd w:val="0"/>
      <w:spacing w:after="0" w:line="288" w:lineRule="exact"/>
      <w:ind w:firstLine="643"/>
      <w:jc w:val="both"/>
    </w:pPr>
    <w:rPr>
      <w:rFonts w:ascii="Times New Roman" w:hAnsi="Times New Roman" w:cs="Times New Roman"/>
      <w:sz w:val="24"/>
      <w:szCs w:val="24"/>
      <w:u w:color="000000"/>
    </w:rPr>
  </w:style>
  <w:style w:type="paragraph" w:customStyle="1" w:styleId="Style10">
    <w:name w:val="Style10"/>
    <w:basedOn w:val="a"/>
    <w:uiPriority w:val="99"/>
    <w:rsid w:val="004A72DE"/>
    <w:pPr>
      <w:widowControl w:val="0"/>
      <w:autoSpaceDE w:val="0"/>
      <w:autoSpaceDN w:val="0"/>
      <w:adjustRightInd w:val="0"/>
      <w:spacing w:after="0" w:line="240" w:lineRule="auto"/>
    </w:pPr>
    <w:rPr>
      <w:rFonts w:ascii="Times New Roman" w:hAnsi="Times New Roman" w:cs="Times New Roman"/>
      <w:sz w:val="24"/>
      <w:szCs w:val="24"/>
      <w:u w:color="000000"/>
    </w:rPr>
  </w:style>
  <w:style w:type="paragraph" w:customStyle="1" w:styleId="Style14">
    <w:name w:val="Style14"/>
    <w:basedOn w:val="a"/>
    <w:uiPriority w:val="99"/>
    <w:rsid w:val="004A72DE"/>
    <w:pPr>
      <w:widowControl w:val="0"/>
      <w:autoSpaceDE w:val="0"/>
      <w:autoSpaceDN w:val="0"/>
      <w:adjustRightInd w:val="0"/>
      <w:spacing w:after="0" w:line="287" w:lineRule="exact"/>
      <w:ind w:firstLine="634"/>
      <w:jc w:val="both"/>
    </w:pPr>
    <w:rPr>
      <w:rFonts w:ascii="Times New Roman" w:hAnsi="Times New Roman" w:cs="Times New Roman"/>
      <w:sz w:val="24"/>
      <w:szCs w:val="24"/>
      <w:u w:color="000000"/>
    </w:rPr>
  </w:style>
  <w:style w:type="paragraph" w:customStyle="1" w:styleId="Style15">
    <w:name w:val="Style15"/>
    <w:basedOn w:val="a"/>
    <w:uiPriority w:val="99"/>
    <w:rsid w:val="004A72DE"/>
    <w:pPr>
      <w:widowControl w:val="0"/>
      <w:autoSpaceDE w:val="0"/>
      <w:autoSpaceDN w:val="0"/>
      <w:adjustRightInd w:val="0"/>
      <w:spacing w:after="0" w:line="288" w:lineRule="exact"/>
      <w:ind w:firstLine="634"/>
    </w:pPr>
    <w:rPr>
      <w:rFonts w:ascii="Times New Roman" w:hAnsi="Times New Roman" w:cs="Times New Roman"/>
      <w:sz w:val="24"/>
      <w:szCs w:val="24"/>
      <w:u w:color="000000"/>
    </w:rPr>
  </w:style>
  <w:style w:type="paragraph" w:customStyle="1" w:styleId="Style18">
    <w:name w:val="Style18"/>
    <w:basedOn w:val="a"/>
    <w:uiPriority w:val="99"/>
    <w:rsid w:val="004A72DE"/>
    <w:pPr>
      <w:widowControl w:val="0"/>
      <w:autoSpaceDE w:val="0"/>
      <w:autoSpaceDN w:val="0"/>
      <w:adjustRightInd w:val="0"/>
      <w:spacing w:after="0" w:line="298" w:lineRule="exact"/>
    </w:pPr>
    <w:rPr>
      <w:rFonts w:ascii="Times New Roman" w:hAnsi="Times New Roman" w:cs="Times New Roman"/>
      <w:sz w:val="24"/>
      <w:szCs w:val="24"/>
      <w:u w:color="000000"/>
    </w:rPr>
  </w:style>
  <w:style w:type="paragraph" w:customStyle="1" w:styleId="Style22">
    <w:name w:val="Style22"/>
    <w:basedOn w:val="a"/>
    <w:uiPriority w:val="99"/>
    <w:rsid w:val="004A72DE"/>
    <w:pPr>
      <w:widowControl w:val="0"/>
      <w:autoSpaceDE w:val="0"/>
      <w:autoSpaceDN w:val="0"/>
      <w:adjustRightInd w:val="0"/>
      <w:spacing w:after="0" w:line="288" w:lineRule="exact"/>
      <w:ind w:firstLine="763"/>
    </w:pPr>
    <w:rPr>
      <w:rFonts w:ascii="Times New Roman" w:hAnsi="Times New Roman" w:cs="Times New Roman"/>
      <w:sz w:val="24"/>
      <w:szCs w:val="24"/>
      <w:u w:color="000000"/>
    </w:rPr>
  </w:style>
  <w:style w:type="character" w:customStyle="1" w:styleId="FontStyle33">
    <w:name w:val="Font Style33"/>
    <w:basedOn w:val="a0"/>
    <w:uiPriority w:val="99"/>
    <w:rsid w:val="004A72DE"/>
    <w:rPr>
      <w:rFonts w:ascii="Times New Roman" w:hAnsi="Times New Roman" w:cs="Times New Roman"/>
      <w:i/>
      <w:iCs/>
      <w:sz w:val="22"/>
      <w:szCs w:val="22"/>
    </w:rPr>
  </w:style>
  <w:style w:type="character" w:customStyle="1" w:styleId="FontStyle28">
    <w:name w:val="Font Style28"/>
    <w:basedOn w:val="a0"/>
    <w:uiPriority w:val="99"/>
    <w:rsid w:val="004A72DE"/>
    <w:rPr>
      <w:rFonts w:ascii="Times New Roman" w:hAnsi="Times New Roman" w:cs="Times New Roman"/>
      <w:b/>
      <w:bCs/>
      <w:sz w:val="26"/>
      <w:szCs w:val="26"/>
    </w:rPr>
  </w:style>
  <w:style w:type="paragraph" w:customStyle="1" w:styleId="Style2">
    <w:name w:val="Style2"/>
    <w:basedOn w:val="a"/>
    <w:uiPriority w:val="99"/>
    <w:rsid w:val="004A72DE"/>
    <w:pPr>
      <w:widowControl w:val="0"/>
      <w:autoSpaceDE w:val="0"/>
      <w:autoSpaceDN w:val="0"/>
      <w:adjustRightInd w:val="0"/>
      <w:spacing w:after="0" w:line="240" w:lineRule="auto"/>
    </w:pPr>
    <w:rPr>
      <w:rFonts w:ascii="Times New Roman" w:hAnsi="Times New Roman" w:cs="Times New Roman"/>
      <w:sz w:val="24"/>
      <w:szCs w:val="24"/>
      <w:u w:color="000000"/>
    </w:rPr>
  </w:style>
  <w:style w:type="paragraph" w:customStyle="1" w:styleId="Style6">
    <w:name w:val="Style6"/>
    <w:basedOn w:val="a"/>
    <w:uiPriority w:val="99"/>
    <w:rsid w:val="004A72DE"/>
    <w:pPr>
      <w:widowControl w:val="0"/>
      <w:autoSpaceDE w:val="0"/>
      <w:autoSpaceDN w:val="0"/>
      <w:adjustRightInd w:val="0"/>
      <w:spacing w:after="0" w:line="401" w:lineRule="exact"/>
      <w:ind w:firstLine="730"/>
      <w:jc w:val="both"/>
    </w:pPr>
    <w:rPr>
      <w:rFonts w:ascii="Times New Roman" w:hAnsi="Times New Roman" w:cs="Times New Roman"/>
      <w:sz w:val="24"/>
      <w:szCs w:val="24"/>
      <w:u w:color="000000"/>
    </w:rPr>
  </w:style>
  <w:style w:type="character" w:customStyle="1" w:styleId="FontStyle29">
    <w:name w:val="Font Style29"/>
    <w:basedOn w:val="a0"/>
    <w:uiPriority w:val="99"/>
    <w:rsid w:val="004A72DE"/>
    <w:rPr>
      <w:rFonts w:ascii="Times New Roman" w:hAnsi="Times New Roman" w:cs="Times New Roman"/>
      <w:sz w:val="26"/>
      <w:szCs w:val="26"/>
    </w:rPr>
  </w:style>
  <w:style w:type="paragraph" w:customStyle="1" w:styleId="Style21">
    <w:name w:val="Style21"/>
    <w:basedOn w:val="a"/>
    <w:uiPriority w:val="99"/>
    <w:rsid w:val="004A72DE"/>
    <w:pPr>
      <w:widowControl w:val="0"/>
      <w:autoSpaceDE w:val="0"/>
      <w:autoSpaceDN w:val="0"/>
      <w:adjustRightInd w:val="0"/>
      <w:spacing w:after="0" w:line="240" w:lineRule="auto"/>
    </w:pPr>
    <w:rPr>
      <w:rFonts w:ascii="Times New Roman" w:hAnsi="Times New Roman" w:cs="Times New Roman"/>
      <w:sz w:val="24"/>
      <w:szCs w:val="24"/>
      <w:u w:color="000000"/>
    </w:rPr>
  </w:style>
  <w:style w:type="paragraph" w:customStyle="1" w:styleId="Style23">
    <w:name w:val="Style23"/>
    <w:basedOn w:val="a"/>
    <w:uiPriority w:val="99"/>
    <w:rsid w:val="004A72DE"/>
    <w:pPr>
      <w:widowControl w:val="0"/>
      <w:autoSpaceDE w:val="0"/>
      <w:autoSpaceDN w:val="0"/>
      <w:adjustRightInd w:val="0"/>
      <w:spacing w:after="0" w:line="324" w:lineRule="exact"/>
    </w:pPr>
    <w:rPr>
      <w:rFonts w:ascii="Times New Roman" w:hAnsi="Times New Roman" w:cs="Times New Roman"/>
      <w:sz w:val="24"/>
      <w:szCs w:val="24"/>
      <w:u w:color="000000"/>
    </w:rPr>
  </w:style>
  <w:style w:type="paragraph" w:customStyle="1" w:styleId="Style24">
    <w:name w:val="Style24"/>
    <w:basedOn w:val="a"/>
    <w:uiPriority w:val="99"/>
    <w:rsid w:val="004A72DE"/>
    <w:pPr>
      <w:widowControl w:val="0"/>
      <w:autoSpaceDE w:val="0"/>
      <w:autoSpaceDN w:val="0"/>
      <w:adjustRightInd w:val="0"/>
      <w:spacing w:after="0" w:line="403" w:lineRule="exact"/>
      <w:jc w:val="both"/>
    </w:pPr>
    <w:rPr>
      <w:rFonts w:ascii="Times New Roman" w:hAnsi="Times New Roman" w:cs="Times New Roman"/>
      <w:sz w:val="24"/>
      <w:szCs w:val="24"/>
      <w:u w:color="000000"/>
    </w:rPr>
  </w:style>
  <w:style w:type="character" w:customStyle="1" w:styleId="FontStyle30">
    <w:name w:val="Font Style30"/>
    <w:basedOn w:val="a0"/>
    <w:uiPriority w:val="99"/>
    <w:rsid w:val="004A72DE"/>
    <w:rPr>
      <w:rFonts w:ascii="Times New Roman" w:hAnsi="Times New Roman" w:cs="Times New Roman"/>
      <w:b/>
      <w:bCs/>
      <w:sz w:val="26"/>
      <w:szCs w:val="26"/>
    </w:rPr>
  </w:style>
  <w:style w:type="character" w:customStyle="1" w:styleId="FontStyle31">
    <w:name w:val="Font Style31"/>
    <w:basedOn w:val="a0"/>
    <w:uiPriority w:val="99"/>
    <w:rsid w:val="004A72DE"/>
    <w:rPr>
      <w:rFonts w:ascii="Times New Roman" w:hAnsi="Times New Roman" w:cs="Times New Roman"/>
      <w:sz w:val="26"/>
      <w:szCs w:val="26"/>
    </w:rPr>
  </w:style>
  <w:style w:type="character" w:customStyle="1" w:styleId="FontStyle36">
    <w:name w:val="Font Style36"/>
    <w:basedOn w:val="a0"/>
    <w:uiPriority w:val="99"/>
    <w:rsid w:val="004A72DE"/>
    <w:rPr>
      <w:rFonts w:ascii="Times New Roman" w:hAnsi="Times New Roman" w:cs="Times New Roman"/>
      <w:sz w:val="20"/>
      <w:szCs w:val="20"/>
    </w:rPr>
  </w:style>
  <w:style w:type="paragraph" w:customStyle="1" w:styleId="Style3">
    <w:name w:val="Style3"/>
    <w:basedOn w:val="a"/>
    <w:uiPriority w:val="99"/>
    <w:rsid w:val="004A72DE"/>
    <w:pPr>
      <w:widowControl w:val="0"/>
      <w:autoSpaceDE w:val="0"/>
      <w:autoSpaceDN w:val="0"/>
      <w:adjustRightInd w:val="0"/>
      <w:spacing w:after="0" w:line="240" w:lineRule="auto"/>
      <w:jc w:val="both"/>
    </w:pPr>
    <w:rPr>
      <w:rFonts w:ascii="Times New Roman" w:hAnsi="Times New Roman" w:cs="Times New Roman"/>
      <w:sz w:val="24"/>
      <w:szCs w:val="24"/>
      <w:u w:color="000000"/>
    </w:rPr>
  </w:style>
  <w:style w:type="character" w:customStyle="1" w:styleId="FontStyle52">
    <w:name w:val="Font Style52"/>
    <w:basedOn w:val="a0"/>
    <w:uiPriority w:val="99"/>
    <w:rsid w:val="004A72DE"/>
    <w:rPr>
      <w:rFonts w:ascii="Times New Roman" w:hAnsi="Times New Roman" w:cs="Times New Roman"/>
      <w:b/>
      <w:bCs/>
      <w:sz w:val="26"/>
      <w:szCs w:val="26"/>
    </w:rPr>
  </w:style>
  <w:style w:type="paragraph" w:customStyle="1" w:styleId="Style25">
    <w:name w:val="Style25"/>
    <w:basedOn w:val="a"/>
    <w:uiPriority w:val="99"/>
    <w:rsid w:val="004A72DE"/>
    <w:pPr>
      <w:widowControl w:val="0"/>
      <w:autoSpaceDE w:val="0"/>
      <w:autoSpaceDN w:val="0"/>
      <w:adjustRightInd w:val="0"/>
      <w:spacing w:after="0" w:line="475" w:lineRule="exact"/>
      <w:jc w:val="both"/>
    </w:pPr>
    <w:rPr>
      <w:rFonts w:ascii="Times New Roman" w:hAnsi="Times New Roman" w:cs="Times New Roman"/>
      <w:sz w:val="24"/>
      <w:szCs w:val="24"/>
      <w:u w:color="000000"/>
    </w:rPr>
  </w:style>
  <w:style w:type="paragraph" w:customStyle="1" w:styleId="Style26">
    <w:name w:val="Style26"/>
    <w:basedOn w:val="a"/>
    <w:uiPriority w:val="99"/>
    <w:rsid w:val="004A72DE"/>
    <w:pPr>
      <w:widowControl w:val="0"/>
      <w:autoSpaceDE w:val="0"/>
      <w:autoSpaceDN w:val="0"/>
      <w:adjustRightInd w:val="0"/>
      <w:spacing w:after="0" w:line="468" w:lineRule="exact"/>
    </w:pPr>
    <w:rPr>
      <w:rFonts w:ascii="Times New Roman" w:hAnsi="Times New Roman" w:cs="Times New Roman"/>
      <w:sz w:val="24"/>
      <w:szCs w:val="24"/>
      <w:u w:color="000000"/>
    </w:rPr>
  </w:style>
  <w:style w:type="paragraph" w:customStyle="1" w:styleId="Style27">
    <w:name w:val="Style27"/>
    <w:basedOn w:val="a"/>
    <w:uiPriority w:val="99"/>
    <w:rsid w:val="004A72DE"/>
    <w:pPr>
      <w:widowControl w:val="0"/>
      <w:autoSpaceDE w:val="0"/>
      <w:autoSpaceDN w:val="0"/>
      <w:adjustRightInd w:val="0"/>
      <w:spacing w:after="0" w:line="468" w:lineRule="exact"/>
      <w:ind w:firstLine="685"/>
    </w:pPr>
    <w:rPr>
      <w:rFonts w:ascii="Times New Roman" w:hAnsi="Times New Roman" w:cs="Times New Roman"/>
      <w:sz w:val="24"/>
      <w:szCs w:val="24"/>
      <w:u w:color="000000"/>
    </w:rPr>
  </w:style>
  <w:style w:type="paragraph" w:customStyle="1" w:styleId="Style39">
    <w:name w:val="Style39"/>
    <w:basedOn w:val="a"/>
    <w:uiPriority w:val="99"/>
    <w:rsid w:val="004A72DE"/>
    <w:pPr>
      <w:widowControl w:val="0"/>
      <w:autoSpaceDE w:val="0"/>
      <w:autoSpaceDN w:val="0"/>
      <w:adjustRightInd w:val="0"/>
      <w:spacing w:after="0" w:line="468" w:lineRule="exact"/>
    </w:pPr>
    <w:rPr>
      <w:rFonts w:ascii="Times New Roman" w:hAnsi="Times New Roman" w:cs="Times New Roman"/>
      <w:sz w:val="24"/>
      <w:szCs w:val="24"/>
      <w:u w:color="000000"/>
    </w:rPr>
  </w:style>
  <w:style w:type="character" w:customStyle="1" w:styleId="FontStyle50">
    <w:name w:val="Font Style50"/>
    <w:basedOn w:val="a0"/>
    <w:uiPriority w:val="99"/>
    <w:rsid w:val="004A72DE"/>
    <w:rPr>
      <w:rFonts w:ascii="Times New Roman" w:hAnsi="Times New Roman" w:cs="Times New Roman"/>
      <w:sz w:val="26"/>
      <w:szCs w:val="26"/>
    </w:rPr>
  </w:style>
  <w:style w:type="character" w:customStyle="1" w:styleId="FontStyle61">
    <w:name w:val="Font Style61"/>
    <w:basedOn w:val="a0"/>
    <w:uiPriority w:val="99"/>
    <w:rsid w:val="004A72DE"/>
    <w:rPr>
      <w:rFonts w:ascii="Times New Roman" w:hAnsi="Times New Roman" w:cs="Times New Roman"/>
      <w:i/>
      <w:iCs/>
      <w:sz w:val="26"/>
      <w:szCs w:val="26"/>
    </w:rPr>
  </w:style>
  <w:style w:type="character" w:customStyle="1" w:styleId="FontStyle70">
    <w:name w:val="Font Style70"/>
    <w:basedOn w:val="a0"/>
    <w:uiPriority w:val="99"/>
    <w:rsid w:val="004A72DE"/>
    <w:rPr>
      <w:rFonts w:ascii="Times New Roman" w:hAnsi="Times New Roman" w:cs="Times New Roman"/>
      <w:b/>
      <w:bCs/>
      <w:i/>
      <w:iCs/>
      <w:sz w:val="18"/>
      <w:szCs w:val="18"/>
    </w:rPr>
  </w:style>
  <w:style w:type="paragraph" w:customStyle="1" w:styleId="Style28">
    <w:name w:val="Style28"/>
    <w:basedOn w:val="a"/>
    <w:uiPriority w:val="99"/>
    <w:rsid w:val="004A72DE"/>
    <w:pPr>
      <w:widowControl w:val="0"/>
      <w:autoSpaceDE w:val="0"/>
      <w:autoSpaceDN w:val="0"/>
      <w:adjustRightInd w:val="0"/>
      <w:spacing w:after="0" w:line="240" w:lineRule="auto"/>
    </w:pPr>
    <w:rPr>
      <w:rFonts w:ascii="Times New Roman" w:hAnsi="Times New Roman" w:cs="Times New Roman"/>
      <w:sz w:val="24"/>
      <w:szCs w:val="24"/>
      <w:u w:color="000000"/>
    </w:rPr>
  </w:style>
  <w:style w:type="paragraph" w:customStyle="1" w:styleId="Style30">
    <w:name w:val="Style30"/>
    <w:basedOn w:val="a"/>
    <w:uiPriority w:val="99"/>
    <w:rsid w:val="004A72DE"/>
    <w:pPr>
      <w:widowControl w:val="0"/>
      <w:autoSpaceDE w:val="0"/>
      <w:autoSpaceDN w:val="0"/>
      <w:adjustRightInd w:val="0"/>
      <w:spacing w:after="0" w:line="301" w:lineRule="exact"/>
    </w:pPr>
    <w:rPr>
      <w:rFonts w:ascii="Times New Roman" w:hAnsi="Times New Roman" w:cs="Times New Roman"/>
      <w:sz w:val="24"/>
      <w:szCs w:val="24"/>
      <w:u w:color="000000"/>
    </w:rPr>
  </w:style>
  <w:style w:type="paragraph" w:customStyle="1" w:styleId="Style32">
    <w:name w:val="Style32"/>
    <w:basedOn w:val="a"/>
    <w:uiPriority w:val="99"/>
    <w:rsid w:val="004A72DE"/>
    <w:pPr>
      <w:widowControl w:val="0"/>
      <w:autoSpaceDE w:val="0"/>
      <w:autoSpaceDN w:val="0"/>
      <w:adjustRightInd w:val="0"/>
      <w:spacing w:after="0" w:line="314" w:lineRule="exact"/>
    </w:pPr>
    <w:rPr>
      <w:rFonts w:ascii="Times New Roman" w:hAnsi="Times New Roman" w:cs="Times New Roman"/>
      <w:sz w:val="24"/>
      <w:szCs w:val="24"/>
      <w:u w:color="000000"/>
    </w:rPr>
  </w:style>
  <w:style w:type="paragraph" w:customStyle="1" w:styleId="Style35">
    <w:name w:val="Style35"/>
    <w:basedOn w:val="a"/>
    <w:uiPriority w:val="99"/>
    <w:rsid w:val="004A72DE"/>
    <w:pPr>
      <w:widowControl w:val="0"/>
      <w:autoSpaceDE w:val="0"/>
      <w:autoSpaceDN w:val="0"/>
      <w:adjustRightInd w:val="0"/>
      <w:spacing w:after="0" w:line="240" w:lineRule="auto"/>
    </w:pPr>
    <w:rPr>
      <w:rFonts w:ascii="Times New Roman" w:hAnsi="Times New Roman" w:cs="Times New Roman"/>
      <w:sz w:val="24"/>
      <w:szCs w:val="24"/>
      <w:u w:color="000000"/>
    </w:rPr>
  </w:style>
  <w:style w:type="character" w:customStyle="1" w:styleId="FontStyle62">
    <w:name w:val="Font Style62"/>
    <w:basedOn w:val="a0"/>
    <w:uiPriority w:val="99"/>
    <w:rsid w:val="004A72DE"/>
    <w:rPr>
      <w:rFonts w:ascii="Garamond" w:hAnsi="Garamond" w:cs="Garamond"/>
      <w:b/>
      <w:bCs/>
      <w:sz w:val="26"/>
      <w:szCs w:val="26"/>
    </w:rPr>
  </w:style>
  <w:style w:type="paragraph" w:customStyle="1" w:styleId="Style38">
    <w:name w:val="Style38"/>
    <w:basedOn w:val="a"/>
    <w:uiPriority w:val="99"/>
    <w:rsid w:val="004A72DE"/>
    <w:pPr>
      <w:widowControl w:val="0"/>
      <w:autoSpaceDE w:val="0"/>
      <w:autoSpaceDN w:val="0"/>
      <w:adjustRightInd w:val="0"/>
      <w:spacing w:after="0" w:line="259" w:lineRule="exact"/>
      <w:jc w:val="center"/>
    </w:pPr>
    <w:rPr>
      <w:rFonts w:ascii="Times New Roman" w:hAnsi="Times New Roman" w:cs="Times New Roman"/>
      <w:sz w:val="24"/>
      <w:szCs w:val="24"/>
      <w:u w:color="000000"/>
    </w:rPr>
  </w:style>
  <w:style w:type="paragraph" w:customStyle="1" w:styleId="Style45">
    <w:name w:val="Style45"/>
    <w:basedOn w:val="a"/>
    <w:uiPriority w:val="99"/>
    <w:rsid w:val="004A72DE"/>
    <w:pPr>
      <w:widowControl w:val="0"/>
      <w:autoSpaceDE w:val="0"/>
      <w:autoSpaceDN w:val="0"/>
      <w:adjustRightInd w:val="0"/>
      <w:spacing w:after="0" w:line="266" w:lineRule="exact"/>
    </w:pPr>
    <w:rPr>
      <w:rFonts w:ascii="Times New Roman" w:hAnsi="Times New Roman" w:cs="Times New Roman"/>
      <w:sz w:val="24"/>
      <w:szCs w:val="24"/>
      <w:u w:color="000000"/>
    </w:rPr>
  </w:style>
  <w:style w:type="character" w:customStyle="1" w:styleId="FontStyle63">
    <w:name w:val="Font Style63"/>
    <w:basedOn w:val="a0"/>
    <w:uiPriority w:val="99"/>
    <w:rsid w:val="004A72DE"/>
    <w:rPr>
      <w:rFonts w:ascii="Times New Roman" w:hAnsi="Times New Roman" w:cs="Times New Roman"/>
      <w:sz w:val="22"/>
      <w:szCs w:val="22"/>
    </w:rPr>
  </w:style>
  <w:style w:type="character" w:customStyle="1" w:styleId="FontStyle64">
    <w:name w:val="Font Style64"/>
    <w:basedOn w:val="a0"/>
    <w:uiPriority w:val="99"/>
    <w:rsid w:val="004A72DE"/>
    <w:rPr>
      <w:rFonts w:ascii="Times New Roman" w:hAnsi="Times New Roman" w:cs="Times New Roman"/>
      <w:b/>
      <w:bCs/>
      <w:sz w:val="22"/>
      <w:szCs w:val="22"/>
    </w:rPr>
  </w:style>
  <w:style w:type="character" w:customStyle="1" w:styleId="FontStyle66">
    <w:name w:val="Font Style66"/>
    <w:basedOn w:val="a0"/>
    <w:uiPriority w:val="99"/>
    <w:rsid w:val="004A72DE"/>
    <w:rPr>
      <w:rFonts w:ascii="Microsoft Sans Serif" w:hAnsi="Microsoft Sans Serif" w:cs="Microsoft Sans Serif"/>
      <w:b/>
      <w:bCs/>
      <w:sz w:val="8"/>
      <w:szCs w:val="8"/>
    </w:rPr>
  </w:style>
  <w:style w:type="paragraph" w:customStyle="1" w:styleId="Style16">
    <w:name w:val="Style16"/>
    <w:basedOn w:val="a"/>
    <w:uiPriority w:val="99"/>
    <w:rsid w:val="004A72DE"/>
    <w:pPr>
      <w:widowControl w:val="0"/>
      <w:autoSpaceDE w:val="0"/>
      <w:autoSpaceDN w:val="0"/>
      <w:adjustRightInd w:val="0"/>
      <w:spacing w:after="0" w:line="322" w:lineRule="exact"/>
    </w:pPr>
    <w:rPr>
      <w:rFonts w:ascii="Times New Roman" w:hAnsi="Times New Roman" w:cs="Times New Roman"/>
      <w:sz w:val="24"/>
      <w:szCs w:val="24"/>
      <w:u w:color="000000"/>
    </w:rPr>
  </w:style>
  <w:style w:type="paragraph" w:customStyle="1" w:styleId="Style17">
    <w:name w:val="Style17"/>
    <w:basedOn w:val="a"/>
    <w:uiPriority w:val="99"/>
    <w:rsid w:val="004A72DE"/>
    <w:pPr>
      <w:widowControl w:val="0"/>
      <w:autoSpaceDE w:val="0"/>
      <w:autoSpaceDN w:val="0"/>
      <w:adjustRightInd w:val="0"/>
      <w:spacing w:after="0" w:line="228" w:lineRule="exact"/>
      <w:ind w:firstLine="115"/>
    </w:pPr>
    <w:rPr>
      <w:rFonts w:ascii="Times New Roman" w:hAnsi="Times New Roman" w:cs="Times New Roman"/>
      <w:sz w:val="24"/>
      <w:szCs w:val="24"/>
      <w:u w:color="000000"/>
    </w:rPr>
  </w:style>
  <w:style w:type="paragraph" w:styleId="34">
    <w:name w:val="toc 3"/>
    <w:basedOn w:val="a"/>
    <w:next w:val="a"/>
    <w:autoRedefine/>
    <w:uiPriority w:val="39"/>
    <w:semiHidden/>
    <w:unhideWhenUsed/>
    <w:rsid w:val="004A72DE"/>
    <w:pPr>
      <w:widowControl w:val="0"/>
      <w:pBdr>
        <w:top w:val="nil"/>
        <w:left w:val="nil"/>
        <w:bottom w:val="nil"/>
        <w:right w:val="nil"/>
        <w:between w:val="nil"/>
        <w:bar w:val="nil"/>
      </w:pBdr>
      <w:suppressAutoHyphens/>
      <w:spacing w:after="0" w:line="240" w:lineRule="auto"/>
      <w:ind w:left="400"/>
    </w:pPr>
    <w:rPr>
      <w:rFonts w:eastAsia="Times New Roman" w:cs="Times New Roman"/>
      <w:color w:val="000000"/>
      <w:kern w:val="3"/>
      <w:u w:color="000000"/>
      <w:bdr w:val="nil"/>
      <w:lang w:eastAsia="en-US"/>
    </w:rPr>
  </w:style>
  <w:style w:type="paragraph" w:styleId="42">
    <w:name w:val="toc 4"/>
    <w:basedOn w:val="a"/>
    <w:next w:val="a"/>
    <w:autoRedefine/>
    <w:uiPriority w:val="39"/>
    <w:semiHidden/>
    <w:unhideWhenUsed/>
    <w:rsid w:val="004A72DE"/>
    <w:pPr>
      <w:widowControl w:val="0"/>
      <w:pBdr>
        <w:top w:val="nil"/>
        <w:left w:val="nil"/>
        <w:bottom w:val="nil"/>
        <w:right w:val="nil"/>
        <w:between w:val="nil"/>
        <w:bar w:val="nil"/>
      </w:pBdr>
      <w:suppressAutoHyphens/>
      <w:spacing w:after="0" w:line="240" w:lineRule="auto"/>
      <w:ind w:left="600"/>
    </w:pPr>
    <w:rPr>
      <w:rFonts w:eastAsia="Times New Roman" w:cs="Times New Roman"/>
      <w:color w:val="000000"/>
      <w:kern w:val="3"/>
      <w:sz w:val="20"/>
      <w:szCs w:val="20"/>
      <w:u w:color="000000"/>
      <w:bdr w:val="nil"/>
      <w:lang w:eastAsia="en-US"/>
    </w:rPr>
  </w:style>
  <w:style w:type="paragraph" w:styleId="5">
    <w:name w:val="toc 5"/>
    <w:basedOn w:val="a"/>
    <w:next w:val="a"/>
    <w:autoRedefine/>
    <w:uiPriority w:val="39"/>
    <w:semiHidden/>
    <w:unhideWhenUsed/>
    <w:rsid w:val="004A72DE"/>
    <w:pPr>
      <w:widowControl w:val="0"/>
      <w:pBdr>
        <w:top w:val="nil"/>
        <w:left w:val="nil"/>
        <w:bottom w:val="nil"/>
        <w:right w:val="nil"/>
        <w:between w:val="nil"/>
        <w:bar w:val="nil"/>
      </w:pBdr>
      <w:suppressAutoHyphens/>
      <w:spacing w:after="0" w:line="240" w:lineRule="auto"/>
      <w:ind w:left="800"/>
    </w:pPr>
    <w:rPr>
      <w:rFonts w:eastAsia="Times New Roman" w:cs="Times New Roman"/>
      <w:color w:val="000000"/>
      <w:kern w:val="3"/>
      <w:sz w:val="20"/>
      <w:szCs w:val="20"/>
      <w:u w:color="000000"/>
      <w:bdr w:val="nil"/>
      <w:lang w:eastAsia="en-US"/>
    </w:rPr>
  </w:style>
  <w:style w:type="paragraph" w:styleId="61">
    <w:name w:val="toc 6"/>
    <w:basedOn w:val="a"/>
    <w:next w:val="a"/>
    <w:autoRedefine/>
    <w:uiPriority w:val="39"/>
    <w:semiHidden/>
    <w:unhideWhenUsed/>
    <w:rsid w:val="004A72DE"/>
    <w:pPr>
      <w:widowControl w:val="0"/>
      <w:pBdr>
        <w:top w:val="nil"/>
        <w:left w:val="nil"/>
        <w:bottom w:val="nil"/>
        <w:right w:val="nil"/>
        <w:between w:val="nil"/>
        <w:bar w:val="nil"/>
      </w:pBdr>
      <w:suppressAutoHyphens/>
      <w:spacing w:after="0" w:line="240" w:lineRule="auto"/>
      <w:ind w:left="1000"/>
    </w:pPr>
    <w:rPr>
      <w:rFonts w:eastAsia="Times New Roman" w:cs="Times New Roman"/>
      <w:color w:val="000000"/>
      <w:kern w:val="3"/>
      <w:sz w:val="20"/>
      <w:szCs w:val="20"/>
      <w:u w:color="000000"/>
      <w:bdr w:val="nil"/>
      <w:lang w:eastAsia="en-US"/>
    </w:rPr>
  </w:style>
  <w:style w:type="paragraph" w:styleId="7">
    <w:name w:val="toc 7"/>
    <w:basedOn w:val="a"/>
    <w:next w:val="a"/>
    <w:autoRedefine/>
    <w:uiPriority w:val="39"/>
    <w:semiHidden/>
    <w:unhideWhenUsed/>
    <w:rsid w:val="004A72DE"/>
    <w:pPr>
      <w:widowControl w:val="0"/>
      <w:pBdr>
        <w:top w:val="nil"/>
        <w:left w:val="nil"/>
        <w:bottom w:val="nil"/>
        <w:right w:val="nil"/>
        <w:between w:val="nil"/>
        <w:bar w:val="nil"/>
      </w:pBdr>
      <w:suppressAutoHyphens/>
      <w:spacing w:after="0" w:line="240" w:lineRule="auto"/>
      <w:ind w:left="1200"/>
    </w:pPr>
    <w:rPr>
      <w:rFonts w:eastAsia="Times New Roman" w:cs="Times New Roman"/>
      <w:color w:val="000000"/>
      <w:kern w:val="3"/>
      <w:sz w:val="20"/>
      <w:szCs w:val="20"/>
      <w:u w:color="000000"/>
      <w:bdr w:val="nil"/>
      <w:lang w:eastAsia="en-US"/>
    </w:rPr>
  </w:style>
  <w:style w:type="paragraph" w:styleId="8">
    <w:name w:val="toc 8"/>
    <w:basedOn w:val="a"/>
    <w:next w:val="a"/>
    <w:autoRedefine/>
    <w:uiPriority w:val="39"/>
    <w:semiHidden/>
    <w:unhideWhenUsed/>
    <w:rsid w:val="004A72DE"/>
    <w:pPr>
      <w:widowControl w:val="0"/>
      <w:pBdr>
        <w:top w:val="nil"/>
        <w:left w:val="nil"/>
        <w:bottom w:val="nil"/>
        <w:right w:val="nil"/>
        <w:between w:val="nil"/>
        <w:bar w:val="nil"/>
      </w:pBdr>
      <w:suppressAutoHyphens/>
      <w:spacing w:after="0" w:line="240" w:lineRule="auto"/>
      <w:ind w:left="1400"/>
    </w:pPr>
    <w:rPr>
      <w:rFonts w:eastAsia="Times New Roman" w:cs="Times New Roman"/>
      <w:color w:val="000000"/>
      <w:kern w:val="3"/>
      <w:sz w:val="20"/>
      <w:szCs w:val="20"/>
      <w:u w:color="000000"/>
      <w:bdr w:val="nil"/>
      <w:lang w:eastAsia="en-US"/>
    </w:rPr>
  </w:style>
  <w:style w:type="paragraph" w:styleId="9">
    <w:name w:val="toc 9"/>
    <w:basedOn w:val="a"/>
    <w:next w:val="a"/>
    <w:autoRedefine/>
    <w:uiPriority w:val="39"/>
    <w:semiHidden/>
    <w:unhideWhenUsed/>
    <w:rsid w:val="004A72DE"/>
    <w:pPr>
      <w:widowControl w:val="0"/>
      <w:pBdr>
        <w:top w:val="nil"/>
        <w:left w:val="nil"/>
        <w:bottom w:val="nil"/>
        <w:right w:val="nil"/>
        <w:between w:val="nil"/>
        <w:bar w:val="nil"/>
      </w:pBdr>
      <w:suppressAutoHyphens/>
      <w:spacing w:after="0" w:line="240" w:lineRule="auto"/>
      <w:ind w:left="1600"/>
    </w:pPr>
    <w:rPr>
      <w:rFonts w:eastAsia="Times New Roman" w:cs="Times New Roman"/>
      <w:color w:val="000000"/>
      <w:kern w:val="3"/>
      <w:sz w:val="20"/>
      <w:szCs w:val="20"/>
      <w:u w:color="000000"/>
      <w:bdr w:val="nil"/>
      <w:lang w:eastAsia="en-US"/>
    </w:rPr>
  </w:style>
  <w:style w:type="paragraph" w:styleId="aff4">
    <w:name w:val="Revision"/>
    <w:hidden/>
    <w:uiPriority w:val="99"/>
    <w:semiHidden/>
    <w:rsid w:val="004A72DE"/>
    <w:pPr>
      <w:spacing w:after="0" w:line="240" w:lineRule="auto"/>
    </w:pPr>
    <w:rPr>
      <w:rFonts w:ascii="Times New Roman" w:eastAsia="Times New Roman" w:hAnsi="Times New Roman" w:cs="Times New Roman"/>
      <w:color w:val="000000"/>
      <w:kern w:val="3"/>
      <w:sz w:val="20"/>
      <w:szCs w:val="20"/>
      <w:u w:color="000000"/>
      <w:bdr w:val="nil"/>
    </w:rPr>
  </w:style>
  <w:style w:type="paragraph" w:customStyle="1" w:styleId="-11">
    <w:name w:val="Цветной список - Акцент 11"/>
    <w:basedOn w:val="a"/>
    <w:uiPriority w:val="34"/>
    <w:qFormat/>
    <w:rsid w:val="004E179C"/>
    <w:pPr>
      <w:ind w:left="720"/>
      <w:contextualSpacing/>
    </w:pPr>
    <w:rPr>
      <w:rFonts w:ascii="Calibri" w:eastAsia="Calibri" w:hAnsi="Calibri" w:cs="Times New Roman"/>
      <w:lang w:eastAsia="en-US"/>
    </w:rPr>
  </w:style>
  <w:style w:type="paragraph" w:customStyle="1" w:styleId="24">
    <w:name w:val="Стиль таблицы 2"/>
    <w:rsid w:val="00791022"/>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eastAsia="ru-RU"/>
    </w:rPr>
  </w:style>
  <w:style w:type="character" w:styleId="aff5">
    <w:name w:val="FollowedHyperlink"/>
    <w:basedOn w:val="a0"/>
    <w:uiPriority w:val="99"/>
    <w:semiHidden/>
    <w:unhideWhenUsed/>
    <w:rsid w:val="0024205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2869732">
      <w:bodyDiv w:val="1"/>
      <w:marLeft w:val="0"/>
      <w:marRight w:val="0"/>
      <w:marTop w:val="0"/>
      <w:marBottom w:val="0"/>
      <w:divBdr>
        <w:top w:val="none" w:sz="0" w:space="0" w:color="auto"/>
        <w:left w:val="none" w:sz="0" w:space="0" w:color="auto"/>
        <w:bottom w:val="none" w:sz="0" w:space="0" w:color="auto"/>
        <w:right w:val="none" w:sz="0" w:space="0" w:color="auto"/>
      </w:divBdr>
    </w:div>
    <w:div w:id="447167632">
      <w:bodyDiv w:val="1"/>
      <w:marLeft w:val="0"/>
      <w:marRight w:val="0"/>
      <w:marTop w:val="0"/>
      <w:marBottom w:val="0"/>
      <w:divBdr>
        <w:top w:val="none" w:sz="0" w:space="0" w:color="auto"/>
        <w:left w:val="none" w:sz="0" w:space="0" w:color="auto"/>
        <w:bottom w:val="none" w:sz="0" w:space="0" w:color="auto"/>
        <w:right w:val="none" w:sz="0" w:space="0" w:color="auto"/>
      </w:divBdr>
    </w:div>
    <w:div w:id="507527909">
      <w:bodyDiv w:val="1"/>
      <w:marLeft w:val="0"/>
      <w:marRight w:val="0"/>
      <w:marTop w:val="0"/>
      <w:marBottom w:val="0"/>
      <w:divBdr>
        <w:top w:val="none" w:sz="0" w:space="0" w:color="auto"/>
        <w:left w:val="none" w:sz="0" w:space="0" w:color="auto"/>
        <w:bottom w:val="none" w:sz="0" w:space="0" w:color="auto"/>
        <w:right w:val="none" w:sz="0" w:space="0" w:color="auto"/>
      </w:divBdr>
    </w:div>
    <w:div w:id="601570775">
      <w:bodyDiv w:val="1"/>
      <w:marLeft w:val="0"/>
      <w:marRight w:val="0"/>
      <w:marTop w:val="0"/>
      <w:marBottom w:val="0"/>
      <w:divBdr>
        <w:top w:val="none" w:sz="0" w:space="0" w:color="auto"/>
        <w:left w:val="none" w:sz="0" w:space="0" w:color="auto"/>
        <w:bottom w:val="none" w:sz="0" w:space="0" w:color="auto"/>
        <w:right w:val="none" w:sz="0" w:space="0" w:color="auto"/>
      </w:divBdr>
    </w:div>
    <w:div w:id="852768330">
      <w:bodyDiv w:val="1"/>
      <w:marLeft w:val="0"/>
      <w:marRight w:val="0"/>
      <w:marTop w:val="0"/>
      <w:marBottom w:val="0"/>
      <w:divBdr>
        <w:top w:val="none" w:sz="0" w:space="0" w:color="auto"/>
        <w:left w:val="none" w:sz="0" w:space="0" w:color="auto"/>
        <w:bottom w:val="none" w:sz="0" w:space="0" w:color="auto"/>
        <w:right w:val="none" w:sz="0" w:space="0" w:color="auto"/>
      </w:divBdr>
    </w:div>
    <w:div w:id="886650975">
      <w:bodyDiv w:val="1"/>
      <w:marLeft w:val="0"/>
      <w:marRight w:val="0"/>
      <w:marTop w:val="0"/>
      <w:marBottom w:val="0"/>
      <w:divBdr>
        <w:top w:val="none" w:sz="0" w:space="0" w:color="auto"/>
        <w:left w:val="none" w:sz="0" w:space="0" w:color="auto"/>
        <w:bottom w:val="none" w:sz="0" w:space="0" w:color="auto"/>
        <w:right w:val="none" w:sz="0" w:space="0" w:color="auto"/>
      </w:divBdr>
    </w:div>
    <w:div w:id="977220954">
      <w:bodyDiv w:val="1"/>
      <w:marLeft w:val="0"/>
      <w:marRight w:val="0"/>
      <w:marTop w:val="0"/>
      <w:marBottom w:val="0"/>
      <w:divBdr>
        <w:top w:val="none" w:sz="0" w:space="0" w:color="auto"/>
        <w:left w:val="none" w:sz="0" w:space="0" w:color="auto"/>
        <w:bottom w:val="none" w:sz="0" w:space="0" w:color="auto"/>
        <w:right w:val="none" w:sz="0" w:space="0" w:color="auto"/>
      </w:divBdr>
    </w:div>
    <w:div w:id="1064832575">
      <w:bodyDiv w:val="1"/>
      <w:marLeft w:val="0"/>
      <w:marRight w:val="0"/>
      <w:marTop w:val="0"/>
      <w:marBottom w:val="0"/>
      <w:divBdr>
        <w:top w:val="none" w:sz="0" w:space="0" w:color="auto"/>
        <w:left w:val="none" w:sz="0" w:space="0" w:color="auto"/>
        <w:bottom w:val="none" w:sz="0" w:space="0" w:color="auto"/>
        <w:right w:val="none" w:sz="0" w:space="0" w:color="auto"/>
      </w:divBdr>
    </w:div>
    <w:div w:id="1353068934">
      <w:bodyDiv w:val="1"/>
      <w:marLeft w:val="0"/>
      <w:marRight w:val="0"/>
      <w:marTop w:val="0"/>
      <w:marBottom w:val="0"/>
      <w:divBdr>
        <w:top w:val="none" w:sz="0" w:space="0" w:color="auto"/>
        <w:left w:val="none" w:sz="0" w:space="0" w:color="auto"/>
        <w:bottom w:val="none" w:sz="0" w:space="0" w:color="auto"/>
        <w:right w:val="none" w:sz="0" w:space="0" w:color="auto"/>
      </w:divBdr>
    </w:div>
    <w:div w:id="1435053241">
      <w:bodyDiv w:val="1"/>
      <w:marLeft w:val="0"/>
      <w:marRight w:val="0"/>
      <w:marTop w:val="0"/>
      <w:marBottom w:val="0"/>
      <w:divBdr>
        <w:top w:val="none" w:sz="0" w:space="0" w:color="auto"/>
        <w:left w:val="none" w:sz="0" w:space="0" w:color="auto"/>
        <w:bottom w:val="none" w:sz="0" w:space="0" w:color="auto"/>
        <w:right w:val="none" w:sz="0" w:space="0" w:color="auto"/>
      </w:divBdr>
    </w:div>
    <w:div w:id="1443766678">
      <w:bodyDiv w:val="1"/>
      <w:marLeft w:val="0"/>
      <w:marRight w:val="0"/>
      <w:marTop w:val="0"/>
      <w:marBottom w:val="0"/>
      <w:divBdr>
        <w:top w:val="none" w:sz="0" w:space="0" w:color="auto"/>
        <w:left w:val="none" w:sz="0" w:space="0" w:color="auto"/>
        <w:bottom w:val="none" w:sz="0" w:space="0" w:color="auto"/>
        <w:right w:val="none" w:sz="0" w:space="0" w:color="auto"/>
      </w:divBdr>
    </w:div>
    <w:div w:id="1479961028">
      <w:bodyDiv w:val="1"/>
      <w:marLeft w:val="0"/>
      <w:marRight w:val="0"/>
      <w:marTop w:val="0"/>
      <w:marBottom w:val="0"/>
      <w:divBdr>
        <w:top w:val="none" w:sz="0" w:space="0" w:color="auto"/>
        <w:left w:val="none" w:sz="0" w:space="0" w:color="auto"/>
        <w:bottom w:val="none" w:sz="0" w:space="0" w:color="auto"/>
        <w:right w:val="none" w:sz="0" w:space="0" w:color="auto"/>
      </w:divBdr>
    </w:div>
    <w:div w:id="1562986123">
      <w:bodyDiv w:val="1"/>
      <w:marLeft w:val="0"/>
      <w:marRight w:val="0"/>
      <w:marTop w:val="0"/>
      <w:marBottom w:val="0"/>
      <w:divBdr>
        <w:top w:val="none" w:sz="0" w:space="0" w:color="auto"/>
        <w:left w:val="none" w:sz="0" w:space="0" w:color="auto"/>
        <w:bottom w:val="none" w:sz="0" w:space="0" w:color="auto"/>
        <w:right w:val="none" w:sz="0" w:space="0" w:color="auto"/>
      </w:divBdr>
    </w:div>
    <w:div w:id="1638679679">
      <w:bodyDiv w:val="1"/>
      <w:marLeft w:val="0"/>
      <w:marRight w:val="0"/>
      <w:marTop w:val="0"/>
      <w:marBottom w:val="0"/>
      <w:divBdr>
        <w:top w:val="none" w:sz="0" w:space="0" w:color="auto"/>
        <w:left w:val="none" w:sz="0" w:space="0" w:color="auto"/>
        <w:bottom w:val="none" w:sz="0" w:space="0" w:color="auto"/>
        <w:right w:val="none" w:sz="0" w:space="0" w:color="auto"/>
      </w:divBdr>
    </w:div>
    <w:div w:id="1720012081">
      <w:bodyDiv w:val="1"/>
      <w:marLeft w:val="0"/>
      <w:marRight w:val="0"/>
      <w:marTop w:val="0"/>
      <w:marBottom w:val="0"/>
      <w:divBdr>
        <w:top w:val="none" w:sz="0" w:space="0" w:color="auto"/>
        <w:left w:val="none" w:sz="0" w:space="0" w:color="auto"/>
        <w:bottom w:val="none" w:sz="0" w:space="0" w:color="auto"/>
        <w:right w:val="none" w:sz="0" w:space="0" w:color="auto"/>
      </w:divBdr>
    </w:div>
    <w:div w:id="1867594098">
      <w:bodyDiv w:val="1"/>
      <w:marLeft w:val="0"/>
      <w:marRight w:val="0"/>
      <w:marTop w:val="0"/>
      <w:marBottom w:val="0"/>
      <w:divBdr>
        <w:top w:val="none" w:sz="0" w:space="0" w:color="auto"/>
        <w:left w:val="none" w:sz="0" w:space="0" w:color="auto"/>
        <w:bottom w:val="none" w:sz="0" w:space="0" w:color="auto"/>
        <w:right w:val="none" w:sz="0" w:space="0" w:color="auto"/>
      </w:divBdr>
    </w:div>
    <w:div w:id="1923446241">
      <w:bodyDiv w:val="1"/>
      <w:marLeft w:val="0"/>
      <w:marRight w:val="0"/>
      <w:marTop w:val="0"/>
      <w:marBottom w:val="0"/>
      <w:divBdr>
        <w:top w:val="none" w:sz="0" w:space="0" w:color="auto"/>
        <w:left w:val="none" w:sz="0" w:space="0" w:color="auto"/>
        <w:bottom w:val="none" w:sz="0" w:space="0" w:color="auto"/>
        <w:right w:val="none" w:sz="0" w:space="0" w:color="auto"/>
      </w:divBdr>
    </w:div>
    <w:div w:id="2050954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DE30397D0058748415C47D5F97A035E498BCDB6E3AD9E500109A736C7C91E5DE1E153B3D28BB34828176ACE891C36A497818CCE5D35R8U7J"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E8500B-5A98-41F8-ACD3-342C8DC587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13972</Words>
  <Characters>79645</Characters>
  <Application>Microsoft Office Word</Application>
  <DocSecurity>0</DocSecurity>
  <Lines>663</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93431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Тецен ЯЮ</dc:creator>
  <cp:lastModifiedBy>Журавлева Светлана</cp:lastModifiedBy>
  <cp:revision>24</cp:revision>
  <cp:lastPrinted>2019-07-08T12:29:00Z</cp:lastPrinted>
  <dcterms:created xsi:type="dcterms:W3CDTF">2019-07-08T12:09:00Z</dcterms:created>
  <dcterms:modified xsi:type="dcterms:W3CDTF">2019-07-16T14:21:00Z</dcterms:modified>
</cp:coreProperties>
</file>